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131" w:rsidRDefault="00125131" w:rsidP="00125131">
      <w:pPr>
        <w:jc w:val="center"/>
        <w:rPr>
          <w:rFonts w:eastAsia="標楷體"/>
          <w:b/>
          <w:sz w:val="32"/>
        </w:rPr>
      </w:pPr>
      <w:r>
        <w:rPr>
          <w:rFonts w:eastAsia="標楷體" w:hint="eastAsia"/>
          <w:b/>
          <w:sz w:val="32"/>
        </w:rPr>
        <w:t>桃園市立楊明國中</w:t>
      </w:r>
      <w:r>
        <w:rPr>
          <w:rFonts w:eastAsia="標楷體" w:hint="eastAsia"/>
          <w:b/>
          <w:sz w:val="32"/>
        </w:rPr>
        <w:t>108</w:t>
      </w:r>
      <w:r>
        <w:rPr>
          <w:rFonts w:eastAsia="標楷體" w:hint="eastAsia"/>
          <w:b/>
          <w:sz w:val="32"/>
        </w:rPr>
        <w:t>年度</w:t>
      </w:r>
      <w:r w:rsidRPr="00454B01">
        <w:rPr>
          <w:rFonts w:eastAsia="標楷體"/>
          <w:b/>
          <w:sz w:val="32"/>
        </w:rPr>
        <w:t>加強各校</w:t>
      </w:r>
      <w:r>
        <w:rPr>
          <w:rFonts w:eastAsia="標楷體" w:hint="eastAsia"/>
          <w:b/>
          <w:sz w:val="32"/>
        </w:rPr>
        <w:t>教職員</w:t>
      </w:r>
      <w:r w:rsidRPr="00454B01">
        <w:rPr>
          <w:rFonts w:eastAsia="標楷體"/>
          <w:b/>
          <w:sz w:val="32"/>
        </w:rPr>
        <w:t>及家長特教知能研習</w:t>
      </w:r>
    </w:p>
    <w:p w:rsidR="00125131" w:rsidRDefault="00125131" w:rsidP="00125131">
      <w:pPr>
        <w:jc w:val="center"/>
        <w:rPr>
          <w:rFonts w:eastAsia="標楷體" w:hint="eastAsia"/>
          <w:b/>
          <w:sz w:val="32"/>
        </w:rPr>
      </w:pPr>
      <w:r w:rsidRPr="00454B01">
        <w:rPr>
          <w:rFonts w:eastAsia="標楷體"/>
          <w:b/>
          <w:sz w:val="32"/>
        </w:rPr>
        <w:t>實施計畫</w:t>
      </w:r>
    </w:p>
    <w:p w:rsidR="00125131" w:rsidRPr="00173BED" w:rsidRDefault="00125131" w:rsidP="00125131">
      <w:pPr>
        <w:spacing w:line="400" w:lineRule="exact"/>
        <w:rPr>
          <w:rFonts w:eastAsia="標楷體"/>
        </w:rPr>
      </w:pPr>
      <w:r w:rsidRPr="00173BED">
        <w:rPr>
          <w:rFonts w:eastAsia="標楷體"/>
        </w:rPr>
        <w:t>一、依據：</w:t>
      </w:r>
      <w:r w:rsidRPr="00173BED">
        <w:rPr>
          <w:rFonts w:eastAsia="標楷體"/>
        </w:rPr>
        <w:t xml:space="preserve"> </w:t>
      </w:r>
    </w:p>
    <w:p w:rsidR="00125131" w:rsidRPr="00173BED" w:rsidRDefault="00125131" w:rsidP="00125131">
      <w:pPr>
        <w:spacing w:line="400" w:lineRule="exact"/>
        <w:rPr>
          <w:rFonts w:eastAsia="標楷體"/>
        </w:rPr>
      </w:pPr>
      <w:r w:rsidRPr="00173BED">
        <w:rPr>
          <w:rFonts w:eastAsia="標楷體"/>
        </w:rPr>
        <w:t xml:space="preserve">    (</w:t>
      </w:r>
      <w:r w:rsidRPr="00173BED">
        <w:rPr>
          <w:rFonts w:eastAsia="標楷體"/>
        </w:rPr>
        <w:t>一</w:t>
      </w:r>
      <w:r w:rsidRPr="00173BED">
        <w:rPr>
          <w:rFonts w:eastAsia="標楷體"/>
        </w:rPr>
        <w:t>)</w:t>
      </w:r>
      <w:r w:rsidRPr="00173BED">
        <w:rPr>
          <w:rFonts w:eastAsia="標楷體"/>
        </w:rPr>
        <w:t>特殊教育法</w:t>
      </w:r>
      <w:r w:rsidRPr="00173BED">
        <w:rPr>
          <w:rFonts w:eastAsia="標楷體" w:hint="eastAsia"/>
        </w:rPr>
        <w:t>及其相關子法</w:t>
      </w:r>
      <w:r w:rsidRPr="00173BED">
        <w:rPr>
          <w:rFonts w:eastAsia="標楷體"/>
        </w:rPr>
        <w:t>。</w:t>
      </w:r>
    </w:p>
    <w:p w:rsidR="00125131" w:rsidRPr="00173BED" w:rsidRDefault="00125131" w:rsidP="00125131">
      <w:pPr>
        <w:spacing w:line="400" w:lineRule="exact"/>
        <w:rPr>
          <w:rFonts w:eastAsia="標楷體" w:hint="eastAsia"/>
        </w:rPr>
      </w:pPr>
      <w:r w:rsidRPr="00173BED">
        <w:rPr>
          <w:rFonts w:eastAsia="標楷體"/>
        </w:rPr>
        <w:t xml:space="preserve">    (</w:t>
      </w:r>
      <w:r w:rsidRPr="00173BED">
        <w:rPr>
          <w:rFonts w:eastAsia="標楷體"/>
        </w:rPr>
        <w:t>二</w:t>
      </w:r>
      <w:r w:rsidRPr="00173BED">
        <w:rPr>
          <w:rFonts w:eastAsia="標楷體"/>
        </w:rPr>
        <w:t>)</w:t>
      </w:r>
      <w:r w:rsidRPr="00173BED">
        <w:rPr>
          <w:rFonts w:eastAsia="標楷體"/>
        </w:rPr>
        <w:t>桃園市</w:t>
      </w:r>
      <w:r w:rsidRPr="00173BED">
        <w:rPr>
          <w:rFonts w:eastAsia="標楷體" w:hint="eastAsia"/>
        </w:rPr>
        <w:t>10</w:t>
      </w:r>
      <w:r>
        <w:rPr>
          <w:rFonts w:eastAsia="標楷體" w:hint="eastAsia"/>
        </w:rPr>
        <w:t>8</w:t>
      </w:r>
      <w:r w:rsidRPr="00173BED">
        <w:rPr>
          <w:rFonts w:eastAsia="標楷體"/>
        </w:rPr>
        <w:t>年度特殊教育工作計畫。</w:t>
      </w:r>
    </w:p>
    <w:p w:rsidR="00125131" w:rsidRPr="00173BED" w:rsidRDefault="00125131" w:rsidP="00125131">
      <w:pPr>
        <w:spacing w:line="400" w:lineRule="exact"/>
        <w:rPr>
          <w:rFonts w:eastAsia="標楷體"/>
        </w:rPr>
      </w:pPr>
      <w:r w:rsidRPr="00173BED">
        <w:rPr>
          <w:rFonts w:eastAsia="標楷體" w:hint="eastAsia"/>
        </w:rPr>
        <w:t xml:space="preserve">    (</w:t>
      </w:r>
      <w:r w:rsidRPr="00173BED">
        <w:rPr>
          <w:rFonts w:eastAsia="標楷體" w:hint="eastAsia"/>
        </w:rPr>
        <w:t>三</w:t>
      </w:r>
      <w:r w:rsidRPr="00173BED">
        <w:rPr>
          <w:rFonts w:eastAsia="標楷體" w:hint="eastAsia"/>
        </w:rPr>
        <w:t>)</w:t>
      </w:r>
      <w:r w:rsidRPr="00173BED">
        <w:rPr>
          <w:rFonts w:eastAsia="標楷體" w:hint="eastAsia"/>
        </w:rPr>
        <w:t>桃園市政府教育局</w:t>
      </w:r>
      <w:r w:rsidRPr="00173BED">
        <w:rPr>
          <w:rFonts w:eastAsia="標楷體" w:hint="eastAsia"/>
        </w:rPr>
        <w:t>10</w:t>
      </w:r>
      <w:r>
        <w:rPr>
          <w:rFonts w:eastAsia="標楷體" w:hint="eastAsia"/>
        </w:rPr>
        <w:t>8</w:t>
      </w:r>
      <w:r w:rsidRPr="00173BED">
        <w:rPr>
          <w:rFonts w:eastAsia="標楷體" w:hint="eastAsia"/>
        </w:rPr>
        <w:t>年</w:t>
      </w:r>
      <w:r>
        <w:rPr>
          <w:rFonts w:eastAsia="標楷體" w:hint="eastAsia"/>
        </w:rPr>
        <w:t>2</w:t>
      </w:r>
      <w:r w:rsidRPr="00173BED">
        <w:rPr>
          <w:rFonts w:eastAsia="標楷體" w:hint="eastAsia"/>
        </w:rPr>
        <w:t>月</w:t>
      </w:r>
      <w:r>
        <w:rPr>
          <w:rFonts w:eastAsia="標楷體" w:hint="eastAsia"/>
        </w:rPr>
        <w:t>22</w:t>
      </w:r>
      <w:r w:rsidRPr="00173BED">
        <w:rPr>
          <w:rFonts w:eastAsia="標楷體" w:hint="eastAsia"/>
        </w:rPr>
        <w:t>日</w:t>
      </w:r>
      <w:r w:rsidRPr="00880EDF">
        <w:rPr>
          <w:rFonts w:eastAsia="標楷體" w:hint="eastAsia"/>
        </w:rPr>
        <w:t>桃教特字第</w:t>
      </w:r>
      <w:r w:rsidRPr="00880EDF">
        <w:rPr>
          <w:rFonts w:eastAsia="標楷體" w:hint="eastAsia"/>
        </w:rPr>
        <w:t>1080014571</w:t>
      </w:r>
      <w:r w:rsidRPr="00880EDF">
        <w:rPr>
          <w:rFonts w:eastAsia="標楷體" w:hint="eastAsia"/>
        </w:rPr>
        <w:t>號</w:t>
      </w:r>
      <w:r>
        <w:rPr>
          <w:rFonts w:eastAsia="標楷體" w:hint="eastAsia"/>
        </w:rPr>
        <w:t>函</w:t>
      </w:r>
      <w:r w:rsidRPr="00173BED">
        <w:rPr>
          <w:rFonts w:eastAsia="標楷體" w:hint="eastAsia"/>
        </w:rPr>
        <w:t>。</w:t>
      </w:r>
    </w:p>
    <w:p w:rsidR="00125131" w:rsidRPr="00173BED" w:rsidRDefault="00125131" w:rsidP="00125131">
      <w:pPr>
        <w:spacing w:line="400" w:lineRule="exact"/>
        <w:rPr>
          <w:rFonts w:eastAsia="標楷體"/>
        </w:rPr>
      </w:pPr>
      <w:r w:rsidRPr="00173BED">
        <w:rPr>
          <w:rFonts w:eastAsia="標楷體"/>
        </w:rPr>
        <w:t>二、目的：</w:t>
      </w:r>
      <w:r w:rsidRPr="00173BED">
        <w:rPr>
          <w:rFonts w:eastAsia="標楷體"/>
        </w:rPr>
        <w:t xml:space="preserve"> </w:t>
      </w:r>
    </w:p>
    <w:p w:rsidR="00125131" w:rsidRPr="00E277AA" w:rsidRDefault="00125131" w:rsidP="00125131">
      <w:pPr>
        <w:tabs>
          <w:tab w:val="left" w:pos="567"/>
          <w:tab w:val="left" w:pos="851"/>
        </w:tabs>
        <w:spacing w:line="360" w:lineRule="auto"/>
        <w:rPr>
          <w:rFonts w:eastAsia="標楷體"/>
        </w:rPr>
      </w:pPr>
      <w:r w:rsidRPr="00173BED">
        <w:rPr>
          <w:rFonts w:eastAsia="標楷體"/>
        </w:rPr>
        <w:t xml:space="preserve">    </w:t>
      </w:r>
      <w:r w:rsidRPr="00E277AA">
        <w:rPr>
          <w:rFonts w:eastAsia="標楷體"/>
        </w:rPr>
        <w:t>(</w:t>
      </w:r>
      <w:r w:rsidRPr="00E277AA">
        <w:rPr>
          <w:rFonts w:eastAsia="標楷體"/>
        </w:rPr>
        <w:t>一</w:t>
      </w:r>
      <w:r w:rsidRPr="00E277AA">
        <w:rPr>
          <w:rFonts w:eastAsia="標楷體"/>
        </w:rPr>
        <w:t>)</w:t>
      </w:r>
      <w:r w:rsidRPr="00E277AA">
        <w:rPr>
          <w:rFonts w:eastAsia="標楷體"/>
        </w:rPr>
        <w:t>增進學校教職人員及家長特教專業知能，促進特教理念及技巧之宣導及應用。</w:t>
      </w:r>
    </w:p>
    <w:p w:rsidR="00125131" w:rsidRPr="00E277AA" w:rsidRDefault="00125131" w:rsidP="00125131">
      <w:pPr>
        <w:tabs>
          <w:tab w:val="left" w:pos="567"/>
          <w:tab w:val="left" w:pos="851"/>
        </w:tabs>
        <w:spacing w:line="360" w:lineRule="auto"/>
        <w:rPr>
          <w:rFonts w:eastAsia="標楷體"/>
        </w:rPr>
      </w:pPr>
      <w:r w:rsidRPr="00E277AA">
        <w:rPr>
          <w:rFonts w:eastAsia="標楷體"/>
        </w:rPr>
        <w:t xml:space="preserve">    (</w:t>
      </w:r>
      <w:r w:rsidRPr="00E277AA">
        <w:rPr>
          <w:rFonts w:eastAsia="標楷體"/>
        </w:rPr>
        <w:t>二</w:t>
      </w:r>
      <w:r w:rsidRPr="00E277AA">
        <w:rPr>
          <w:rFonts w:eastAsia="標楷體"/>
        </w:rPr>
        <w:t>)</w:t>
      </w:r>
      <w:r w:rsidRPr="00E277AA">
        <w:rPr>
          <w:rFonts w:eastAsia="標楷體"/>
        </w:rPr>
        <w:t>提升並強化教師助理員專業知能，積極維護身心障礙學生受教品質。</w:t>
      </w:r>
    </w:p>
    <w:p w:rsidR="00125131" w:rsidRPr="00E277AA" w:rsidRDefault="00125131" w:rsidP="00125131">
      <w:pPr>
        <w:tabs>
          <w:tab w:val="left" w:pos="567"/>
          <w:tab w:val="left" w:pos="851"/>
        </w:tabs>
        <w:spacing w:line="360" w:lineRule="auto"/>
        <w:rPr>
          <w:rFonts w:eastAsia="標楷體"/>
        </w:rPr>
      </w:pPr>
      <w:r w:rsidRPr="00E277AA">
        <w:rPr>
          <w:rFonts w:eastAsia="標楷體"/>
        </w:rPr>
        <w:t xml:space="preserve">    (</w:t>
      </w:r>
      <w:r w:rsidRPr="00E277AA">
        <w:rPr>
          <w:rFonts w:eastAsia="標楷體"/>
        </w:rPr>
        <w:t>三</w:t>
      </w:r>
      <w:r w:rsidRPr="00E277AA">
        <w:rPr>
          <w:rFonts w:eastAsia="標楷體"/>
        </w:rPr>
        <w:t>)</w:t>
      </w:r>
      <w:r w:rsidRPr="00E277AA">
        <w:rPr>
          <w:rFonts w:eastAsia="標楷體"/>
        </w:rPr>
        <w:t>鼓勵各校藉由校內場地申辦校內教師及家長需求之特教相關研習。</w:t>
      </w:r>
    </w:p>
    <w:p w:rsidR="00125131" w:rsidRPr="00173BED" w:rsidRDefault="00125131" w:rsidP="00125131">
      <w:pPr>
        <w:tabs>
          <w:tab w:val="left" w:pos="567"/>
          <w:tab w:val="left" w:pos="851"/>
        </w:tabs>
        <w:spacing w:line="400" w:lineRule="exact"/>
        <w:rPr>
          <w:rFonts w:eastAsia="標楷體"/>
        </w:rPr>
      </w:pPr>
      <w:r w:rsidRPr="00173BED">
        <w:rPr>
          <w:rFonts w:eastAsia="標楷體"/>
        </w:rPr>
        <w:t>三、辦理單位：</w:t>
      </w:r>
    </w:p>
    <w:p w:rsidR="00125131" w:rsidRPr="00173BED" w:rsidRDefault="00125131" w:rsidP="00125131">
      <w:pPr>
        <w:tabs>
          <w:tab w:val="left" w:pos="851"/>
        </w:tabs>
        <w:spacing w:line="400" w:lineRule="exact"/>
        <w:rPr>
          <w:rFonts w:eastAsia="標楷體"/>
        </w:rPr>
      </w:pPr>
      <w:r w:rsidRPr="00173BED">
        <w:rPr>
          <w:rFonts w:eastAsia="標楷體"/>
        </w:rPr>
        <w:t xml:space="preserve">    (</w:t>
      </w:r>
      <w:r w:rsidRPr="00173BED">
        <w:rPr>
          <w:rFonts w:eastAsia="標楷體"/>
        </w:rPr>
        <w:t>一</w:t>
      </w:r>
      <w:r w:rsidRPr="00173BED">
        <w:rPr>
          <w:rFonts w:eastAsia="標楷體"/>
        </w:rPr>
        <w:t>)</w:t>
      </w:r>
      <w:r w:rsidRPr="00173BED">
        <w:rPr>
          <w:rFonts w:eastAsia="標楷體"/>
        </w:rPr>
        <w:t>指導機關：教育部。</w:t>
      </w:r>
    </w:p>
    <w:p w:rsidR="00125131" w:rsidRPr="00173BED" w:rsidRDefault="00125131" w:rsidP="00125131">
      <w:pPr>
        <w:tabs>
          <w:tab w:val="left" w:pos="851"/>
        </w:tabs>
        <w:spacing w:line="400" w:lineRule="exact"/>
        <w:rPr>
          <w:rFonts w:eastAsia="標楷體"/>
        </w:rPr>
      </w:pPr>
      <w:r w:rsidRPr="00173BED">
        <w:rPr>
          <w:rFonts w:eastAsia="標楷體"/>
        </w:rPr>
        <w:t xml:space="preserve">    (</w:t>
      </w:r>
      <w:r w:rsidRPr="00173BED">
        <w:rPr>
          <w:rFonts w:eastAsia="標楷體"/>
        </w:rPr>
        <w:t>二</w:t>
      </w:r>
      <w:r w:rsidRPr="00173BED">
        <w:rPr>
          <w:rFonts w:eastAsia="標楷體"/>
        </w:rPr>
        <w:t>)</w:t>
      </w:r>
      <w:r w:rsidRPr="00173BED">
        <w:rPr>
          <w:rFonts w:eastAsia="標楷體"/>
        </w:rPr>
        <w:t>主辦單位：桃園市政府</w:t>
      </w:r>
      <w:r w:rsidRPr="00173BED">
        <w:rPr>
          <w:rFonts w:eastAsia="標楷體" w:hint="eastAsia"/>
        </w:rPr>
        <w:t>教育局</w:t>
      </w:r>
      <w:r w:rsidRPr="00173BED">
        <w:rPr>
          <w:rFonts w:eastAsia="標楷體"/>
        </w:rPr>
        <w:t>。</w:t>
      </w:r>
    </w:p>
    <w:p w:rsidR="00125131" w:rsidRPr="00173BED" w:rsidRDefault="00125131" w:rsidP="00125131">
      <w:pPr>
        <w:tabs>
          <w:tab w:val="left" w:pos="851"/>
        </w:tabs>
        <w:spacing w:line="400" w:lineRule="exact"/>
        <w:rPr>
          <w:rFonts w:eastAsia="標楷體"/>
        </w:rPr>
      </w:pPr>
      <w:r w:rsidRPr="00173BED">
        <w:rPr>
          <w:rFonts w:eastAsia="標楷體"/>
        </w:rPr>
        <w:t xml:space="preserve">    (</w:t>
      </w:r>
      <w:r w:rsidRPr="00173BED">
        <w:rPr>
          <w:rFonts w:eastAsia="標楷體"/>
        </w:rPr>
        <w:t>三</w:t>
      </w:r>
      <w:r w:rsidRPr="00173BED">
        <w:rPr>
          <w:rFonts w:eastAsia="標楷體"/>
        </w:rPr>
        <w:t>)</w:t>
      </w:r>
      <w:r w:rsidRPr="00173BED">
        <w:rPr>
          <w:rFonts w:eastAsia="標楷體"/>
        </w:rPr>
        <w:t>承辦單位：</w:t>
      </w:r>
      <w:r>
        <w:rPr>
          <w:rFonts w:eastAsia="標楷體" w:hint="eastAsia"/>
        </w:rPr>
        <w:t>桃園市</w:t>
      </w:r>
      <w:r>
        <w:rPr>
          <w:rFonts w:ascii="標楷體" w:eastAsia="標楷體" w:hAnsi="標楷體" w:hint="eastAsia"/>
        </w:rPr>
        <w:t>立楊明國民中學</w:t>
      </w:r>
      <w:r w:rsidRPr="00173BED">
        <w:rPr>
          <w:rFonts w:eastAsia="標楷體"/>
        </w:rPr>
        <w:t>。</w:t>
      </w:r>
    </w:p>
    <w:p w:rsidR="00125131" w:rsidRPr="00173BED" w:rsidRDefault="00125131" w:rsidP="00125131">
      <w:pPr>
        <w:spacing w:line="400" w:lineRule="exact"/>
        <w:rPr>
          <w:rFonts w:eastAsia="標楷體" w:hint="eastAsia"/>
        </w:rPr>
      </w:pPr>
      <w:r w:rsidRPr="00173BED">
        <w:rPr>
          <w:rFonts w:eastAsia="標楷體"/>
        </w:rPr>
        <w:t>四、</w:t>
      </w:r>
      <w:r w:rsidRPr="00173BED">
        <w:rPr>
          <w:rFonts w:eastAsia="標楷體" w:hint="eastAsia"/>
        </w:rPr>
        <w:t>研習內容：</w:t>
      </w:r>
    </w:p>
    <w:p w:rsidR="00125131" w:rsidRDefault="00125131" w:rsidP="00125131">
      <w:pPr>
        <w:spacing w:line="400" w:lineRule="exact"/>
        <w:rPr>
          <w:rFonts w:eastAsia="標楷體"/>
        </w:rPr>
      </w:pPr>
      <w:r w:rsidRPr="00173BED">
        <w:rPr>
          <w:rFonts w:eastAsia="標楷體" w:hint="eastAsia"/>
        </w:rPr>
        <w:t xml:space="preserve">　　</w:t>
      </w:r>
      <w:r w:rsidRPr="00173BED">
        <w:rPr>
          <w:rFonts w:eastAsia="標楷體" w:hint="eastAsia"/>
        </w:rPr>
        <w:t>(</w:t>
      </w:r>
      <w:r w:rsidRPr="00173BED">
        <w:rPr>
          <w:rFonts w:eastAsia="標楷體" w:hint="eastAsia"/>
        </w:rPr>
        <w:t>一</w:t>
      </w:r>
      <w:r w:rsidRPr="00173BED">
        <w:rPr>
          <w:rFonts w:eastAsia="標楷體" w:hint="eastAsia"/>
        </w:rPr>
        <w:t>)</w:t>
      </w:r>
      <w:r w:rsidRPr="00173BED">
        <w:rPr>
          <w:rFonts w:eastAsia="標楷體" w:hint="eastAsia"/>
        </w:rPr>
        <w:t>研習</w:t>
      </w:r>
      <w:r>
        <w:rPr>
          <w:rFonts w:eastAsia="標楷體" w:hint="eastAsia"/>
        </w:rPr>
        <w:t>類別（請勾選）</w:t>
      </w:r>
      <w:r w:rsidRPr="00173BED">
        <w:rPr>
          <w:rFonts w:eastAsia="標楷體" w:hint="eastAsia"/>
        </w:rPr>
        <w:t>：</w:t>
      </w:r>
    </w:p>
    <w:p w:rsidR="00125131" w:rsidRPr="00792D09" w:rsidRDefault="00125131" w:rsidP="00125131">
      <w:pPr>
        <w:rPr>
          <w:rFonts w:eastAsia="標楷體"/>
        </w:rPr>
      </w:pP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ascii="標楷體" w:eastAsia="標楷體" w:hAnsi="標楷體" w:hint="eastAsia"/>
        </w:rPr>
        <w:t>□</w:t>
      </w:r>
      <w:r w:rsidRPr="00792D09">
        <w:rPr>
          <w:rFonts w:eastAsia="標楷體" w:hint="eastAsia"/>
        </w:rPr>
        <w:t>資賦優異學生的認識與輔導</w:t>
      </w:r>
    </w:p>
    <w:p w:rsidR="00125131" w:rsidRPr="00792D09" w:rsidRDefault="00125131" w:rsidP="00125131">
      <w:pPr>
        <w:ind w:left="480" w:firstLine="480"/>
        <w:rPr>
          <w:rFonts w:eastAsia="標楷體"/>
        </w:rPr>
      </w:pPr>
      <w:r w:rsidRPr="00792D09">
        <w:rPr>
          <w:rFonts w:ascii="標楷體" w:eastAsia="標楷體" w:hAnsi="標楷體" w:hint="eastAsia"/>
        </w:rPr>
        <w:t>□</w:t>
      </w:r>
      <w:r w:rsidRPr="00792D09">
        <w:rPr>
          <w:rFonts w:eastAsia="標楷體" w:hint="eastAsia"/>
        </w:rPr>
        <w:t>十二年國教課程綱要宣導</w:t>
      </w:r>
    </w:p>
    <w:p w:rsidR="00125131" w:rsidRPr="00792D09" w:rsidRDefault="00125131" w:rsidP="00125131">
      <w:pPr>
        <w:ind w:left="480" w:firstLine="480"/>
        <w:rPr>
          <w:rFonts w:eastAsia="標楷體"/>
        </w:rPr>
      </w:pPr>
      <w:r w:rsidRPr="00792D09">
        <w:rPr>
          <w:rFonts w:ascii="標楷體" w:eastAsia="標楷體" w:hAnsi="標楷體" w:hint="eastAsia"/>
        </w:rPr>
        <w:t>□</w:t>
      </w:r>
      <w:r w:rsidRPr="00792D09">
        <w:rPr>
          <w:rFonts w:eastAsia="標楷體" w:hint="eastAsia"/>
        </w:rPr>
        <w:t>身心障礙</w:t>
      </w:r>
      <w:r w:rsidRPr="00792D09">
        <w:rPr>
          <w:rFonts w:eastAsia="標楷體"/>
        </w:rPr>
        <w:t>學生親師合作與溝通</w:t>
      </w:r>
    </w:p>
    <w:p w:rsidR="00125131" w:rsidRPr="00792D09" w:rsidRDefault="00125131" w:rsidP="00125131">
      <w:pPr>
        <w:ind w:left="480" w:firstLine="480"/>
        <w:rPr>
          <w:rFonts w:eastAsia="標楷體"/>
        </w:rPr>
      </w:pPr>
      <w:r w:rsidRPr="00792D09">
        <w:rPr>
          <w:rFonts w:ascii="標楷體" w:eastAsia="標楷體" w:hAnsi="標楷體" w:hint="eastAsia"/>
        </w:rPr>
        <w:t>□</w:t>
      </w:r>
      <w:r w:rsidRPr="00792D09">
        <w:rPr>
          <w:rFonts w:eastAsia="標楷體"/>
        </w:rPr>
        <w:t>普通班教師融合教育相關知能研習</w:t>
      </w:r>
    </w:p>
    <w:p w:rsidR="00125131" w:rsidRPr="00792D09" w:rsidRDefault="00125131" w:rsidP="00125131">
      <w:pPr>
        <w:ind w:left="480" w:firstLine="480"/>
        <w:rPr>
          <w:rFonts w:eastAsia="標楷體"/>
        </w:rPr>
      </w:pPr>
      <w:r>
        <w:rPr>
          <w:rFonts w:ascii="Segoe UI Emoji" w:eastAsia="Segoe UI Emoji" w:hAnsi="Segoe UI Emoji" w:cs="Segoe UI Emoji" w:hint="eastAsia"/>
        </w:rPr>
        <w:t>■</w:t>
      </w:r>
      <w:r w:rsidRPr="00792D09">
        <w:rPr>
          <w:rFonts w:eastAsia="標楷體"/>
        </w:rPr>
        <w:t>多重障礙及情緒行為障礙學生的認識與輔導</w:t>
      </w:r>
    </w:p>
    <w:p w:rsidR="00125131" w:rsidRPr="00792D09" w:rsidRDefault="00125131" w:rsidP="00125131">
      <w:pPr>
        <w:ind w:left="480" w:firstLine="480"/>
        <w:rPr>
          <w:rFonts w:eastAsia="標楷體" w:hint="eastAsia"/>
        </w:rPr>
      </w:pPr>
      <w:r w:rsidRPr="00792D09">
        <w:rPr>
          <w:rFonts w:ascii="標楷體" w:eastAsia="標楷體" w:hAnsi="標楷體" w:hint="eastAsia"/>
        </w:rPr>
        <w:t>□</w:t>
      </w:r>
      <w:r w:rsidRPr="00792D09">
        <w:rPr>
          <w:rFonts w:eastAsia="標楷體"/>
        </w:rPr>
        <w:t>特殊教育相關法規宣導</w:t>
      </w:r>
    </w:p>
    <w:p w:rsidR="00125131" w:rsidRDefault="00125131" w:rsidP="00125131">
      <w:pPr>
        <w:spacing w:line="400" w:lineRule="exact"/>
        <w:rPr>
          <w:rFonts w:eastAsia="標楷體"/>
        </w:rPr>
      </w:pPr>
      <w:r w:rsidRPr="00173BED">
        <w:rPr>
          <w:rFonts w:eastAsia="標楷體" w:hint="eastAsia"/>
        </w:rPr>
        <w:t xml:space="preserve">　　</w:t>
      </w:r>
      <w:r w:rsidRPr="00173BED">
        <w:rPr>
          <w:rFonts w:eastAsia="標楷體" w:hint="eastAsia"/>
        </w:rPr>
        <w:t>(</w:t>
      </w:r>
      <w:r w:rsidRPr="00173BED">
        <w:rPr>
          <w:rFonts w:eastAsia="標楷體" w:hint="eastAsia"/>
        </w:rPr>
        <w:t>二</w:t>
      </w:r>
      <w:r w:rsidRPr="00173BED">
        <w:rPr>
          <w:rFonts w:eastAsia="標楷體" w:hint="eastAsia"/>
        </w:rPr>
        <w:t>)</w:t>
      </w:r>
      <w:r>
        <w:rPr>
          <w:rFonts w:eastAsia="標楷體" w:hint="eastAsia"/>
        </w:rPr>
        <w:t>研習主題：</w:t>
      </w:r>
      <w:r w:rsidRPr="008C1ADF">
        <w:rPr>
          <w:rFonts w:eastAsia="標楷體" w:hint="eastAsia"/>
          <w:b/>
          <w:szCs w:val="28"/>
        </w:rPr>
        <w:t>情緒行為障礙與自閉症學生情緒處理與社交技巧策略</w:t>
      </w:r>
      <w:r w:rsidRPr="008C1ADF">
        <w:rPr>
          <w:rFonts w:eastAsia="標楷體"/>
          <w:b/>
          <w:sz w:val="22"/>
        </w:rPr>
        <w:t xml:space="preserve"> </w:t>
      </w:r>
    </w:p>
    <w:p w:rsidR="00125131" w:rsidRPr="00173BED" w:rsidRDefault="00125131" w:rsidP="00125131">
      <w:pPr>
        <w:spacing w:line="400" w:lineRule="exact"/>
        <w:ind w:firstLine="480"/>
        <w:rPr>
          <w:rFonts w:eastAsia="標楷體" w:hint="eastAsia"/>
        </w:rPr>
      </w:pPr>
      <w:r>
        <w:rPr>
          <w:rFonts w:eastAsia="標楷體"/>
        </w:rPr>
        <w:t>(</w:t>
      </w:r>
      <w:r>
        <w:rPr>
          <w:rFonts w:eastAsia="標楷體" w:hint="eastAsia"/>
        </w:rPr>
        <w:t>三</w:t>
      </w:r>
      <w:r>
        <w:rPr>
          <w:rFonts w:eastAsia="標楷體"/>
        </w:rPr>
        <w:t>)</w:t>
      </w:r>
      <w:r w:rsidRPr="00173BED">
        <w:rPr>
          <w:rFonts w:eastAsia="標楷體" w:hint="eastAsia"/>
        </w:rPr>
        <w:t>研習地點：</w:t>
      </w:r>
      <w:r>
        <w:rPr>
          <w:rFonts w:eastAsia="標楷體" w:hint="eastAsia"/>
        </w:rPr>
        <w:t>楊明國中會議室</w:t>
      </w:r>
    </w:p>
    <w:p w:rsidR="00125131" w:rsidRDefault="00125131" w:rsidP="00125131">
      <w:pPr>
        <w:spacing w:line="400" w:lineRule="exact"/>
        <w:rPr>
          <w:rFonts w:eastAsia="標楷體"/>
        </w:rPr>
      </w:pPr>
      <w:r w:rsidRPr="00173BED">
        <w:rPr>
          <w:rFonts w:eastAsia="標楷體" w:hint="eastAsia"/>
        </w:rPr>
        <w:t xml:space="preserve">    (</w:t>
      </w:r>
      <w:r>
        <w:rPr>
          <w:rFonts w:eastAsia="標楷體" w:hint="eastAsia"/>
        </w:rPr>
        <w:t>四</w:t>
      </w:r>
      <w:r w:rsidRPr="00173BED">
        <w:rPr>
          <w:rFonts w:eastAsia="標楷體" w:hint="eastAsia"/>
        </w:rPr>
        <w:t>)</w:t>
      </w:r>
      <w:r w:rsidRPr="00173BED">
        <w:rPr>
          <w:rFonts w:eastAsia="標楷體" w:hint="eastAsia"/>
        </w:rPr>
        <w:t>參加對象</w:t>
      </w:r>
      <w:r>
        <w:rPr>
          <w:rFonts w:eastAsia="標楷體" w:hint="eastAsia"/>
        </w:rPr>
        <w:t>（請勾選）</w:t>
      </w:r>
      <w:r w:rsidRPr="00173BED">
        <w:rPr>
          <w:rFonts w:eastAsia="標楷體" w:hint="eastAsia"/>
        </w:rPr>
        <w:t>：</w:t>
      </w:r>
    </w:p>
    <w:p w:rsidR="00125131" w:rsidRDefault="00125131" w:rsidP="00125131">
      <w:pPr>
        <w:spacing w:line="400" w:lineRule="exact"/>
        <w:ind w:left="480" w:firstLine="480"/>
        <w:rPr>
          <w:rFonts w:eastAsia="標楷體"/>
        </w:rPr>
      </w:pPr>
      <w:r>
        <w:rPr>
          <w:rFonts w:ascii="Segoe UI Emoji" w:eastAsia="Segoe UI Emoji" w:hAnsi="Segoe UI Emoji" w:cs="Segoe UI Emoji" w:hint="eastAsia"/>
        </w:rPr>
        <w:t>■</w:t>
      </w:r>
      <w:r>
        <w:rPr>
          <w:rFonts w:eastAsia="標楷體" w:hint="eastAsia"/>
        </w:rPr>
        <w:t>特教教師</w:t>
      </w:r>
    </w:p>
    <w:p w:rsidR="00125131" w:rsidRDefault="00125131" w:rsidP="00125131">
      <w:pPr>
        <w:spacing w:line="400" w:lineRule="exact"/>
        <w:ind w:left="480" w:firstLine="480"/>
        <w:rPr>
          <w:rFonts w:eastAsia="標楷體"/>
        </w:rPr>
      </w:pPr>
      <w:r>
        <w:rPr>
          <w:rFonts w:ascii="Segoe UI Emoji" w:eastAsia="Segoe UI Emoji" w:hAnsi="Segoe UI Emoji" w:cs="Segoe UI Emoji" w:hint="eastAsia"/>
        </w:rPr>
        <w:t>■</w:t>
      </w:r>
      <w:r>
        <w:rPr>
          <w:rFonts w:eastAsia="標楷體" w:hint="eastAsia"/>
        </w:rPr>
        <w:t>一般教師</w:t>
      </w:r>
    </w:p>
    <w:p w:rsidR="00125131" w:rsidRDefault="00125131" w:rsidP="00125131">
      <w:pPr>
        <w:spacing w:line="400" w:lineRule="exact"/>
        <w:ind w:left="480" w:firstLine="480"/>
        <w:rPr>
          <w:rFonts w:eastAsia="標楷體"/>
        </w:rPr>
      </w:pPr>
      <w:r>
        <w:rPr>
          <w:rFonts w:ascii="標楷體" w:eastAsia="標楷體" w:hAnsi="標楷體" w:hint="eastAsia"/>
        </w:rPr>
        <w:t>□</w:t>
      </w:r>
      <w:r>
        <w:rPr>
          <w:rFonts w:eastAsia="標楷體" w:hint="eastAsia"/>
        </w:rPr>
        <w:t>家長</w:t>
      </w:r>
    </w:p>
    <w:p w:rsidR="00125131" w:rsidRDefault="00125131" w:rsidP="00125131">
      <w:pPr>
        <w:spacing w:line="400" w:lineRule="exact"/>
        <w:ind w:left="480" w:firstLine="480"/>
        <w:rPr>
          <w:rFonts w:eastAsia="標楷體"/>
        </w:rPr>
      </w:pPr>
      <w:r>
        <w:rPr>
          <w:rFonts w:ascii="Segoe UI Emoji" w:eastAsia="Segoe UI Emoji" w:hAnsi="Segoe UI Emoji" w:cs="Segoe UI Emoji" w:hint="eastAsia"/>
        </w:rPr>
        <w:t>■</w:t>
      </w:r>
      <w:r>
        <w:rPr>
          <w:rFonts w:ascii="標楷體" w:eastAsia="標楷體" w:hAnsi="標楷體" w:hint="eastAsia"/>
        </w:rPr>
        <w:t>特教</w:t>
      </w:r>
      <w:r>
        <w:rPr>
          <w:rFonts w:eastAsia="標楷體" w:hint="eastAsia"/>
        </w:rPr>
        <w:t>助理員</w:t>
      </w:r>
    </w:p>
    <w:p w:rsidR="00125131" w:rsidRDefault="00125131" w:rsidP="00125131">
      <w:pPr>
        <w:spacing w:line="400" w:lineRule="exact"/>
        <w:ind w:left="480" w:firstLine="480"/>
        <w:rPr>
          <w:rFonts w:eastAsia="標楷體"/>
        </w:rPr>
      </w:pPr>
      <w:r>
        <w:rPr>
          <w:rFonts w:ascii="標楷體" w:eastAsia="標楷體" w:hAnsi="標楷體" w:hint="eastAsia"/>
        </w:rPr>
        <w:t>□</w:t>
      </w:r>
      <w:r>
        <w:rPr>
          <w:rFonts w:eastAsia="標楷體" w:hint="eastAsia"/>
        </w:rPr>
        <w:t>教保員</w:t>
      </w:r>
    </w:p>
    <w:p w:rsidR="00125131" w:rsidRPr="00173BED" w:rsidRDefault="00125131" w:rsidP="00125131">
      <w:pPr>
        <w:spacing w:line="400" w:lineRule="exact"/>
        <w:ind w:left="480" w:firstLine="480"/>
        <w:rPr>
          <w:rFonts w:eastAsia="標楷體" w:hint="eastAsia"/>
        </w:rPr>
      </w:pPr>
      <w:r>
        <w:rPr>
          <w:rFonts w:eastAsia="標楷體" w:hint="eastAsia"/>
        </w:rPr>
        <w:t>以上名額計：</w:t>
      </w:r>
      <w:r>
        <w:rPr>
          <w:rFonts w:eastAsia="標楷體" w:hint="eastAsia"/>
        </w:rPr>
        <w:t>50</w:t>
      </w:r>
      <w:r>
        <w:rPr>
          <w:rFonts w:eastAsia="標楷體" w:hint="eastAsia"/>
        </w:rPr>
        <w:t>名</w:t>
      </w:r>
    </w:p>
    <w:p w:rsidR="00125131" w:rsidRPr="00173BED" w:rsidRDefault="00125131" w:rsidP="00125131">
      <w:pPr>
        <w:spacing w:line="400" w:lineRule="exact"/>
        <w:rPr>
          <w:rFonts w:eastAsia="標楷體"/>
        </w:rPr>
      </w:pPr>
      <w:r w:rsidRPr="00173BED">
        <w:rPr>
          <w:rFonts w:eastAsia="標楷體" w:hint="eastAsia"/>
        </w:rPr>
        <w:t xml:space="preserve">    (</w:t>
      </w:r>
      <w:r>
        <w:rPr>
          <w:rFonts w:eastAsia="標楷體" w:hint="eastAsia"/>
        </w:rPr>
        <w:t>五</w:t>
      </w:r>
      <w:r w:rsidRPr="00173BED">
        <w:rPr>
          <w:rFonts w:eastAsia="標楷體" w:hint="eastAsia"/>
        </w:rPr>
        <w:t>)</w:t>
      </w:r>
      <w:r w:rsidRPr="00173BED">
        <w:rPr>
          <w:rFonts w:eastAsia="標楷體" w:hint="eastAsia"/>
        </w:rPr>
        <w:t>研習時間</w:t>
      </w:r>
      <w:r>
        <w:rPr>
          <w:rFonts w:eastAsia="標楷體" w:hint="eastAsia"/>
        </w:rPr>
        <w:t>日期</w:t>
      </w:r>
      <w:r w:rsidRPr="00173BED">
        <w:rPr>
          <w:rFonts w:eastAsia="標楷體" w:hint="eastAsia"/>
        </w:rPr>
        <w:t>：</w:t>
      </w:r>
      <w:r>
        <w:rPr>
          <w:rFonts w:ascii="標楷體" w:eastAsia="標楷體" w:hAnsi="標楷體" w:hint="eastAsia"/>
        </w:rPr>
        <w:t>108年10月15日。下午1時至4時，計3小時。</w:t>
      </w:r>
    </w:p>
    <w:p w:rsidR="00125131" w:rsidRPr="00173BED" w:rsidRDefault="00125131" w:rsidP="00125131">
      <w:pPr>
        <w:spacing w:line="400" w:lineRule="exact"/>
        <w:rPr>
          <w:rFonts w:eastAsia="標楷體" w:hint="eastAsia"/>
        </w:rPr>
      </w:pPr>
      <w:r w:rsidRPr="00173BED">
        <w:rPr>
          <w:rFonts w:eastAsia="標楷體" w:hint="eastAsia"/>
        </w:rPr>
        <w:t xml:space="preserve">    (</w:t>
      </w:r>
      <w:r>
        <w:rPr>
          <w:rFonts w:eastAsia="標楷體" w:hint="eastAsia"/>
        </w:rPr>
        <w:t>六</w:t>
      </w:r>
      <w:r w:rsidRPr="00173BED">
        <w:rPr>
          <w:rFonts w:eastAsia="標楷體" w:hint="eastAsia"/>
        </w:rPr>
        <w:t>)</w:t>
      </w:r>
      <w:r w:rsidRPr="00173BED">
        <w:rPr>
          <w:rFonts w:eastAsia="標楷體" w:hint="eastAsia"/>
        </w:rPr>
        <w:t>研習講師</w:t>
      </w:r>
      <w:r>
        <w:rPr>
          <w:rFonts w:eastAsia="標楷體" w:hint="eastAsia"/>
        </w:rPr>
        <w:t>(</w:t>
      </w:r>
      <w:r>
        <w:rPr>
          <w:rFonts w:eastAsia="標楷體" w:hint="eastAsia"/>
        </w:rPr>
        <w:t>請註明任職機關</w:t>
      </w:r>
      <w:r>
        <w:rPr>
          <w:rFonts w:eastAsia="標楷體" w:hint="eastAsia"/>
        </w:rPr>
        <w:t>)</w:t>
      </w:r>
      <w:r w:rsidRPr="00173BED">
        <w:rPr>
          <w:rFonts w:eastAsia="標楷體"/>
        </w:rPr>
        <w:t>：</w:t>
      </w:r>
      <w:r>
        <w:rPr>
          <w:rFonts w:eastAsia="標楷體" w:hint="eastAsia"/>
        </w:rPr>
        <w:t>陳品皓臨床心理師</w:t>
      </w:r>
    </w:p>
    <w:p w:rsidR="00125131" w:rsidRDefault="00125131" w:rsidP="00125131">
      <w:pPr>
        <w:spacing w:line="400" w:lineRule="exact"/>
        <w:rPr>
          <w:rFonts w:eastAsia="標楷體" w:hint="eastAsia"/>
        </w:rPr>
      </w:pPr>
      <w:r w:rsidRPr="00173BED">
        <w:rPr>
          <w:rFonts w:eastAsia="標楷體" w:hint="eastAsia"/>
        </w:rPr>
        <w:t>五、報名方式：</w:t>
      </w:r>
      <w:r>
        <w:rPr>
          <w:rFonts w:eastAsia="標楷體" w:hint="eastAsia"/>
        </w:rPr>
        <w:t>欲參加者自行上全國特殊教育資訊網</w:t>
      </w:r>
      <w:r w:rsidRPr="00AC0BE2">
        <w:rPr>
          <w:rFonts w:eastAsia="標楷體"/>
        </w:rPr>
        <w:t>https://special.moe.gov.tw/</w:t>
      </w:r>
      <w:r>
        <w:rPr>
          <w:rFonts w:eastAsia="標楷體" w:hint="eastAsia"/>
        </w:rPr>
        <w:t>報名</w:t>
      </w:r>
    </w:p>
    <w:p w:rsidR="00125131" w:rsidRDefault="00125131" w:rsidP="00125131">
      <w:pPr>
        <w:spacing w:line="400" w:lineRule="exact"/>
        <w:rPr>
          <w:rFonts w:eastAsia="標楷體" w:hint="eastAsia"/>
        </w:rPr>
      </w:pPr>
      <w:r>
        <w:rPr>
          <w:rFonts w:eastAsia="標楷體" w:hint="eastAsia"/>
        </w:rPr>
        <w:t>六、承辦人：特教組長陳郁雯，電話：</w:t>
      </w:r>
      <w:r>
        <w:rPr>
          <w:rFonts w:eastAsia="標楷體" w:hint="eastAsia"/>
        </w:rPr>
        <w:t>4781525</w:t>
      </w:r>
      <w:r>
        <w:rPr>
          <w:rFonts w:eastAsia="標楷體" w:hint="eastAsia"/>
        </w:rPr>
        <w:t>分機</w:t>
      </w:r>
      <w:r>
        <w:rPr>
          <w:rFonts w:eastAsia="標楷體" w:hint="eastAsia"/>
        </w:rPr>
        <w:t>605</w:t>
      </w:r>
    </w:p>
    <w:p w:rsidR="00125131" w:rsidRDefault="00125131" w:rsidP="00125131">
      <w:pPr>
        <w:spacing w:line="400" w:lineRule="exact"/>
        <w:rPr>
          <w:rFonts w:eastAsia="標楷體" w:hint="eastAsia"/>
        </w:rPr>
      </w:pPr>
      <w:r>
        <w:rPr>
          <w:rFonts w:eastAsia="標楷體" w:hint="eastAsia"/>
        </w:rPr>
        <w:t>七、經費概算表如附件所示，向桃園市政府教育局申請特教相關經費項下支應。</w:t>
      </w:r>
    </w:p>
    <w:p w:rsidR="00125131" w:rsidRPr="00173BED" w:rsidRDefault="00125131" w:rsidP="00125131">
      <w:pPr>
        <w:spacing w:line="400" w:lineRule="exact"/>
        <w:rPr>
          <w:rFonts w:eastAsia="標楷體" w:hint="eastAsia"/>
        </w:rPr>
      </w:pPr>
      <w:r>
        <w:rPr>
          <w:rFonts w:eastAsia="標楷體" w:hint="eastAsia"/>
        </w:rPr>
        <w:t>八、本計畫經校長同意後，陳教育局核准後實施。</w:t>
      </w:r>
    </w:p>
    <w:p w:rsidR="00125131" w:rsidRDefault="00125131" w:rsidP="00125131">
      <w:pPr>
        <w:jc w:val="center"/>
        <w:rPr>
          <w:rFonts w:eastAsia="標楷體"/>
          <w:b/>
          <w:sz w:val="32"/>
        </w:rPr>
      </w:pPr>
      <w:r>
        <w:rPr>
          <w:rFonts w:eastAsia="標楷體"/>
          <w:b/>
          <w:sz w:val="28"/>
        </w:rPr>
        <w:br w:type="page"/>
      </w:r>
      <w:r>
        <w:rPr>
          <w:rFonts w:eastAsia="標楷體" w:hint="eastAsia"/>
          <w:b/>
          <w:sz w:val="32"/>
        </w:rPr>
        <w:lastRenderedPageBreak/>
        <w:t>桃園市立楊明國中</w:t>
      </w:r>
      <w:r>
        <w:rPr>
          <w:rFonts w:eastAsia="標楷體" w:hint="eastAsia"/>
          <w:b/>
          <w:sz w:val="32"/>
        </w:rPr>
        <w:t>108</w:t>
      </w:r>
      <w:r>
        <w:rPr>
          <w:rFonts w:eastAsia="標楷體" w:hint="eastAsia"/>
          <w:b/>
          <w:sz w:val="32"/>
        </w:rPr>
        <w:t>年度</w:t>
      </w:r>
      <w:r w:rsidRPr="00454B01">
        <w:rPr>
          <w:rFonts w:eastAsia="標楷體"/>
          <w:b/>
          <w:sz w:val="32"/>
        </w:rPr>
        <w:t>加強各校</w:t>
      </w:r>
      <w:r>
        <w:rPr>
          <w:rFonts w:eastAsia="標楷體" w:hint="eastAsia"/>
          <w:b/>
          <w:sz w:val="32"/>
        </w:rPr>
        <w:t>教職員</w:t>
      </w:r>
      <w:r w:rsidRPr="00454B01">
        <w:rPr>
          <w:rFonts w:eastAsia="標楷體"/>
          <w:b/>
          <w:sz w:val="32"/>
        </w:rPr>
        <w:t>及家長特教知能研習</w:t>
      </w:r>
    </w:p>
    <w:p w:rsidR="00125131" w:rsidRPr="00173BED" w:rsidRDefault="00125131" w:rsidP="00125131">
      <w:pPr>
        <w:jc w:val="center"/>
        <w:rPr>
          <w:rFonts w:eastAsia="標楷體" w:hint="eastAsia"/>
          <w:b/>
          <w:sz w:val="28"/>
        </w:rPr>
      </w:pPr>
      <w:r>
        <w:rPr>
          <w:rFonts w:eastAsia="標楷體" w:hint="eastAsia"/>
          <w:b/>
          <w:sz w:val="32"/>
        </w:rPr>
        <w:t>課程表</w:t>
      </w: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2695"/>
        <w:gridCol w:w="2835"/>
        <w:gridCol w:w="1703"/>
      </w:tblGrid>
      <w:tr w:rsidR="00125131" w:rsidRPr="00931A8D" w:rsidTr="00B33F6C">
        <w:trPr>
          <w:trHeight w:val="825"/>
          <w:jc w:val="center"/>
        </w:trPr>
        <w:tc>
          <w:tcPr>
            <w:tcW w:w="2411" w:type="dxa"/>
          </w:tcPr>
          <w:p w:rsidR="00125131" w:rsidRPr="00931A8D" w:rsidRDefault="00125131" w:rsidP="00B33F6C">
            <w:pPr>
              <w:rPr>
                <w:rFonts w:eastAsia="標楷體"/>
                <w:sz w:val="28"/>
              </w:rPr>
            </w:pPr>
            <w:r w:rsidRPr="00931A8D">
              <w:rPr>
                <w:rFonts w:eastAsia="標楷體" w:hint="eastAsia"/>
                <w:sz w:val="28"/>
              </w:rPr>
              <w:t>時間</w:t>
            </w:r>
          </w:p>
        </w:tc>
        <w:tc>
          <w:tcPr>
            <w:tcW w:w="2695" w:type="dxa"/>
          </w:tcPr>
          <w:p w:rsidR="00125131" w:rsidRPr="00931A8D" w:rsidRDefault="00125131" w:rsidP="00B33F6C">
            <w:pPr>
              <w:rPr>
                <w:rFonts w:eastAsia="標楷體"/>
                <w:sz w:val="28"/>
              </w:rPr>
            </w:pPr>
            <w:r w:rsidRPr="00931A8D">
              <w:rPr>
                <w:rFonts w:eastAsia="標楷體" w:hint="eastAsia"/>
                <w:sz w:val="28"/>
              </w:rPr>
              <w:t>課程內容</w:t>
            </w:r>
          </w:p>
        </w:tc>
        <w:tc>
          <w:tcPr>
            <w:tcW w:w="2835" w:type="dxa"/>
          </w:tcPr>
          <w:p w:rsidR="00125131" w:rsidRPr="00931A8D" w:rsidRDefault="00125131" w:rsidP="00B33F6C">
            <w:pPr>
              <w:rPr>
                <w:rFonts w:eastAsia="標楷體"/>
                <w:sz w:val="28"/>
              </w:rPr>
            </w:pPr>
            <w:r w:rsidRPr="00931A8D">
              <w:rPr>
                <w:rFonts w:eastAsia="標楷體" w:hint="eastAsia"/>
                <w:sz w:val="28"/>
              </w:rPr>
              <w:t>主持人</w:t>
            </w:r>
            <w:r w:rsidRPr="00931A8D">
              <w:rPr>
                <w:rFonts w:eastAsia="標楷體" w:hint="eastAsia"/>
                <w:sz w:val="28"/>
              </w:rPr>
              <w:t>/</w:t>
            </w:r>
            <w:r w:rsidRPr="00931A8D">
              <w:rPr>
                <w:rFonts w:eastAsia="標楷體" w:hint="eastAsia"/>
                <w:sz w:val="28"/>
              </w:rPr>
              <w:t>主講人</w:t>
            </w:r>
          </w:p>
        </w:tc>
        <w:tc>
          <w:tcPr>
            <w:tcW w:w="1703" w:type="dxa"/>
          </w:tcPr>
          <w:p w:rsidR="00125131" w:rsidRPr="00931A8D" w:rsidRDefault="00125131" w:rsidP="00B33F6C">
            <w:pPr>
              <w:rPr>
                <w:rFonts w:eastAsia="標楷體"/>
                <w:sz w:val="28"/>
              </w:rPr>
            </w:pPr>
            <w:r w:rsidRPr="00931A8D">
              <w:rPr>
                <w:rFonts w:eastAsia="標楷體" w:hint="eastAsia"/>
                <w:sz w:val="28"/>
              </w:rPr>
              <w:t>備註</w:t>
            </w:r>
          </w:p>
        </w:tc>
      </w:tr>
      <w:tr w:rsidR="00125131" w:rsidRPr="00931A8D" w:rsidTr="00B33F6C">
        <w:trPr>
          <w:trHeight w:val="825"/>
          <w:jc w:val="center"/>
        </w:trPr>
        <w:tc>
          <w:tcPr>
            <w:tcW w:w="2411" w:type="dxa"/>
            <w:vAlign w:val="center"/>
          </w:tcPr>
          <w:p w:rsidR="00125131" w:rsidRDefault="00125131" w:rsidP="00B33F6C">
            <w:pPr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13:00-13:10</w:t>
            </w:r>
          </w:p>
        </w:tc>
        <w:tc>
          <w:tcPr>
            <w:tcW w:w="2695" w:type="dxa"/>
            <w:vAlign w:val="center"/>
          </w:tcPr>
          <w:p w:rsidR="00125131" w:rsidRDefault="00125131" w:rsidP="00B33F6C">
            <w:pPr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開幕式</w:t>
            </w:r>
          </w:p>
        </w:tc>
        <w:tc>
          <w:tcPr>
            <w:tcW w:w="2835" w:type="dxa"/>
            <w:vAlign w:val="center"/>
          </w:tcPr>
          <w:p w:rsidR="00125131" w:rsidRDefault="00125131" w:rsidP="00B33F6C">
            <w:pPr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王瑞蓮校長</w:t>
            </w:r>
          </w:p>
        </w:tc>
        <w:tc>
          <w:tcPr>
            <w:tcW w:w="1703" w:type="dxa"/>
            <w:vAlign w:val="center"/>
          </w:tcPr>
          <w:p w:rsidR="00125131" w:rsidRDefault="00125131" w:rsidP="00B33F6C">
            <w:pPr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125131" w:rsidRPr="00931A8D" w:rsidTr="00B33F6C">
        <w:trPr>
          <w:trHeight w:val="825"/>
          <w:jc w:val="center"/>
        </w:trPr>
        <w:tc>
          <w:tcPr>
            <w:tcW w:w="2411" w:type="dxa"/>
            <w:vAlign w:val="center"/>
          </w:tcPr>
          <w:p w:rsidR="00125131" w:rsidRDefault="00125131" w:rsidP="00B33F6C">
            <w:pPr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13:10-14:40</w:t>
            </w:r>
          </w:p>
        </w:tc>
        <w:tc>
          <w:tcPr>
            <w:tcW w:w="2695" w:type="dxa"/>
            <w:vAlign w:val="center"/>
          </w:tcPr>
          <w:p w:rsidR="00125131" w:rsidRDefault="00125131" w:rsidP="00B33F6C">
            <w:pPr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情緒行為障礙與自閉症學生情緒處理與社交技巧策略</w:t>
            </w:r>
          </w:p>
        </w:tc>
        <w:tc>
          <w:tcPr>
            <w:tcW w:w="2835" w:type="dxa"/>
            <w:vAlign w:val="center"/>
          </w:tcPr>
          <w:p w:rsidR="00125131" w:rsidRDefault="00125131" w:rsidP="00B33F6C">
            <w:pPr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陳品皓心理師</w:t>
            </w:r>
          </w:p>
        </w:tc>
        <w:tc>
          <w:tcPr>
            <w:tcW w:w="1703" w:type="dxa"/>
            <w:vAlign w:val="center"/>
          </w:tcPr>
          <w:p w:rsidR="00125131" w:rsidRDefault="00125131" w:rsidP="00B33F6C">
            <w:pPr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125131" w:rsidRPr="00931A8D" w:rsidTr="00B33F6C">
        <w:trPr>
          <w:trHeight w:val="825"/>
          <w:jc w:val="center"/>
        </w:trPr>
        <w:tc>
          <w:tcPr>
            <w:tcW w:w="2411" w:type="dxa"/>
            <w:vAlign w:val="center"/>
          </w:tcPr>
          <w:p w:rsidR="00125131" w:rsidRDefault="00125131" w:rsidP="00B33F6C">
            <w:pPr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14:40-14:50</w:t>
            </w:r>
          </w:p>
        </w:tc>
        <w:tc>
          <w:tcPr>
            <w:tcW w:w="2695" w:type="dxa"/>
            <w:vAlign w:val="center"/>
          </w:tcPr>
          <w:p w:rsidR="00125131" w:rsidRDefault="00125131" w:rsidP="00B33F6C">
            <w:pPr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休息一下</w:t>
            </w:r>
          </w:p>
        </w:tc>
        <w:tc>
          <w:tcPr>
            <w:tcW w:w="2835" w:type="dxa"/>
            <w:vAlign w:val="center"/>
          </w:tcPr>
          <w:p w:rsidR="00125131" w:rsidRDefault="00125131" w:rsidP="00B33F6C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3" w:type="dxa"/>
            <w:vAlign w:val="center"/>
          </w:tcPr>
          <w:p w:rsidR="00125131" w:rsidRDefault="00125131" w:rsidP="00B33F6C">
            <w:pPr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125131" w:rsidRPr="00931A8D" w:rsidTr="00B33F6C">
        <w:trPr>
          <w:trHeight w:val="825"/>
          <w:jc w:val="center"/>
        </w:trPr>
        <w:tc>
          <w:tcPr>
            <w:tcW w:w="2411" w:type="dxa"/>
            <w:vAlign w:val="center"/>
          </w:tcPr>
          <w:p w:rsidR="00125131" w:rsidRDefault="00125131" w:rsidP="00B33F6C">
            <w:pPr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14:50-15:40</w:t>
            </w:r>
          </w:p>
        </w:tc>
        <w:tc>
          <w:tcPr>
            <w:tcW w:w="2695" w:type="dxa"/>
            <w:vAlign w:val="center"/>
          </w:tcPr>
          <w:p w:rsidR="00125131" w:rsidRDefault="00125131" w:rsidP="00B33F6C">
            <w:pPr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情緒行為障礙與自閉症學生情緒處理與社交技巧策略</w:t>
            </w:r>
          </w:p>
        </w:tc>
        <w:tc>
          <w:tcPr>
            <w:tcW w:w="2835" w:type="dxa"/>
            <w:vAlign w:val="center"/>
          </w:tcPr>
          <w:p w:rsidR="00125131" w:rsidRDefault="00125131" w:rsidP="00B33F6C">
            <w:pPr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陳品皓心理師</w:t>
            </w:r>
          </w:p>
        </w:tc>
        <w:tc>
          <w:tcPr>
            <w:tcW w:w="1703" w:type="dxa"/>
            <w:vAlign w:val="center"/>
          </w:tcPr>
          <w:p w:rsidR="00125131" w:rsidRDefault="00125131" w:rsidP="00B33F6C">
            <w:pPr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125131" w:rsidRPr="00931A8D" w:rsidTr="00B33F6C">
        <w:trPr>
          <w:trHeight w:val="825"/>
          <w:jc w:val="center"/>
        </w:trPr>
        <w:tc>
          <w:tcPr>
            <w:tcW w:w="2411" w:type="dxa"/>
            <w:vAlign w:val="center"/>
          </w:tcPr>
          <w:p w:rsidR="00125131" w:rsidRDefault="00125131" w:rsidP="00B33F6C">
            <w:pPr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15:40-16:00</w:t>
            </w:r>
          </w:p>
        </w:tc>
        <w:tc>
          <w:tcPr>
            <w:tcW w:w="2695" w:type="dxa"/>
            <w:vAlign w:val="center"/>
          </w:tcPr>
          <w:p w:rsidR="00125131" w:rsidRDefault="00125131" w:rsidP="00B33F6C">
            <w:pPr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綜合座談</w:t>
            </w:r>
          </w:p>
        </w:tc>
        <w:tc>
          <w:tcPr>
            <w:tcW w:w="2835" w:type="dxa"/>
            <w:vAlign w:val="center"/>
          </w:tcPr>
          <w:p w:rsidR="00125131" w:rsidRDefault="00125131" w:rsidP="00B33F6C">
            <w:pPr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王瑞蓮校長</w:t>
            </w:r>
          </w:p>
        </w:tc>
        <w:tc>
          <w:tcPr>
            <w:tcW w:w="1703" w:type="dxa"/>
            <w:vAlign w:val="center"/>
          </w:tcPr>
          <w:p w:rsidR="00125131" w:rsidRDefault="00125131" w:rsidP="00B33F6C">
            <w:pPr>
              <w:rPr>
                <w:rFonts w:eastAsia="標楷體"/>
                <w:b/>
                <w:sz w:val="28"/>
                <w:szCs w:val="28"/>
              </w:rPr>
            </w:pPr>
          </w:p>
        </w:tc>
      </w:tr>
    </w:tbl>
    <w:p w:rsidR="00125131" w:rsidRDefault="00125131" w:rsidP="00125131">
      <w:pPr>
        <w:ind w:leftChars="-177" w:left="-425"/>
        <w:rPr>
          <w:rFonts w:eastAsia="標楷體"/>
        </w:rPr>
      </w:pPr>
    </w:p>
    <w:p w:rsidR="00125131" w:rsidRDefault="00125131" w:rsidP="00125131">
      <w:pPr>
        <w:ind w:leftChars="-177" w:left="-425"/>
        <w:rPr>
          <w:rFonts w:eastAsia="標楷體"/>
        </w:rPr>
      </w:pPr>
    </w:p>
    <w:p w:rsidR="00125131" w:rsidRDefault="00125131" w:rsidP="00125131">
      <w:pPr>
        <w:ind w:leftChars="-177" w:left="-425"/>
        <w:rPr>
          <w:rFonts w:eastAsia="標楷體"/>
        </w:rPr>
      </w:pPr>
    </w:p>
    <w:p w:rsidR="00B92030" w:rsidRDefault="00B92030"/>
    <w:sectPr w:rsidR="00B92030" w:rsidSect="002F7364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131"/>
    <w:rsid w:val="00125131"/>
    <w:rsid w:val="00B92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A3A7E"/>
  <w15:chartTrackingRefBased/>
  <w15:docId w15:val="{0BCCF387-CFEA-4B0F-9006-B6287963F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13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2019-10-02T02:55:00Z</dcterms:created>
  <dcterms:modified xsi:type="dcterms:W3CDTF">2019-10-02T02:56:00Z</dcterms:modified>
</cp:coreProperties>
</file>