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1F" w:rsidRPr="001F002B" w:rsidRDefault="00C17B1F" w:rsidP="00E67B2F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1F002B">
        <w:rPr>
          <w:rFonts w:ascii="標楷體" w:eastAsia="標楷體" w:hAnsi="標楷體" w:hint="eastAsia"/>
          <w:sz w:val="32"/>
        </w:rPr>
        <w:t>108學年度第一學期均質化108-3-1特色跨域-職涯試探</w:t>
      </w:r>
      <w:r w:rsidR="002662CE">
        <w:rPr>
          <w:rFonts w:ascii="標楷體" w:eastAsia="標楷體" w:hAnsi="標楷體" w:hint="eastAsia"/>
          <w:sz w:val="32"/>
        </w:rPr>
        <w:t xml:space="preserve">　　　　　　　　　　附件一</w:t>
      </w:r>
    </w:p>
    <w:p w:rsidR="00C17B1F" w:rsidRDefault="00C17B1F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17"/>
        <w:gridCol w:w="1561"/>
        <w:gridCol w:w="1241"/>
        <w:gridCol w:w="2685"/>
        <w:gridCol w:w="8613"/>
      </w:tblGrid>
      <w:tr w:rsidR="0093536F" w:rsidRPr="001F002B" w:rsidTr="00684880">
        <w:tc>
          <w:tcPr>
            <w:tcW w:w="1317" w:type="dxa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1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41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685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613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93536F" w:rsidRPr="001F002B" w:rsidTr="00684880">
        <w:tc>
          <w:tcPr>
            <w:tcW w:w="1317" w:type="dxa"/>
            <w:vMerge w:val="restart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10/19(六)</w:t>
            </w:r>
          </w:p>
        </w:tc>
        <w:tc>
          <w:tcPr>
            <w:tcW w:w="1561" w:type="dxa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8:00-12:00</w:t>
            </w:r>
          </w:p>
        </w:tc>
        <w:tc>
          <w:tcPr>
            <w:tcW w:w="1241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資處科</w:t>
            </w:r>
          </w:p>
        </w:tc>
        <w:tc>
          <w:tcPr>
            <w:tcW w:w="2685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VR虛擬實境</w:t>
            </w:r>
          </w:p>
        </w:tc>
        <w:tc>
          <w:tcPr>
            <w:tcW w:w="8613" w:type="dxa"/>
          </w:tcPr>
          <w:p w:rsidR="0093536F" w:rsidRPr="0093536F" w:rsidRDefault="0093536F" w:rsidP="0093536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讓同學了解互動多媒體的技巧並會操作 VR設備且利用線上開放素材，並學會撰寫互動脚本和場景設計。</w:t>
            </w:r>
          </w:p>
          <w:p w:rsidR="0093536F" w:rsidRPr="0093536F" w:rsidRDefault="0093536F" w:rsidP="0093536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結合108新課綱的跨領域與新興科技課程，讓學生可以學習更多元的技術與創新。</w:t>
            </w:r>
          </w:p>
        </w:tc>
      </w:tr>
      <w:tr w:rsidR="0093536F" w:rsidRPr="001F002B" w:rsidTr="00684880">
        <w:tc>
          <w:tcPr>
            <w:tcW w:w="1317" w:type="dxa"/>
            <w:vMerge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13:00-17:00</w:t>
            </w:r>
            <w:r w:rsidRPr="001F002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41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設計群</w:t>
            </w:r>
          </w:p>
        </w:tc>
        <w:tc>
          <w:tcPr>
            <w:tcW w:w="2685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藝起動次動(動畫製作)</w:t>
            </w:r>
          </w:p>
        </w:tc>
        <w:tc>
          <w:tcPr>
            <w:tcW w:w="8613" w:type="dxa"/>
          </w:tcPr>
          <w:p w:rsidR="0093536F" w:rsidRPr="0093536F" w:rsidRDefault="0093536F" w:rsidP="0093536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數位繪圖軟體功能介紹、動畫圖案造形設計、</w:t>
            </w:r>
            <w:r w:rsidRPr="0093536F">
              <w:rPr>
                <w:rFonts w:ascii="標楷體" w:eastAsia="標楷體" w:hAnsi="標楷體"/>
                <w:b/>
                <w:szCs w:val="36"/>
              </w:rPr>
              <w:t>作品上色與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完成動畫製作</w:t>
            </w:r>
            <w:r w:rsidRPr="0093536F">
              <w:rPr>
                <w:rFonts w:ascii="標楷體" w:eastAsia="標楷體" w:hAnsi="標楷體"/>
                <w:b/>
                <w:szCs w:val="36"/>
              </w:rPr>
              <w:t>，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與多媒體設計結合。</w:t>
            </w:r>
          </w:p>
          <w:p w:rsidR="0093536F" w:rsidRPr="0093536F" w:rsidRDefault="0093536F" w:rsidP="0093536F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/>
                <w:b/>
                <w:szCs w:val="36"/>
              </w:rPr>
              <w:t>專項技能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課程：Gif動畫製作課程。</w:t>
            </w:r>
          </w:p>
        </w:tc>
      </w:tr>
      <w:tr w:rsidR="00826B51" w:rsidRPr="001F002B" w:rsidTr="00684880">
        <w:tc>
          <w:tcPr>
            <w:tcW w:w="1317" w:type="dxa"/>
            <w:vMerge w:val="restart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10/26(六)</w:t>
            </w: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8:00-10:00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成功工商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AD01EE">
              <w:rPr>
                <w:rFonts w:ascii="標楷體" w:eastAsia="標楷體" w:hAnsi="標楷體" w:hint="eastAsia"/>
              </w:rPr>
              <w:t>電子明滅器製作</w:t>
            </w:r>
          </w:p>
        </w:tc>
        <w:tc>
          <w:tcPr>
            <w:tcW w:w="8613" w:type="dxa"/>
          </w:tcPr>
          <w:p w:rsidR="00826B51" w:rsidRPr="0093536F" w:rsidRDefault="00826B51" w:rsidP="0093536F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學習電路焊接技巧並實際完成一個具備雙燈交互閃爍功能電路作品</w:t>
            </w:r>
            <w:r w:rsidR="00684880" w:rsidRPr="00826B51"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觀光科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玩美現身(國際禮儀)</w:t>
            </w:r>
          </w:p>
        </w:tc>
        <w:tc>
          <w:tcPr>
            <w:tcW w:w="8613" w:type="dxa"/>
          </w:tcPr>
          <w:p w:rsidR="00826B51" w:rsidRPr="0093536F" w:rsidRDefault="00826B51" w:rsidP="0093536F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學習國際禮儀與美姿美儀訓練，增強個人形象，讓人第一眼就留下好印象。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1241" w:type="dxa"/>
          </w:tcPr>
          <w:p w:rsidR="00826B51" w:rsidRPr="001F002B" w:rsidRDefault="00826B51" w:rsidP="00826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大興高中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826B51">
              <w:rPr>
                <w:rFonts w:ascii="標楷體" w:eastAsia="標楷體" w:hAnsi="標楷體" w:hint="eastAsia"/>
              </w:rPr>
              <w:t>手擲機製作</w:t>
            </w:r>
          </w:p>
        </w:tc>
        <w:tc>
          <w:tcPr>
            <w:tcW w:w="8613" w:type="dxa"/>
          </w:tcPr>
          <w:p w:rsidR="00826B51" w:rsidRPr="00826B51" w:rsidRDefault="00826B51" w:rsidP="00826B51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szCs w:val="36"/>
              </w:rPr>
            </w:pPr>
            <w:r w:rsidRPr="00826B51">
              <w:rPr>
                <w:rFonts w:ascii="標楷體" w:eastAsia="標楷體" w:hAnsi="標楷體" w:hint="eastAsia"/>
                <w:b/>
                <w:szCs w:val="36"/>
              </w:rPr>
              <w:t>介紹各種飛行器，讓學生對各種動力有廣泛的認知。</w:t>
            </w:r>
          </w:p>
          <w:p w:rsidR="00826B51" w:rsidRPr="00826B51" w:rsidRDefault="00826B51" w:rsidP="00826B51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szCs w:val="36"/>
              </w:rPr>
            </w:pPr>
            <w:r w:rsidRPr="00826B51">
              <w:rPr>
                <w:rFonts w:ascii="標楷體" w:eastAsia="標楷體" w:hAnsi="標楷體" w:hint="eastAsia"/>
                <w:b/>
                <w:szCs w:val="36"/>
              </w:rPr>
              <w:t>推廣航空科學，並藉由手擲機製作及試飛，讓學生體驗飛行樂趣。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15:00-17:00</w:t>
            </w:r>
          </w:p>
        </w:tc>
        <w:tc>
          <w:tcPr>
            <w:tcW w:w="1241" w:type="dxa"/>
          </w:tcPr>
          <w:p w:rsidR="00826B51" w:rsidRPr="001F002B" w:rsidRDefault="00826B51" w:rsidP="00684880">
            <w:pPr>
              <w:rPr>
                <w:rFonts w:ascii="標楷體" w:eastAsia="標楷體" w:hAnsi="標楷體"/>
              </w:rPr>
            </w:pPr>
            <w:r w:rsidRPr="00826B51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826B51">
              <w:rPr>
                <w:rFonts w:ascii="標楷體" w:eastAsia="標楷體" w:hAnsi="標楷體" w:hint="eastAsia"/>
              </w:rPr>
              <w:t>跟著蔓妮去旅行</w:t>
            </w:r>
          </w:p>
        </w:tc>
        <w:tc>
          <w:tcPr>
            <w:tcW w:w="8613" w:type="dxa"/>
          </w:tcPr>
          <w:p w:rsidR="00826B51" w:rsidRPr="00826B51" w:rsidRDefault="00826B51" w:rsidP="00826B51">
            <w:pPr>
              <w:pStyle w:val="a4"/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826B51">
              <w:rPr>
                <w:rFonts w:ascii="標楷體" w:eastAsia="標楷體" w:hAnsi="標楷體" w:hint="eastAsia"/>
                <w:b/>
                <w:szCs w:val="36"/>
              </w:rPr>
              <w:t>學習匯率兌換、認識各國貨幣符號、手作杯墊(貨幣圖形)等</w:t>
            </w:r>
            <w:r w:rsidR="00684880" w:rsidRPr="00826B51"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826B51" w:rsidRPr="001F002B" w:rsidTr="00684880">
        <w:tc>
          <w:tcPr>
            <w:tcW w:w="1317" w:type="dxa"/>
            <w:vMerge w:val="restart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11/2(六)</w:t>
            </w: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8:00-10:00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飛修科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智能飛機DIY</w:t>
            </w:r>
          </w:p>
        </w:tc>
        <w:tc>
          <w:tcPr>
            <w:tcW w:w="8613" w:type="dxa"/>
          </w:tcPr>
          <w:p w:rsidR="00826B51" w:rsidRPr="0093536F" w:rsidRDefault="00826B51" w:rsidP="00684880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飛修科辦理智能飛機DIY操作，並透過課程介紹協助國中生了解未來之職群</w:t>
            </w:r>
            <w:r>
              <w:rPr>
                <w:rFonts w:ascii="標楷體" w:eastAsia="標楷體" w:hAnsi="標楷體" w:hint="eastAsia"/>
                <w:b/>
                <w:szCs w:val="36"/>
              </w:rPr>
              <w:t>方向。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汽車科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能源汽車DIY</w:t>
            </w:r>
          </w:p>
        </w:tc>
        <w:tc>
          <w:tcPr>
            <w:tcW w:w="8613" w:type="dxa"/>
          </w:tcPr>
          <w:p w:rsidR="00826B51" w:rsidRPr="001F002B" w:rsidRDefault="00826B51" w:rsidP="00684880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汽車科辦理能源汽車DIY</w:t>
            </w:r>
            <w:r>
              <w:rPr>
                <w:rFonts w:ascii="標楷體" w:eastAsia="標楷體" w:hAnsi="標楷體" w:hint="eastAsia"/>
                <w:b/>
                <w:szCs w:val="36"/>
              </w:rPr>
              <w:t>，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 xml:space="preserve">並透過課程介紹協助國中生了解未來之職群  </w:t>
            </w:r>
            <w:r>
              <w:rPr>
                <w:rFonts w:ascii="標楷體" w:eastAsia="標楷體" w:hAnsi="標楷體" w:hint="eastAsia"/>
                <w:b/>
                <w:szCs w:val="36"/>
              </w:rPr>
              <w:t xml:space="preserve">  方向。</w:t>
            </w:r>
          </w:p>
        </w:tc>
      </w:tr>
      <w:tr w:rsidR="00826B51" w:rsidRPr="001F002B" w:rsidTr="00684880">
        <w:tc>
          <w:tcPr>
            <w:tcW w:w="1317" w:type="dxa"/>
            <w:vMerge w:val="restart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11/16(六)</w:t>
            </w: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8:00-10:00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觀光科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玩美現身(國際禮儀)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學習國際禮儀與美姿美儀訓練，增強個人形象，讓人第一眼就留下好印象。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成為開店快手(條碼的基本認識)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條碼的基本認識、買賣交易的接待、操作POS系統、處理顧客抱怨等。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給想考空姐的你(航空體驗)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利用航空情境做英語對話練習，提升學生語言學習競爭力。同時提供航空所需要之專業用語，提供學生更貼近生活之實用技能。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15:00-17:00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日文科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當抹茶遇見和果子(茶道)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日本茶道文化課程，增進學生對日本文化的了解，藉由體驗日本茶道，而學習進退禮儀，並能提升學生的文化素養。</w:t>
            </w:r>
          </w:p>
        </w:tc>
      </w:tr>
      <w:tr w:rsidR="00684880" w:rsidRPr="001F002B" w:rsidTr="00684880">
        <w:tc>
          <w:tcPr>
            <w:tcW w:w="1317" w:type="dxa"/>
            <w:vMerge w:val="restart"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11/23(六)</w:t>
            </w:r>
          </w:p>
        </w:tc>
        <w:tc>
          <w:tcPr>
            <w:tcW w:w="1561" w:type="dxa"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8:00-12:00</w:t>
            </w:r>
          </w:p>
        </w:tc>
        <w:tc>
          <w:tcPr>
            <w:tcW w:w="1241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機械科</w:t>
            </w:r>
          </w:p>
        </w:tc>
        <w:tc>
          <w:tcPr>
            <w:tcW w:w="2685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雷雕切割(3D立體拼圖)</w:t>
            </w:r>
          </w:p>
        </w:tc>
        <w:tc>
          <w:tcPr>
            <w:tcW w:w="8613" w:type="dxa"/>
          </w:tcPr>
          <w:p w:rsidR="00684880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學習雷射切割機之操作及保養</w:t>
            </w:r>
            <w:r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  <w:p w:rsidR="00684880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學習使用修圖軟體編修點陣式圖檔</w:t>
            </w:r>
            <w:r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  <w:p w:rsidR="00684880" w:rsidRPr="001F0B97" w:rsidRDefault="00684880" w:rsidP="00263429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lastRenderedPageBreak/>
              <w:t>完成屬於自己的立體拼圖</w:t>
            </w:r>
            <w:r w:rsidRPr="00826B51"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684880" w:rsidRPr="001F002B" w:rsidTr="00684880">
        <w:tc>
          <w:tcPr>
            <w:tcW w:w="1317" w:type="dxa"/>
            <w:vMerge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13:00-17:00</w:t>
            </w:r>
            <w:r w:rsidRPr="001F002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41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資電科</w:t>
            </w:r>
          </w:p>
        </w:tc>
        <w:tc>
          <w:tcPr>
            <w:tcW w:w="2685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樂高機器人DIY</w:t>
            </w:r>
          </w:p>
        </w:tc>
        <w:tc>
          <w:tcPr>
            <w:tcW w:w="8613" w:type="dxa"/>
          </w:tcPr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學習樂高機器人組裝。</w:t>
            </w:r>
          </w:p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學習樂高機器人軟體操作。</w:t>
            </w:r>
          </w:p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學習樂高機器人感測器運用。</w:t>
            </w:r>
          </w:p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hAnsi="標楷體"/>
                <w:szCs w:val="24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結合簡易機器人組裝，</w:t>
            </w:r>
            <w:r w:rsidRPr="001F0B97">
              <w:rPr>
                <w:rFonts w:ascii="標楷體" w:eastAsia="標楷體" w:hAnsi="標楷體"/>
                <w:b/>
                <w:szCs w:val="36"/>
              </w:rPr>
              <w:t>展現桃園的科技魅力</w:t>
            </w:r>
            <w:r w:rsidRPr="001F0B97">
              <w:rPr>
                <w:rFonts w:ascii="標楷體" w:eastAsia="標楷體" w:hAnsi="標楷體" w:hint="eastAsia"/>
                <w:b/>
                <w:szCs w:val="36"/>
              </w:rPr>
              <w:t>，讓 學生可以學習更多元的技術與創新。</w:t>
            </w:r>
          </w:p>
        </w:tc>
      </w:tr>
    </w:tbl>
    <w:p w:rsidR="00C17B1F" w:rsidRPr="001F002B" w:rsidRDefault="00C17B1F" w:rsidP="00864C63">
      <w:pPr>
        <w:rPr>
          <w:rFonts w:ascii="標楷體" w:eastAsia="標楷體" w:hAnsi="標楷體"/>
        </w:rPr>
      </w:pPr>
    </w:p>
    <w:sectPr w:rsidR="00C17B1F" w:rsidRPr="001F002B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24" w:rsidRDefault="00B00724" w:rsidP="00684880">
      <w:r>
        <w:separator/>
      </w:r>
    </w:p>
  </w:endnote>
  <w:endnote w:type="continuationSeparator" w:id="0">
    <w:p w:rsidR="00B00724" w:rsidRDefault="00B00724" w:rsidP="0068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24" w:rsidRDefault="00B00724" w:rsidP="00684880">
      <w:r>
        <w:separator/>
      </w:r>
    </w:p>
  </w:footnote>
  <w:footnote w:type="continuationSeparator" w:id="0">
    <w:p w:rsidR="00B00724" w:rsidRDefault="00B00724" w:rsidP="0068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BA3"/>
      </v:shape>
    </w:pict>
  </w:numPicBullet>
  <w:abstractNum w:abstractNumId="0" w15:restartNumberingAfterBreak="0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" w15:restartNumberingAfterBreak="0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573DB"/>
    <w:rsid w:val="004E0BB0"/>
    <w:rsid w:val="00625575"/>
    <w:rsid w:val="00671128"/>
    <w:rsid w:val="00684880"/>
    <w:rsid w:val="006959AA"/>
    <w:rsid w:val="00755ED7"/>
    <w:rsid w:val="007A71B6"/>
    <w:rsid w:val="00826B51"/>
    <w:rsid w:val="00853505"/>
    <w:rsid w:val="00864C63"/>
    <w:rsid w:val="0093536F"/>
    <w:rsid w:val="0095303C"/>
    <w:rsid w:val="0098599C"/>
    <w:rsid w:val="00A51D20"/>
    <w:rsid w:val="00A82B16"/>
    <w:rsid w:val="00AD01EE"/>
    <w:rsid w:val="00B00724"/>
    <w:rsid w:val="00BB70DE"/>
    <w:rsid w:val="00C17B1F"/>
    <w:rsid w:val="00C22F6B"/>
    <w:rsid w:val="00D225A5"/>
    <w:rsid w:val="00D353A9"/>
    <w:rsid w:val="00D66DE2"/>
    <w:rsid w:val="00DC67E2"/>
    <w:rsid w:val="00E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07C69F-4B92-49AC-A947-EA53B3C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BB0"/>
    <w:pPr>
      <w:ind w:left="480"/>
    </w:pPr>
  </w:style>
  <w:style w:type="character" w:customStyle="1" w:styleId="a5">
    <w:name w:val="註解方塊文字 字元"/>
    <w:link w:val="a6"/>
    <w:uiPriority w:val="99"/>
    <w:rsid w:val="00826B51"/>
    <w:rPr>
      <w:rFonts w:ascii="Arial" w:hAnsi="Arial"/>
      <w:sz w:val="18"/>
      <w:szCs w:val="18"/>
    </w:rPr>
  </w:style>
  <w:style w:type="paragraph" w:styleId="a6">
    <w:name w:val="Balloon Text"/>
    <w:basedOn w:val="a"/>
    <w:link w:val="a5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48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4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sshs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user</cp:lastModifiedBy>
  <cp:revision>2</cp:revision>
  <cp:lastPrinted>2019-10-07T06:35:00Z</cp:lastPrinted>
  <dcterms:created xsi:type="dcterms:W3CDTF">2019-10-23T12:24:00Z</dcterms:created>
  <dcterms:modified xsi:type="dcterms:W3CDTF">2019-10-23T12:24:00Z</dcterms:modified>
</cp:coreProperties>
</file>