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6" w:rsidRDefault="003175E6" w:rsidP="00E34F61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105</w:t>
      </w:r>
      <w:r w:rsidRPr="00E34F61">
        <w:rPr>
          <w:rFonts w:ascii="標楷體" w:eastAsia="標楷體" w:hAnsi="標楷體" w:hint="eastAsia"/>
          <w:sz w:val="36"/>
          <w:szCs w:val="36"/>
        </w:rPr>
        <w:t>年度「公文電子交換用戶端系統</w:t>
      </w:r>
      <w:r w:rsidRPr="00E34F61">
        <w:rPr>
          <w:rFonts w:ascii="標楷體" w:eastAsia="標楷體" w:hAnsi="標楷體"/>
          <w:sz w:val="36"/>
          <w:szCs w:val="36"/>
        </w:rPr>
        <w:t>(eClient)</w:t>
      </w:r>
    </w:p>
    <w:p w:rsidR="003175E6" w:rsidRPr="00E34F61" w:rsidRDefault="003175E6" w:rsidP="00E34F61">
      <w:pPr>
        <w:jc w:val="center"/>
        <w:rPr>
          <w:rFonts w:ascii="標楷體" w:eastAsia="標楷體" w:hAnsi="標楷體"/>
          <w:sz w:val="36"/>
          <w:szCs w:val="36"/>
        </w:rPr>
      </w:pPr>
      <w:r w:rsidRPr="00E34F61">
        <w:rPr>
          <w:rFonts w:ascii="標楷體" w:eastAsia="標楷體" w:hAnsi="標楷體" w:hint="eastAsia"/>
          <w:sz w:val="36"/>
          <w:szCs w:val="36"/>
        </w:rPr>
        <w:t>教育訓練」課程資訊</w:t>
      </w:r>
    </w:p>
    <w:p w:rsidR="003175E6" w:rsidRDefault="003175E6" w:rsidP="00B00E5F">
      <w:pPr>
        <w:jc w:val="center"/>
        <w:rPr>
          <w:rFonts w:ascii="標楷體" w:eastAsia="標楷體" w:hAnsi="標楷體"/>
          <w:sz w:val="30"/>
          <w:szCs w:val="30"/>
        </w:rPr>
      </w:pPr>
    </w:p>
    <w:p w:rsidR="003175E6" w:rsidRDefault="003175E6" w:rsidP="00E12EFF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上課梯次暨時間表</w:t>
      </w:r>
    </w:p>
    <w:tbl>
      <w:tblPr>
        <w:tblW w:w="10349" w:type="dxa"/>
        <w:tblInd w:w="-965" w:type="dxa"/>
        <w:tblCellMar>
          <w:left w:w="28" w:type="dxa"/>
          <w:right w:w="28" w:type="dxa"/>
        </w:tblCellMar>
        <w:tblLook w:val="00A0"/>
      </w:tblPr>
      <w:tblGrid>
        <w:gridCol w:w="1135"/>
        <w:gridCol w:w="1134"/>
        <w:gridCol w:w="3686"/>
        <w:gridCol w:w="3118"/>
        <w:gridCol w:w="1276"/>
      </w:tblGrid>
      <w:tr w:rsidR="003175E6" w:rsidRPr="00525946" w:rsidTr="00B760AA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cs="新細明體"/>
                <w:b/>
                <w:bCs/>
                <w:color w:val="000000"/>
                <w:kern w:val="0"/>
                <w:szCs w:val="24"/>
              </w:rPr>
              <w:t>105</w:t>
            </w:r>
            <w:r w:rsidRPr="0006675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年辦理月份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 w:rsidRPr="0006675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辦理場次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75E6" w:rsidRPr="0006675D" w:rsidRDefault="003175E6" w:rsidP="00EC47B2">
            <w:pPr>
              <w:widowControl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上課</w:t>
            </w:r>
            <w:r w:rsidRPr="0006675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日期時間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上課</w:t>
            </w:r>
            <w:r w:rsidRPr="0006675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1/15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175E6" w:rsidRDefault="003175E6" w:rsidP="009A4DC7">
            <w:pPr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本局</w:t>
            </w:r>
            <w:r w:rsidRPr="00354BF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電子文書檔案服務中心</w:t>
            </w:r>
          </w:p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3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樓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文檔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資訊科技研討室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175E6" w:rsidRPr="008D17CA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/2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/</w:t>
            </w:r>
            <w:r>
              <w:rPr>
                <w:rFonts w:cs="新細明體"/>
                <w:color w:val="000000"/>
                <w:kern w:val="0"/>
                <w:szCs w:val="24"/>
              </w:rPr>
              <w:t>19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/2</w:t>
            </w:r>
            <w:r>
              <w:rPr>
                <w:rFonts w:cs="新細明體"/>
                <w:color w:val="000000"/>
                <w:kern w:val="0"/>
                <w:szCs w:val="24"/>
              </w:rPr>
              <w:t>6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3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6C4071">
              <w:rPr>
                <w:rFonts w:cs="新細明體"/>
                <w:color w:val="000000"/>
                <w:kern w:val="0"/>
                <w:szCs w:val="24"/>
              </w:rPr>
              <w:t>3/25(</w:t>
            </w:r>
            <w:r w:rsidRPr="006C4071">
              <w:rPr>
                <w:rFonts w:cs="新細明體" w:hint="eastAsia"/>
                <w:color w:val="000000"/>
                <w:kern w:val="0"/>
                <w:szCs w:val="24"/>
              </w:rPr>
              <w:t>五</w:t>
            </w:r>
            <w:r w:rsidRPr="006C4071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4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6C4071">
              <w:rPr>
                <w:rFonts w:cs="新細明體"/>
                <w:color w:val="000000"/>
                <w:kern w:val="0"/>
                <w:szCs w:val="24"/>
              </w:rPr>
              <w:t>4/22(</w:t>
            </w:r>
            <w:r w:rsidRPr="006C4071">
              <w:rPr>
                <w:rFonts w:cs="新細明體" w:hint="eastAsia"/>
                <w:color w:val="000000"/>
                <w:kern w:val="0"/>
                <w:szCs w:val="24"/>
              </w:rPr>
              <w:t>五</w:t>
            </w:r>
            <w:r w:rsidRPr="006C4071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5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>
              <w:rPr>
                <w:rFonts w:cs="新細明體"/>
                <w:color w:val="000000"/>
                <w:kern w:val="0"/>
                <w:szCs w:val="24"/>
              </w:rPr>
              <w:t>5/27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6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6/24(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7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7/2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8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8/2</w:t>
            </w:r>
            <w:r>
              <w:rPr>
                <w:rFonts w:cs="新細明體"/>
                <w:color w:val="000000"/>
                <w:kern w:val="0"/>
                <w:szCs w:val="24"/>
              </w:rPr>
              <w:t>6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9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9/2</w:t>
            </w:r>
            <w:r>
              <w:rPr>
                <w:rFonts w:cs="新細明體"/>
                <w:color w:val="000000"/>
                <w:kern w:val="0"/>
                <w:szCs w:val="24"/>
              </w:rPr>
              <w:t>3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(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10</w:t>
            </w:r>
            <w:r w:rsidRPr="0006675D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/>
                <w:color w:val="000000"/>
                <w:kern w:val="0"/>
                <w:szCs w:val="24"/>
              </w:rPr>
              <w:t>10/21(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</w:t>
            </w:r>
            <w:r w:rsidRPr="0006675D">
              <w:rPr>
                <w:rFonts w:cs="新細明體"/>
                <w:color w:val="000000"/>
                <w:kern w:val="0"/>
                <w:szCs w:val="24"/>
              </w:rPr>
              <w:t>)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下午</w:t>
            </w:r>
            <w:r>
              <w:rPr>
                <w:rFonts w:cs="新細明體"/>
                <w:color w:val="000000"/>
                <w:kern w:val="0"/>
                <w:szCs w:val="24"/>
              </w:rPr>
              <w:t>2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時至</w:t>
            </w:r>
            <w:r>
              <w:rPr>
                <w:rFonts w:cs="新細明體"/>
                <w:color w:val="000000"/>
                <w:kern w:val="0"/>
                <w:szCs w:val="24"/>
              </w:rPr>
              <w:t>5</w:t>
            </w:r>
            <w:r>
              <w:rPr>
                <w:rFonts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75E6" w:rsidRPr="0006675D" w:rsidRDefault="003175E6" w:rsidP="009A4DC7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175E6" w:rsidRPr="00525946" w:rsidTr="00AA794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 w:rsidRPr="0006675D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75E6" w:rsidRPr="0006675D" w:rsidRDefault="003175E6" w:rsidP="009A4DC7">
            <w:pPr>
              <w:widowControl/>
              <w:jc w:val="center"/>
              <w:rPr>
                <w:rFonts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cs="新細明體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  <w:r w:rsidRPr="0006675D">
              <w:rPr>
                <w:rFonts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5E6" w:rsidRPr="0006675D" w:rsidRDefault="003175E6" w:rsidP="009A4DC7">
            <w:pPr>
              <w:widowControl/>
              <w:rPr>
                <w:rFonts w:cs="新細明體"/>
                <w:color w:val="000000"/>
                <w:kern w:val="0"/>
                <w:szCs w:val="24"/>
              </w:rPr>
            </w:pPr>
          </w:p>
        </w:tc>
      </w:tr>
    </w:tbl>
    <w:p w:rsidR="003175E6" w:rsidRDefault="003175E6" w:rsidP="005729B0">
      <w:pPr>
        <w:pStyle w:val="ListParagraph"/>
        <w:ind w:leftChars="0"/>
        <w:rPr>
          <w:rFonts w:ascii="標楷體" w:eastAsia="標楷體" w:hAnsi="標楷體"/>
          <w:sz w:val="30"/>
          <w:szCs w:val="30"/>
        </w:rPr>
      </w:pPr>
    </w:p>
    <w:p w:rsidR="003175E6" w:rsidRDefault="003175E6" w:rsidP="00E34F6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 w:rsidRPr="00E34F61">
        <w:rPr>
          <w:rFonts w:ascii="標楷體" w:eastAsia="標楷體" w:hAnsi="標楷體" w:hint="eastAsia"/>
          <w:sz w:val="30"/>
          <w:szCs w:val="30"/>
        </w:rPr>
        <w:t>報名方式及上課人數</w:t>
      </w:r>
    </w:p>
    <w:p w:rsidR="003175E6" w:rsidRDefault="003175E6" w:rsidP="00E34F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報名方式：</w:t>
      </w:r>
      <w:r w:rsidRPr="00E34F61">
        <w:rPr>
          <w:rFonts w:ascii="標楷體" w:eastAsia="標楷體" w:hAnsi="標楷體" w:hint="eastAsia"/>
          <w:sz w:val="30"/>
          <w:szCs w:val="30"/>
        </w:rPr>
        <w:t>請於本</w:t>
      </w:r>
      <w:r w:rsidRPr="00E34F61">
        <w:rPr>
          <w:rFonts w:ascii="標楷體" w:eastAsia="標楷體" w:hAnsi="標楷體"/>
          <w:sz w:val="30"/>
          <w:szCs w:val="30"/>
        </w:rPr>
        <w:t>(104)</w:t>
      </w:r>
      <w:r w:rsidRPr="00E34F61">
        <w:rPr>
          <w:rFonts w:ascii="標楷體" w:eastAsia="標楷體" w:hAnsi="標楷體" w:hint="eastAsia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</w:rPr>
        <w:t>1</w:t>
      </w:r>
      <w:r w:rsidRPr="00E34F61">
        <w:rPr>
          <w:rFonts w:ascii="標楷體" w:eastAsia="標楷體" w:hAnsi="標楷體"/>
          <w:sz w:val="30"/>
          <w:szCs w:val="30"/>
        </w:rPr>
        <w:t>2</w:t>
      </w:r>
      <w:r w:rsidRPr="00E34F61">
        <w:rPr>
          <w:rFonts w:ascii="標楷體" w:eastAsia="標楷體" w:hAnsi="標楷體" w:hint="eastAsia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</w:rPr>
        <w:t>16</w:t>
      </w:r>
      <w:r w:rsidRPr="00E34F61">
        <w:rPr>
          <w:rFonts w:ascii="標楷體" w:eastAsia="標楷體" w:hAnsi="標楷體" w:hint="eastAsia"/>
          <w:sz w:val="30"/>
          <w:szCs w:val="30"/>
        </w:rPr>
        <w:t>日</w:t>
      </w:r>
      <w:r w:rsidRPr="00E34F61">
        <w:rPr>
          <w:rFonts w:ascii="標楷體" w:eastAsia="標楷體" w:hAnsi="標楷體"/>
          <w:sz w:val="30"/>
          <w:szCs w:val="30"/>
        </w:rPr>
        <w:t>10</w:t>
      </w:r>
      <w:r w:rsidRPr="00E34F61">
        <w:rPr>
          <w:rFonts w:ascii="標楷體" w:eastAsia="標楷體" w:hAnsi="標楷體" w:hint="eastAsia"/>
          <w:sz w:val="30"/>
          <w:szCs w:val="30"/>
        </w:rPr>
        <w:t>時起至本局</w:t>
      </w:r>
      <w:r>
        <w:rPr>
          <w:rFonts w:ascii="標楷體" w:eastAsia="標楷體" w:hAnsi="標楷體" w:hint="eastAsia"/>
          <w:sz w:val="30"/>
          <w:szCs w:val="30"/>
        </w:rPr>
        <w:t>全球資訊網</w:t>
      </w:r>
      <w:r w:rsidRPr="00E34F61">
        <w:rPr>
          <w:rFonts w:ascii="標楷體" w:eastAsia="標楷體" w:hAnsi="標楷體" w:hint="eastAsia"/>
          <w:sz w:val="30"/>
          <w:szCs w:val="30"/>
        </w:rPr>
        <w:t>報名系統網頁</w:t>
      </w:r>
      <w:r w:rsidRPr="00E34F61">
        <w:rPr>
          <w:rFonts w:ascii="標楷體" w:eastAsia="標楷體" w:hAnsi="標楷體"/>
          <w:sz w:val="30"/>
          <w:szCs w:val="30"/>
        </w:rPr>
        <w:t>(http://www.archives.gov.tw/MenuList2.aspx?cnid=1482)</w:t>
      </w:r>
      <w:r w:rsidRPr="00E34F61">
        <w:rPr>
          <w:rFonts w:ascii="標楷體" w:eastAsia="標楷體" w:hAnsi="標楷體" w:hint="eastAsia"/>
          <w:sz w:val="30"/>
          <w:szCs w:val="30"/>
        </w:rPr>
        <w:t>進行報名。</w:t>
      </w:r>
    </w:p>
    <w:p w:rsidR="003175E6" w:rsidRDefault="003175E6" w:rsidP="00E34F6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上課人數：</w:t>
      </w:r>
      <w:r w:rsidRPr="00E34F61">
        <w:rPr>
          <w:rFonts w:ascii="標楷體" w:eastAsia="標楷體" w:hAnsi="標楷體" w:hint="eastAsia"/>
          <w:sz w:val="30"/>
          <w:szCs w:val="30"/>
        </w:rPr>
        <w:t>每梯次</w:t>
      </w:r>
      <w:r>
        <w:rPr>
          <w:rFonts w:ascii="標楷體" w:eastAsia="標楷體" w:hAnsi="標楷體" w:hint="eastAsia"/>
          <w:sz w:val="30"/>
          <w:szCs w:val="30"/>
        </w:rPr>
        <w:t>上課人數</w:t>
      </w:r>
      <w:r w:rsidRPr="00E34F61">
        <w:rPr>
          <w:rFonts w:ascii="標楷體" w:eastAsia="標楷體" w:hAnsi="標楷體" w:hint="eastAsia"/>
          <w:sz w:val="30"/>
          <w:szCs w:val="30"/>
        </w:rPr>
        <w:t>正取</w:t>
      </w:r>
      <w:r w:rsidRPr="00E34F61">
        <w:rPr>
          <w:rFonts w:ascii="標楷體" w:eastAsia="標楷體" w:hAnsi="標楷體"/>
          <w:sz w:val="30"/>
          <w:szCs w:val="30"/>
        </w:rPr>
        <w:t>60</w:t>
      </w:r>
      <w:r w:rsidRPr="00E34F61">
        <w:rPr>
          <w:rFonts w:ascii="標楷體" w:eastAsia="標楷體" w:hAnsi="標楷體" w:hint="eastAsia"/>
          <w:sz w:val="30"/>
          <w:szCs w:val="30"/>
        </w:rPr>
        <w:t>人，備取</w:t>
      </w:r>
      <w:r w:rsidRPr="00E34F61">
        <w:rPr>
          <w:rFonts w:ascii="標楷體" w:eastAsia="標楷體" w:hAnsi="標楷體"/>
          <w:sz w:val="30"/>
          <w:szCs w:val="30"/>
        </w:rPr>
        <w:t>20</w:t>
      </w:r>
      <w:r w:rsidRPr="00E34F61">
        <w:rPr>
          <w:rFonts w:ascii="標楷體" w:eastAsia="標楷體" w:hAnsi="標楷體" w:hint="eastAsia"/>
          <w:sz w:val="30"/>
          <w:szCs w:val="30"/>
        </w:rPr>
        <w:t>人，</w:t>
      </w:r>
      <w:r>
        <w:rPr>
          <w:rFonts w:ascii="標楷體" w:eastAsia="標楷體" w:hAnsi="標楷體" w:hint="eastAsia"/>
          <w:sz w:val="30"/>
          <w:szCs w:val="30"/>
        </w:rPr>
        <w:t>正備取名單依本局網站公布為準，各梯次名單於課程前一週公布；如</w:t>
      </w:r>
      <w:r w:rsidRPr="00E34F61">
        <w:rPr>
          <w:rFonts w:ascii="標楷體" w:eastAsia="標楷體" w:hAnsi="標楷體" w:hint="eastAsia"/>
          <w:sz w:val="30"/>
          <w:szCs w:val="30"/>
        </w:rPr>
        <w:t>正取者</w:t>
      </w:r>
      <w:r>
        <w:rPr>
          <w:rFonts w:ascii="標楷體" w:eastAsia="標楷體" w:hAnsi="標楷體" w:hint="eastAsia"/>
          <w:sz w:val="30"/>
          <w:szCs w:val="30"/>
        </w:rPr>
        <w:t>無法參與上課，請於開課前</w:t>
      </w:r>
      <w:r>
        <w:rPr>
          <w:rFonts w:ascii="標楷體" w:eastAsia="標楷體" w:hAnsi="標楷體"/>
          <w:sz w:val="30"/>
          <w:szCs w:val="30"/>
        </w:rPr>
        <w:t>2</w:t>
      </w:r>
      <w:r>
        <w:rPr>
          <w:rFonts w:ascii="標楷體" w:eastAsia="標楷體" w:hAnsi="標楷體" w:hint="eastAsia"/>
          <w:sz w:val="30"/>
          <w:szCs w:val="30"/>
        </w:rPr>
        <w:t>日通知本局，本局將以</w:t>
      </w:r>
      <w:r w:rsidRPr="00E34F61">
        <w:rPr>
          <w:rFonts w:ascii="標楷體" w:eastAsia="標楷體" w:hAnsi="標楷體" w:hint="eastAsia"/>
          <w:sz w:val="30"/>
          <w:szCs w:val="30"/>
        </w:rPr>
        <w:t>備取</w:t>
      </w:r>
      <w:r>
        <w:rPr>
          <w:rFonts w:ascii="標楷體" w:eastAsia="標楷體" w:hAnsi="標楷體" w:hint="eastAsia"/>
          <w:sz w:val="30"/>
          <w:szCs w:val="30"/>
        </w:rPr>
        <w:t>順位通知</w:t>
      </w:r>
      <w:r w:rsidRPr="00E34F61">
        <w:rPr>
          <w:rFonts w:ascii="標楷體" w:eastAsia="標楷體" w:hAnsi="標楷體" w:hint="eastAsia"/>
          <w:sz w:val="30"/>
          <w:szCs w:val="30"/>
        </w:rPr>
        <w:t>遞補。</w:t>
      </w:r>
    </w:p>
    <w:p w:rsidR="003175E6" w:rsidRDefault="003175E6" w:rsidP="00E34F6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上課地點</w:t>
      </w:r>
    </w:p>
    <w:p w:rsidR="003175E6" w:rsidRPr="00E34F61" w:rsidRDefault="003175E6" w:rsidP="00E34F61">
      <w:pPr>
        <w:pStyle w:val="ListParagraph"/>
        <w:ind w:leftChars="0"/>
        <w:rPr>
          <w:rFonts w:ascii="標楷體" w:eastAsia="標楷體" w:hAnsi="標楷體"/>
          <w:sz w:val="30"/>
          <w:szCs w:val="30"/>
        </w:rPr>
      </w:pPr>
      <w:r w:rsidRPr="008700B0">
        <w:rPr>
          <w:rFonts w:ascii="標楷體" w:eastAsia="標楷體" w:hAnsi="標楷體" w:hint="eastAsia"/>
          <w:sz w:val="30"/>
          <w:szCs w:val="30"/>
        </w:rPr>
        <w:t>本局電子文書檔案服務中心</w:t>
      </w:r>
      <w:r>
        <w:rPr>
          <w:rFonts w:ascii="標楷體" w:eastAsia="標楷體" w:hAnsi="標楷體"/>
          <w:sz w:val="30"/>
          <w:szCs w:val="30"/>
        </w:rPr>
        <w:t>(</w:t>
      </w:r>
      <w:r w:rsidRPr="007234DD">
        <w:rPr>
          <w:rFonts w:ascii="標楷體" w:eastAsia="標楷體" w:hAnsi="標楷體" w:hint="eastAsia"/>
          <w:sz w:val="30"/>
          <w:szCs w:val="30"/>
        </w:rPr>
        <w:t>台北市中山區伊通街</w:t>
      </w:r>
      <w:r w:rsidRPr="007234DD">
        <w:rPr>
          <w:rFonts w:ascii="標楷體" w:eastAsia="標楷體" w:hAnsi="標楷體"/>
          <w:sz w:val="30"/>
          <w:szCs w:val="30"/>
        </w:rPr>
        <w:t>59</w:t>
      </w:r>
      <w:r w:rsidRPr="007234DD">
        <w:rPr>
          <w:rFonts w:ascii="標楷體" w:eastAsia="標楷體" w:hAnsi="標楷體" w:hint="eastAsia"/>
          <w:sz w:val="30"/>
          <w:szCs w:val="30"/>
        </w:rPr>
        <w:t>巷</w:t>
      </w:r>
      <w:r w:rsidRPr="007234DD">
        <w:rPr>
          <w:rFonts w:ascii="標楷體" w:eastAsia="標楷體" w:hAnsi="標楷體"/>
          <w:sz w:val="30"/>
          <w:szCs w:val="30"/>
        </w:rPr>
        <w:t>10</w:t>
      </w:r>
      <w:r w:rsidRPr="007234DD">
        <w:rPr>
          <w:rFonts w:ascii="標楷體" w:eastAsia="標楷體" w:hAnsi="標楷體" w:hint="eastAsia"/>
          <w:sz w:val="30"/>
          <w:szCs w:val="30"/>
        </w:rPr>
        <w:t>號</w:t>
      </w:r>
      <w:r>
        <w:rPr>
          <w:rFonts w:ascii="標楷體" w:eastAsia="標楷體" w:hAnsi="標楷體"/>
          <w:sz w:val="30"/>
          <w:szCs w:val="30"/>
        </w:rPr>
        <w:t>)</w:t>
      </w:r>
      <w:r w:rsidRPr="007234DD">
        <w:rPr>
          <w:rFonts w:ascii="標楷體" w:eastAsia="標楷體" w:hAnsi="標楷體"/>
          <w:sz w:val="30"/>
          <w:szCs w:val="30"/>
        </w:rPr>
        <w:t>3</w:t>
      </w:r>
      <w:r w:rsidRPr="007234DD">
        <w:rPr>
          <w:rFonts w:ascii="標楷體" w:eastAsia="標楷體" w:hAnsi="標楷體" w:hint="eastAsia"/>
          <w:sz w:val="30"/>
          <w:szCs w:val="30"/>
        </w:rPr>
        <w:t>樓</w:t>
      </w:r>
      <w:r w:rsidRPr="008E764D">
        <w:rPr>
          <w:rFonts w:ascii="標楷體" w:eastAsia="標楷體" w:hAnsi="標楷體" w:hint="eastAsia"/>
          <w:sz w:val="30"/>
          <w:szCs w:val="30"/>
        </w:rPr>
        <w:t>文檔資訊科技研討室</w:t>
      </w:r>
      <w:r w:rsidRPr="007234DD">
        <w:rPr>
          <w:rFonts w:ascii="標楷體" w:eastAsia="標楷體" w:hAnsi="標楷體" w:hint="eastAsia"/>
          <w:sz w:val="30"/>
          <w:szCs w:val="30"/>
        </w:rPr>
        <w:t>。</w:t>
      </w:r>
      <w:r w:rsidRPr="007234DD">
        <w:rPr>
          <w:rFonts w:ascii="標楷體" w:eastAsia="標楷體" w:hAnsi="標楷體"/>
          <w:sz w:val="30"/>
          <w:szCs w:val="30"/>
        </w:rPr>
        <w:t xml:space="preserve"> </w:t>
      </w:r>
    </w:p>
    <w:p w:rsidR="003175E6" w:rsidRPr="007234DD" w:rsidRDefault="003175E6" w:rsidP="00E34F61">
      <w:pPr>
        <w:widowControl/>
        <w:spacing w:before="100" w:beforeAutospacing="1" w:after="100" w:afterAutospacing="1"/>
        <w:rPr>
          <w:rFonts w:ascii="標楷體" w:eastAsia="標楷體" w:hAnsi="標楷體"/>
          <w:sz w:val="30"/>
          <w:szCs w:val="30"/>
        </w:rPr>
      </w:pPr>
      <w:r w:rsidRPr="007234DD">
        <w:rPr>
          <w:rFonts w:ascii="標楷體" w:eastAsia="標楷體" w:hAnsi="標楷體" w:hint="eastAsia"/>
          <w:sz w:val="30"/>
          <w:szCs w:val="30"/>
        </w:rPr>
        <w:t>乘車資訊</w:t>
      </w:r>
      <w:r w:rsidRPr="007234DD">
        <w:rPr>
          <w:rFonts w:ascii="標楷體" w:eastAsia="標楷體" w:hAnsi="標楷體"/>
          <w:sz w:val="30"/>
          <w:szCs w:val="30"/>
        </w:rPr>
        <w:t xml:space="preserve"> </w:t>
      </w:r>
    </w:p>
    <w:tbl>
      <w:tblPr>
        <w:tblW w:w="5440" w:type="pct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8"/>
        <w:gridCol w:w="1082"/>
        <w:gridCol w:w="7705"/>
      </w:tblGrid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2E9EF"/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地圖標示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2E9EF"/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站牌名稱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shd w:val="clear" w:color="auto" w:fill="E2E9EF"/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公車</w:t>
            </w:r>
            <w:r w:rsidRPr="00E34F61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/</w:t>
            </w:r>
            <w:r w:rsidRPr="00E34F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捷運資訊</w:t>
            </w:r>
            <w:r w:rsidRPr="00E34F61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/</w:t>
            </w:r>
            <w:r w:rsidRPr="00E34F6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停車資訊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525946">
              <w:rPr>
                <w:rFonts w:ascii="標楷體" w:eastAsia="標楷體" w:hAnsi="標楷體" w:cs="新細明體"/>
                <w:noProof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i1025" type="#_x0000_t75" alt="地圖標示 A 符號" style="width:9pt;height:9pt;visibility:visible">
                  <v:imagedata r:id="rId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南京松江路口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往東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東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, 5,12,46,248,266,279,282,288,292,306,307,311,604,622,665,652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525946">
              <w:rPr>
                <w:rFonts w:ascii="標楷體" w:eastAsia="標楷體" w:hAnsi="標楷體" w:cs="新細明體"/>
                <w:noProof/>
                <w:kern w:val="0"/>
                <w:szCs w:val="24"/>
              </w:rPr>
              <w:pict>
                <v:shape id="圖片 6" o:spid="_x0000_i1026" type="#_x0000_t75" alt="地圖標示 B 符號" style="width:9pt;height:9pt;visibility:visible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南京松江路口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往西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捷運松江南京站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東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, 5,12,46,248,266,279,282,292,306,307,311,604,622,665,652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出口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2: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松江路與南京東路口西南隅（於松江路上），松江路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108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巷旁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出口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3: 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松江路與南京東路口西南隅（於松江路上），近松江公園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出口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4: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松江路與南京東路口東南隅（於松江路上）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出口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7: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松江路與南京東路口東北隅（於松江路上），近四平街</w:t>
            </w:r>
          </w:p>
          <w:p w:rsidR="003175E6" w:rsidRPr="00E34F61" w:rsidRDefault="003175E6" w:rsidP="00E34F61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出口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8: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松江路與南京東路口西北隅（於松江路上），松江路</w:t>
            </w:r>
            <w:r w:rsidRPr="00E34F6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124</w:t>
            </w:r>
            <w:r w:rsidRPr="00E34F6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巷旁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525946">
              <w:rPr>
                <w:rFonts w:ascii="標楷體" w:eastAsia="標楷體" w:hAnsi="標楷體" w:cs="新細明體"/>
                <w:noProof/>
                <w:kern w:val="0"/>
                <w:szCs w:val="24"/>
              </w:rPr>
              <w:pict>
                <v:shape id="圖片 5" o:spid="_x0000_i1027" type="#_x0000_t75" alt="地圖標示 C 符號" style="width:9pt;height:9pt;visibility:visible">
                  <v:imagedata r:id="rId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南京松江路口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往南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41,49,72,203,214,280,290,527,642,311,505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525946">
              <w:rPr>
                <w:rFonts w:ascii="標楷體" w:eastAsia="標楷體" w:hAnsi="標楷體" w:cs="新細明體"/>
                <w:noProof/>
                <w:kern w:val="0"/>
                <w:szCs w:val="24"/>
              </w:rPr>
              <w:pict>
                <v:shape id="圖片 4" o:spid="_x0000_i1028" type="#_x0000_t75" alt="地圖標示 D 符號" style="width:9pt;height:9pt;visibility:visible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南京松江路口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往北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41,72,203,214,222,226,254,280,290,505,668,642,311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525946">
              <w:rPr>
                <w:rFonts w:ascii="標楷體" w:eastAsia="標楷體" w:hAnsi="標楷體" w:cs="新細明體"/>
                <w:noProof/>
                <w:kern w:val="0"/>
                <w:szCs w:val="24"/>
              </w:rPr>
              <w:pict>
                <v:shape id="圖片 3" o:spid="_x0000_i1029" type="#_x0000_t75" alt="地圖標示 E 符號" style="width:9pt;height:9pt;visibility:visible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建國北路一段高架停車場</w:t>
            </w:r>
          </w:p>
        </w:tc>
        <w:tc>
          <w:tcPr>
            <w:tcW w:w="41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開放時間　　：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 xml:space="preserve"> AM7:30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－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PM21:30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小型車停車位：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2073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大型車停車位：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收費標準　　：小車計時</w:t>
            </w:r>
            <w:r w:rsidRPr="00E34F61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E34F61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</w:p>
        </w:tc>
      </w:tr>
      <w:tr w:rsidR="003175E6" w:rsidRPr="00525946" w:rsidTr="00EC47B2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808080"/>
              <w:bottom w:val="outset" w:sz="6" w:space="0" w:color="808080"/>
            </w:tcBorders>
            <w:vAlign w:val="center"/>
          </w:tcPr>
          <w:p w:rsidR="003175E6" w:rsidRPr="00E34F61" w:rsidRDefault="003175E6" w:rsidP="00E34F61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Cs w:val="24"/>
              </w:rPr>
            </w:pPr>
            <w:r>
              <w:rPr>
                <w:noProof/>
              </w:rPr>
              <w:pict>
                <v:oval id="橢圓 8" o:spid="_x0000_s1026" style="position:absolute;left:0;text-align:left;margin-left:251.6pt;margin-top:84.95pt;width:126pt;height:85.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" strokecolor="red" strokeweight="2pt">
                  <v:fill opacity="0"/>
                </v:oval>
              </w:pict>
            </w:r>
            <w:r w:rsidRPr="00525946">
              <w:rPr>
                <w:rFonts w:ascii="新細明體" w:cs="新細明體"/>
                <w:noProof/>
                <w:kern w:val="0"/>
                <w:szCs w:val="24"/>
              </w:rPr>
              <w:pict>
                <v:shape id="圖片 1" o:spid="_x0000_i1030" type="#_x0000_t75" style="width:456.75pt;height:355.5pt;visibility:visible">
                  <v:imagedata r:id="rId10" o:title=""/>
                </v:shape>
              </w:pict>
            </w:r>
          </w:p>
        </w:tc>
        <w:bookmarkStart w:id="0" w:name="_GoBack"/>
        <w:bookmarkEnd w:id="0"/>
      </w:tr>
    </w:tbl>
    <w:p w:rsidR="003175E6" w:rsidRPr="00E34F61" w:rsidRDefault="003175E6" w:rsidP="007234DD">
      <w:pPr>
        <w:pStyle w:val="ListParagraph"/>
        <w:ind w:leftChars="0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圖：上課地點示意圖</w:t>
      </w:r>
    </w:p>
    <w:sectPr w:rsidR="003175E6" w:rsidRPr="00E34F61" w:rsidSect="003A58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961"/>
    <w:multiLevelType w:val="hybridMultilevel"/>
    <w:tmpl w:val="56685B94"/>
    <w:lvl w:ilvl="0" w:tplc="410CDB16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373787"/>
    <w:multiLevelType w:val="hybridMultilevel"/>
    <w:tmpl w:val="D4B6DF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251"/>
    <w:rsid w:val="00036D5D"/>
    <w:rsid w:val="00055F3E"/>
    <w:rsid w:val="0006675D"/>
    <w:rsid w:val="000E2428"/>
    <w:rsid w:val="00235B76"/>
    <w:rsid w:val="003175E6"/>
    <w:rsid w:val="00354BFE"/>
    <w:rsid w:val="003A588D"/>
    <w:rsid w:val="003B5251"/>
    <w:rsid w:val="004B2849"/>
    <w:rsid w:val="00525946"/>
    <w:rsid w:val="00544822"/>
    <w:rsid w:val="005729B0"/>
    <w:rsid w:val="00592F06"/>
    <w:rsid w:val="006C4071"/>
    <w:rsid w:val="007234DD"/>
    <w:rsid w:val="007B723B"/>
    <w:rsid w:val="00811D3A"/>
    <w:rsid w:val="008700B0"/>
    <w:rsid w:val="008D17CA"/>
    <w:rsid w:val="008E764D"/>
    <w:rsid w:val="009A4DC7"/>
    <w:rsid w:val="009F12CD"/>
    <w:rsid w:val="009F712B"/>
    <w:rsid w:val="00A70462"/>
    <w:rsid w:val="00AA794B"/>
    <w:rsid w:val="00AE6AFC"/>
    <w:rsid w:val="00B00E5F"/>
    <w:rsid w:val="00B242D6"/>
    <w:rsid w:val="00B439A7"/>
    <w:rsid w:val="00B760AA"/>
    <w:rsid w:val="00B879C3"/>
    <w:rsid w:val="00C040EF"/>
    <w:rsid w:val="00CE31B5"/>
    <w:rsid w:val="00E12EFF"/>
    <w:rsid w:val="00E34F61"/>
    <w:rsid w:val="00E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EFF"/>
    <w:pPr>
      <w:ind w:leftChars="200" w:left="480"/>
    </w:pPr>
  </w:style>
  <w:style w:type="character" w:styleId="Hyperlink">
    <w:name w:val="Hyperlink"/>
    <w:basedOn w:val="DefaultParagraphFont"/>
    <w:uiPriority w:val="99"/>
    <w:rsid w:val="00E34F6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34F61"/>
    <w:rPr>
      <w:rFonts w:cs="Times New Roman"/>
      <w:color w:val="800080"/>
      <w:u w:val="single"/>
    </w:rPr>
  </w:style>
  <w:style w:type="paragraph" w:customStyle="1" w:styleId="p14rb">
    <w:name w:val="p_14rb"/>
    <w:basedOn w:val="Normal"/>
    <w:uiPriority w:val="99"/>
    <w:rsid w:val="00E34F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14">
    <w:name w:val="p_14"/>
    <w:basedOn w:val="Normal"/>
    <w:uiPriority w:val="99"/>
    <w:rsid w:val="00E34F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NormalWeb">
    <w:name w:val="Normal (Web)"/>
    <w:basedOn w:val="Normal"/>
    <w:uiPriority w:val="99"/>
    <w:rsid w:val="00E34F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4F6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F6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176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105年度「公文電子交換用戶端系統(eClient)</dc:title>
  <dc:subject/>
  <dc:creator>林致諺</dc:creator>
  <cp:keywords/>
  <dc:description/>
  <cp:lastModifiedBy>USER</cp:lastModifiedBy>
  <cp:revision>2</cp:revision>
  <dcterms:created xsi:type="dcterms:W3CDTF">2015-11-26T01:46:00Z</dcterms:created>
  <dcterms:modified xsi:type="dcterms:W3CDTF">2015-11-26T01:46:00Z</dcterms:modified>
</cp:coreProperties>
</file>