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BE" w:rsidRDefault="005C63BE"/>
    <w:p w:rsidR="00EA4844" w:rsidRDefault="003B2ED0" w:rsidP="00EA4844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Toc181586922"/>
      <w:bookmarkStart w:id="1" w:name="_Toc242065600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EA4844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93742E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EA4844" w:rsidRPr="00E94FEA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年度國民教育輔導團</w:t>
      </w:r>
    </w:p>
    <w:p w:rsidR="00EA4844" w:rsidRPr="0065130F" w:rsidRDefault="00EA4844" w:rsidP="00EA4844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性別平等教育議題輔導小組</w:t>
      </w:r>
    </w:p>
    <w:p w:rsidR="00EA4844" w:rsidRPr="00E94FEA" w:rsidRDefault="00EA4844" w:rsidP="00EA4844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94FEA">
        <w:rPr>
          <w:rFonts w:ascii="標楷體" w:eastAsia="標楷體" w:hAnsi="標楷體" w:hint="eastAsia"/>
          <w:color w:val="000000" w:themeColor="text1"/>
          <w:sz w:val="32"/>
          <w:szCs w:val="32"/>
        </w:rPr>
        <w:t>辦理國民中小學「精進教學」分區到校輔導實施計畫</w:t>
      </w:r>
      <w:bookmarkEnd w:id="0"/>
      <w:bookmarkEnd w:id="1"/>
    </w:p>
    <w:p w:rsidR="00EA4844" w:rsidRPr="00E94FEA" w:rsidRDefault="00EA4844" w:rsidP="00EA484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</w:p>
    <w:p w:rsidR="00EA4844" w:rsidRPr="00E94FEA" w:rsidRDefault="00EA4844" w:rsidP="00EA4844">
      <w:pPr>
        <w:snapToGrid w:val="0"/>
        <w:spacing w:line="400" w:lineRule="exact"/>
        <w:ind w:left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壹、依據：</w:t>
      </w:r>
    </w:p>
    <w:p w:rsidR="00EA4844" w:rsidRPr="00E94FEA" w:rsidRDefault="00EA4844" w:rsidP="00EA4844">
      <w:pPr>
        <w:spacing w:line="400" w:lineRule="exact"/>
        <w:ind w:leftChars="225" w:left="540"/>
        <w:rPr>
          <w:rFonts w:ascii="標楷體" w:eastAsia="標楷體" w:hAnsi="標楷體"/>
          <w:bCs/>
          <w:color w:val="000000" w:themeColor="text1"/>
        </w:rPr>
      </w:pPr>
      <w:r w:rsidRPr="00E94FEA">
        <w:rPr>
          <w:rFonts w:ascii="標楷體" w:eastAsia="標楷體" w:hAnsi="標楷體" w:cs="標楷體" w:hint="eastAsia"/>
          <w:color w:val="000000" w:themeColor="text1"/>
          <w:lang w:val="zh-TW"/>
        </w:rPr>
        <w:t>一、</w:t>
      </w:r>
      <w:r w:rsidRPr="00E94FEA">
        <w:rPr>
          <w:rFonts w:ascii="標楷體" w:eastAsia="標楷體" w:hAnsi="標楷體" w:hint="eastAsia"/>
          <w:color w:val="000000" w:themeColor="text1"/>
        </w:rPr>
        <w:t>教育部補助辦理精進教學要點</w:t>
      </w:r>
    </w:p>
    <w:p w:rsidR="00EA4844" w:rsidRPr="00E94FEA" w:rsidRDefault="00EA4844" w:rsidP="00EA4844">
      <w:pPr>
        <w:autoSpaceDE w:val="0"/>
        <w:autoSpaceDN w:val="0"/>
        <w:adjustRightInd w:val="0"/>
        <w:spacing w:line="400" w:lineRule="exact"/>
        <w:ind w:leftChars="225" w:left="540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cs="標楷體" w:hint="eastAsia"/>
          <w:color w:val="000000" w:themeColor="text1"/>
        </w:rPr>
        <w:t>二、</w:t>
      </w:r>
      <w:r w:rsidR="003B2ED0">
        <w:rPr>
          <w:rFonts w:ascii="標楷體" w:eastAsia="標楷體" w:hAnsi="標楷體" w:hint="eastAsia"/>
          <w:color w:val="000000" w:themeColor="text1"/>
        </w:rPr>
        <w:t>桃園市</w:t>
      </w:r>
      <w:r>
        <w:rPr>
          <w:rFonts w:ascii="標楷體" w:eastAsia="標楷體" w:hAnsi="標楷體"/>
          <w:color w:val="000000" w:themeColor="text1"/>
        </w:rPr>
        <w:t>10</w:t>
      </w:r>
      <w:r w:rsidR="0093742E">
        <w:rPr>
          <w:rFonts w:ascii="標楷體" w:eastAsia="標楷體" w:hAnsi="標楷體" w:hint="eastAsia"/>
          <w:color w:val="000000" w:themeColor="text1"/>
        </w:rPr>
        <w:t>5</w:t>
      </w:r>
      <w:r w:rsidRPr="00E94FEA">
        <w:rPr>
          <w:rFonts w:ascii="標楷體" w:eastAsia="標楷體" w:hAnsi="標楷體" w:hint="eastAsia"/>
          <w:color w:val="000000" w:themeColor="text1"/>
        </w:rPr>
        <w:t>年度國民教育輔導團辦理「精進教學」計畫</w:t>
      </w:r>
    </w:p>
    <w:p w:rsidR="00EA4844" w:rsidRPr="00E94FEA" w:rsidRDefault="00EA4844" w:rsidP="00EA4844">
      <w:pPr>
        <w:snapToGrid w:val="0"/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貳、目的：</w:t>
      </w:r>
    </w:p>
    <w:p w:rsidR="00EA4844" w:rsidRPr="00E94FEA" w:rsidRDefault="00EA4844" w:rsidP="00EA4844">
      <w:pPr>
        <w:snapToGrid w:val="0"/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一、精進教學能力，協助學校解決各領域課程實施及重大議題融入教學之相關問題。</w:t>
      </w:r>
    </w:p>
    <w:p w:rsidR="00EA4844" w:rsidRPr="00E94FEA" w:rsidRDefault="00EA4844" w:rsidP="00EA4844">
      <w:pPr>
        <w:snapToGrid w:val="0"/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二、落實教學現場的經驗分享與回饋，改進教學技巧，提升教學品質。</w:t>
      </w:r>
    </w:p>
    <w:p w:rsidR="00EA4844" w:rsidRPr="00E94FEA" w:rsidRDefault="00EA4844" w:rsidP="00EA4844">
      <w:pPr>
        <w:snapToGrid w:val="0"/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  <w:kern w:val="0"/>
        </w:rPr>
      </w:pPr>
      <w:r w:rsidRPr="00E94FEA">
        <w:rPr>
          <w:rFonts w:ascii="標楷體" w:eastAsia="標楷體" w:hAnsi="標楷體" w:hint="eastAsia"/>
          <w:color w:val="000000" w:themeColor="text1"/>
        </w:rPr>
        <w:t>三、宣導與溝通重要教育政策訊息，提供</w:t>
      </w:r>
      <w:r w:rsidRPr="00E94FEA">
        <w:rPr>
          <w:rFonts w:ascii="標楷體" w:eastAsia="標楷體" w:hAnsi="標楷體" w:hint="eastAsia"/>
          <w:color w:val="000000" w:themeColor="text1"/>
          <w:kern w:val="0"/>
        </w:rPr>
        <w:t>諮詢輔導及問題座談。</w:t>
      </w:r>
    </w:p>
    <w:p w:rsidR="00EA4844" w:rsidRPr="00E94FEA" w:rsidRDefault="00EA4844" w:rsidP="00EA4844">
      <w:pPr>
        <w:spacing w:line="400" w:lineRule="exact"/>
        <w:ind w:leftChars="237" w:left="1080" w:hangingChars="213" w:hanging="511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四、促進校際互動交流，符應各校及領域個別需求，並</w:t>
      </w:r>
      <w:r w:rsidRPr="00E94FEA">
        <w:rPr>
          <w:rFonts w:ascii="標楷體" w:eastAsia="標楷體" w:hAnsi="標楷體" w:hint="eastAsia"/>
          <w:color w:val="000000" w:themeColor="text1"/>
          <w:kern w:val="0"/>
        </w:rPr>
        <w:t>建立到校輔導效能回饋機制</w:t>
      </w:r>
      <w:r w:rsidRPr="00E94FEA">
        <w:rPr>
          <w:rFonts w:ascii="標楷體" w:eastAsia="標楷體" w:hAnsi="標楷體" w:hint="eastAsia"/>
          <w:color w:val="000000" w:themeColor="text1"/>
        </w:rPr>
        <w:t>。</w:t>
      </w:r>
    </w:p>
    <w:p w:rsidR="00EA4844" w:rsidRPr="00E94FEA" w:rsidRDefault="00EA4844" w:rsidP="00EA484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參、辦理單位：</w:t>
      </w:r>
    </w:p>
    <w:p w:rsidR="00EA4844" w:rsidRPr="00E94FEA" w:rsidRDefault="00EA4844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一、指導單位：教育部</w:t>
      </w:r>
    </w:p>
    <w:p w:rsidR="00EA4844" w:rsidRPr="00E94FEA" w:rsidRDefault="0093742E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二、主辦單位：桃園市</w:t>
      </w:r>
      <w:r w:rsidR="00EA4844" w:rsidRPr="00E94FEA">
        <w:rPr>
          <w:rFonts w:ascii="標楷體" w:eastAsia="標楷體" w:hAnsi="標楷體" w:hint="eastAsia"/>
          <w:color w:val="000000" w:themeColor="text1"/>
        </w:rPr>
        <w:t>政府教育局、</w:t>
      </w:r>
      <w:r w:rsidR="00EA4844">
        <w:rPr>
          <w:rFonts w:ascii="標楷體" w:eastAsia="標楷體" w:hAnsi="標楷體" w:hint="eastAsia"/>
          <w:color w:val="000000" w:themeColor="text1"/>
        </w:rPr>
        <w:t>輔導團「性別平等教育議題輔導小組」</w:t>
      </w:r>
    </w:p>
    <w:p w:rsidR="00EA4844" w:rsidRPr="00E94FEA" w:rsidRDefault="00EA4844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三、承辦單位：</w:t>
      </w:r>
      <w:r w:rsidR="004C6CDB">
        <w:rPr>
          <w:rFonts w:ascii="標楷體" w:eastAsia="標楷體" w:hAnsi="標楷體" w:hint="eastAsia"/>
          <w:color w:val="000000" w:themeColor="text1"/>
        </w:rPr>
        <w:t>東安國小、內壢</w:t>
      </w:r>
      <w:r>
        <w:rPr>
          <w:rFonts w:ascii="標楷體" w:eastAsia="標楷體" w:hAnsi="標楷體" w:hint="eastAsia"/>
          <w:color w:val="000000" w:themeColor="text1"/>
        </w:rPr>
        <w:t>國中、內定國小</w:t>
      </w:r>
    </w:p>
    <w:p w:rsidR="00EA4844" w:rsidRPr="00E94FEA" w:rsidRDefault="00EA4844" w:rsidP="00EA4844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四、協辦單位：</w:t>
      </w:r>
      <w:r w:rsidR="007E4F41">
        <w:rPr>
          <w:rFonts w:ascii="標楷體" w:eastAsia="標楷體" w:hAnsi="標楷體" w:hint="eastAsia"/>
          <w:color w:val="000000" w:themeColor="text1"/>
        </w:rPr>
        <w:t>新屋</w:t>
      </w:r>
      <w:r>
        <w:rPr>
          <w:rFonts w:ascii="標楷體" w:eastAsia="標楷體" w:hAnsi="標楷體" w:hint="eastAsia"/>
          <w:color w:val="000000" w:themeColor="text1"/>
        </w:rPr>
        <w:t>國小</w:t>
      </w:r>
    </w:p>
    <w:p w:rsidR="00EA4844" w:rsidRPr="00E94FEA" w:rsidRDefault="00EA4844" w:rsidP="00EA4844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肆、辦理時間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A4844" w:rsidRPr="00E94FEA" w:rsidRDefault="00EA4844" w:rsidP="00EA4844">
      <w:pPr>
        <w:snapToGrid w:val="0"/>
        <w:spacing w:line="400" w:lineRule="exact"/>
        <w:ind w:left="2160" w:hanging="1593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>
        <w:rPr>
          <w:rFonts w:ascii="標楷體" w:eastAsia="標楷體" w:hAnsi="標楷體"/>
          <w:color w:val="000000" w:themeColor="text1"/>
        </w:rPr>
        <w:t xml:space="preserve"> 10</w:t>
      </w:r>
      <w:r w:rsidR="007E4F41">
        <w:rPr>
          <w:rFonts w:ascii="標楷體" w:eastAsia="標楷體" w:hAnsi="標楷體" w:hint="eastAsia"/>
          <w:color w:val="000000" w:themeColor="text1"/>
        </w:rPr>
        <w:t>5</w:t>
      </w:r>
      <w:r w:rsidRPr="00E94FEA">
        <w:rPr>
          <w:rFonts w:ascii="標楷體" w:eastAsia="標楷體" w:hAnsi="標楷體" w:hint="eastAsia"/>
          <w:color w:val="000000" w:themeColor="text1"/>
        </w:rPr>
        <w:t>年</w:t>
      </w:r>
      <w:r w:rsidR="0093742E">
        <w:rPr>
          <w:rFonts w:ascii="標楷體" w:eastAsia="標楷體" w:hAnsi="標楷體" w:hint="eastAsia"/>
          <w:color w:val="000000" w:themeColor="text1"/>
        </w:rPr>
        <w:t>12</w:t>
      </w:r>
      <w:r w:rsidRPr="00E94FEA">
        <w:rPr>
          <w:rFonts w:ascii="標楷體" w:eastAsia="標楷體" w:hAnsi="標楷體" w:hint="eastAsia"/>
          <w:color w:val="000000" w:themeColor="text1"/>
        </w:rPr>
        <w:t>月</w:t>
      </w:r>
      <w:r w:rsidR="0093742E">
        <w:rPr>
          <w:rFonts w:ascii="標楷體" w:eastAsia="標楷體" w:hAnsi="標楷體" w:hint="eastAsia"/>
          <w:color w:val="000000" w:themeColor="text1"/>
        </w:rPr>
        <w:t>15</w:t>
      </w:r>
      <w:r>
        <w:rPr>
          <w:rFonts w:ascii="標楷體" w:eastAsia="標楷體" w:hAnsi="標楷體" w:hint="eastAsia"/>
          <w:color w:val="000000" w:themeColor="text1"/>
        </w:rPr>
        <w:t>日（星期四）下午</w:t>
      </w:r>
      <w:r w:rsidR="00555765">
        <w:rPr>
          <w:rFonts w:ascii="標楷體" w:eastAsia="標楷體" w:hAnsi="標楷體" w:hint="eastAsia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3E0B7D">
        <w:rPr>
          <w:rFonts w:ascii="標楷體" w:eastAsia="標楷體" w:hAnsi="標楷體" w:hint="eastAsia"/>
          <w:color w:val="000000" w:themeColor="text1"/>
        </w:rPr>
        <w:t>0</w:t>
      </w:r>
      <w:r w:rsidR="00555765">
        <w:rPr>
          <w:rFonts w:ascii="標楷體" w:eastAsia="標楷體" w:hAnsi="標楷體" w:hint="eastAsia"/>
          <w:color w:val="000000" w:themeColor="text1"/>
        </w:rPr>
        <w:t>0~4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3E0B7D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0。</w:t>
      </w:r>
    </w:p>
    <w:p w:rsidR="00EA4844" w:rsidRPr="00E94FEA" w:rsidRDefault="00EA4844" w:rsidP="00EA4844">
      <w:pPr>
        <w:spacing w:line="400" w:lineRule="exact"/>
        <w:ind w:left="1980" w:hangingChars="707" w:hanging="1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辦理研習地點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374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大溪區「福安</w:t>
      </w:r>
      <w:r w:rsidR="004C6C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555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視聽教室</w:t>
      </w:r>
    </w:p>
    <w:p w:rsidR="00EA4844" w:rsidRDefault="00EA4844" w:rsidP="00EA484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BD0B63">
        <w:rPr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參加對象及人數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A4844" w:rsidRDefault="00EA4844" w:rsidP="003B2ED0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一、請</w:t>
      </w:r>
      <w:r w:rsidR="0093742E">
        <w:rPr>
          <w:rFonts w:ascii="標楷體" w:eastAsia="標楷體" w:hAnsi="標楷體" w:hint="eastAsia"/>
          <w:color w:val="000000" w:themeColor="text1"/>
        </w:rPr>
        <w:t>大溪</w:t>
      </w:r>
      <w:r w:rsidR="007E4F41">
        <w:rPr>
          <w:rFonts w:ascii="標楷體" w:eastAsia="標楷體" w:hAnsi="標楷體"/>
          <w:color w:val="000000" w:themeColor="text1"/>
        </w:rPr>
        <w:t>、</w:t>
      </w:r>
      <w:r w:rsidR="0093742E">
        <w:rPr>
          <w:rFonts w:ascii="標楷體" w:eastAsia="標楷體" w:hAnsi="標楷體" w:hint="eastAsia"/>
          <w:color w:val="000000" w:themeColor="text1"/>
        </w:rPr>
        <w:t>龍潭</w:t>
      </w:r>
      <w:r w:rsidR="003B2ED0" w:rsidRPr="0084099D">
        <w:rPr>
          <w:rFonts w:ascii="標楷體" w:eastAsia="標楷體" w:hAnsi="標楷體"/>
          <w:color w:val="000000" w:themeColor="text1"/>
        </w:rPr>
        <w:t>、</w:t>
      </w:r>
      <w:r w:rsidR="0093742E">
        <w:rPr>
          <w:rFonts w:ascii="標楷體" w:eastAsia="標楷體" w:hAnsi="標楷體" w:hint="eastAsia"/>
          <w:color w:val="000000" w:themeColor="text1"/>
        </w:rPr>
        <w:t>復興</w:t>
      </w:r>
      <w:r w:rsidR="003B2ED0" w:rsidRPr="0084099D">
        <w:rPr>
          <w:rFonts w:ascii="標楷體" w:eastAsia="標楷體" w:hAnsi="標楷體"/>
          <w:color w:val="000000" w:themeColor="text1"/>
        </w:rPr>
        <w:t>區</w:t>
      </w:r>
      <w:r>
        <w:rPr>
          <w:rFonts w:ascii="標楷體" w:eastAsia="標楷體" w:hAnsi="標楷體" w:hint="eastAsia"/>
          <w:color w:val="000000" w:themeColor="text1"/>
        </w:rPr>
        <w:t>各國中小派一員教師參加，</w:t>
      </w:r>
      <w:r w:rsidR="00E8472B">
        <w:rPr>
          <w:rFonts w:ascii="標楷體" w:eastAsia="標楷體" w:hAnsi="標楷體" w:hint="eastAsia"/>
          <w:color w:val="000000" w:themeColor="text1"/>
        </w:rPr>
        <w:t>其餘行政區學校鼓勵參加，</w:t>
      </w:r>
      <w:r w:rsidR="00555765">
        <w:rPr>
          <w:rFonts w:ascii="標楷體" w:eastAsia="標楷體" w:hAnsi="標楷體" w:hint="eastAsia"/>
          <w:color w:val="000000" w:themeColor="text1"/>
        </w:rPr>
        <w:t>場地人數上限</w:t>
      </w:r>
      <w:r w:rsidR="0093742E">
        <w:rPr>
          <w:rFonts w:ascii="標楷體" w:eastAsia="標楷體" w:hAnsi="標楷體" w:hint="eastAsia"/>
          <w:color w:val="000000" w:themeColor="text1"/>
        </w:rPr>
        <w:t>70</w:t>
      </w:r>
      <w:r w:rsidR="00555765">
        <w:rPr>
          <w:rFonts w:ascii="標楷體" w:eastAsia="標楷體" w:hAnsi="標楷體" w:hint="eastAsia"/>
          <w:color w:val="000000" w:themeColor="text1"/>
        </w:rPr>
        <w:t>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EA4844" w:rsidRDefault="004C6CDB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二、請於教育局教師研習系統（平鎮區</w:t>
      </w:r>
      <w:r w:rsidR="00EA4844">
        <w:rPr>
          <w:rFonts w:ascii="標楷體" w:eastAsia="標楷體" w:hAnsi="標楷體" w:hint="eastAsia"/>
          <w:color w:val="000000" w:themeColor="text1"/>
        </w:rPr>
        <w:t>東安國小）登錄報名。</w:t>
      </w:r>
    </w:p>
    <w:p w:rsidR="00EA4844" w:rsidRDefault="00EA4844" w:rsidP="00EA484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活動內容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A4844" w:rsidRDefault="00EA4844" w:rsidP="00EA484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</w:rPr>
        <w:t>一、包括活動方式、活動流程、課程內容及講師等（如附表一）。</w:t>
      </w:r>
    </w:p>
    <w:p w:rsidR="00EA4844" w:rsidRDefault="00EA4844" w:rsidP="00EA484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A31420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、著作權之歸屬及利用規範依著作權法使用規範為依據。</w:t>
      </w:r>
    </w:p>
    <w:p w:rsidR="00EA4844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4C6CDB">
        <w:rPr>
          <w:rFonts w:ascii="標楷體" w:eastAsia="標楷體" w:hAnsi="標楷體" w:hint="eastAsia"/>
          <w:color w:val="000000" w:themeColor="text1"/>
        </w:rPr>
        <w:t>三、聯絡人：東安國小洪智揚</w:t>
      </w:r>
      <w:r>
        <w:rPr>
          <w:rFonts w:ascii="標楷體" w:eastAsia="標楷體" w:hAnsi="標楷體" w:hint="eastAsia"/>
          <w:color w:val="000000" w:themeColor="text1"/>
        </w:rPr>
        <w:t>老師（</w:t>
      </w:r>
      <w:r w:rsidR="004C6CDB">
        <w:rPr>
          <w:rFonts w:ascii="標楷體" w:eastAsia="標楷體" w:hAnsi="標楷體" w:hint="eastAsia"/>
          <w:color w:val="000000" w:themeColor="text1"/>
        </w:rPr>
        <w:t>mltrhappy@yahoo.com.tw</w:t>
      </w:r>
      <w:r>
        <w:rPr>
          <w:rFonts w:ascii="標楷體" w:eastAsia="標楷體" w:hAnsi="標楷體" w:hint="eastAsia"/>
          <w:color w:val="000000" w:themeColor="text1"/>
        </w:rPr>
        <w:t>）</w:t>
      </w:r>
    </w:p>
    <w:p w:rsidR="00EA4844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聯絡電話：</w:t>
      </w:r>
      <w:r w:rsidR="004C6CDB">
        <w:rPr>
          <w:rFonts w:ascii="標楷體" w:eastAsia="標楷體" w:hAnsi="標楷體" w:hint="eastAsia"/>
          <w:color w:val="000000" w:themeColor="text1"/>
        </w:rPr>
        <w:t>(03)4509571#3</w:t>
      </w:r>
      <w:r>
        <w:rPr>
          <w:rFonts w:ascii="標楷體" w:eastAsia="標楷體" w:hAnsi="標楷體" w:hint="eastAsia"/>
          <w:color w:val="000000" w:themeColor="text1"/>
        </w:rPr>
        <w:t>11   傳真：(03)4505133</w:t>
      </w:r>
    </w:p>
    <w:p w:rsidR="00EA4844" w:rsidRPr="00A31420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聯絡地址：324</w:t>
      </w:r>
      <w:r w:rsidR="004C6CDB">
        <w:rPr>
          <w:rFonts w:ascii="標楷體" w:eastAsia="標楷體" w:hAnsi="標楷體" w:hint="eastAsia"/>
          <w:color w:val="000000" w:themeColor="text1"/>
        </w:rPr>
        <w:t>桃園市平鎮區</w:t>
      </w:r>
      <w:r>
        <w:rPr>
          <w:rFonts w:ascii="標楷體" w:eastAsia="標楷體" w:hAnsi="標楷體" w:hint="eastAsia"/>
          <w:color w:val="000000" w:themeColor="text1"/>
        </w:rPr>
        <w:t>平東路136號</w:t>
      </w:r>
    </w:p>
    <w:p w:rsidR="00EA4844" w:rsidRPr="004C6CDB" w:rsidRDefault="00EA4844" w:rsidP="00EA4844">
      <w:pPr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</w:p>
    <w:p w:rsidR="00EA4844" w:rsidRPr="00E94FEA" w:rsidRDefault="00EA4844" w:rsidP="00EA4844">
      <w:pPr>
        <w:spacing w:line="400" w:lineRule="exact"/>
        <w:ind w:left="1439" w:hangingChars="514" w:hanging="143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捌、預期成效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69C2" w:rsidRPr="00E94FE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A4844" w:rsidRPr="00E94FEA" w:rsidRDefault="004C6CDB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一、三年內能完成全市</w:t>
      </w:r>
      <w:r w:rsidR="00BD3CCD">
        <w:rPr>
          <w:rFonts w:ascii="標楷體" w:eastAsia="標楷體" w:hAnsi="標楷體" w:hint="eastAsia"/>
          <w:color w:val="000000" w:themeColor="text1"/>
        </w:rPr>
        <w:t>國中及</w:t>
      </w:r>
      <w:r w:rsidR="00EA4844" w:rsidRPr="00E94FEA">
        <w:rPr>
          <w:rFonts w:ascii="標楷體" w:eastAsia="標楷體" w:hAnsi="標楷體" w:hint="eastAsia"/>
          <w:color w:val="000000" w:themeColor="text1"/>
        </w:rPr>
        <w:t>國小學校之分區到校輔導，整合研習資源，各校就近參與，擴大研習效益。</w:t>
      </w:r>
    </w:p>
    <w:p w:rsidR="00EA4844" w:rsidRPr="00E94FEA" w:rsidRDefault="00EA4844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二、透過專題研討、行動研究及教學經驗與技巧分享等「示範」與「諮詢」服務活動，達到教師精進教學之目標。</w:t>
      </w:r>
    </w:p>
    <w:p w:rsidR="00EA4844" w:rsidRPr="00E94FEA" w:rsidRDefault="00EA4844" w:rsidP="00EA4844">
      <w:pPr>
        <w:widowControl/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  <w:kern w:val="0"/>
        </w:rPr>
      </w:pPr>
      <w:r w:rsidRPr="00E94FEA">
        <w:rPr>
          <w:rFonts w:ascii="標楷體" w:eastAsia="標楷體" w:hAnsi="標楷體" w:hint="eastAsia"/>
          <w:color w:val="000000" w:themeColor="text1"/>
        </w:rPr>
        <w:t>三、能</w:t>
      </w:r>
      <w:r w:rsidRPr="00E94FEA">
        <w:rPr>
          <w:rFonts w:ascii="標楷體" w:eastAsia="標楷體" w:hAnsi="標楷體" w:hint="eastAsia"/>
          <w:color w:val="000000" w:themeColor="text1"/>
          <w:kern w:val="0"/>
        </w:rPr>
        <w:t>傳達課程政策、輔導團資源服務，實際協助學校解決課程與教學之相關問題。</w:t>
      </w:r>
    </w:p>
    <w:p w:rsidR="00EA4844" w:rsidRPr="00E94FEA" w:rsidRDefault="00EA4844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  <w:kern w:val="0"/>
        </w:rPr>
      </w:pPr>
      <w:r w:rsidRPr="00E94FEA">
        <w:rPr>
          <w:rFonts w:ascii="標楷體" w:eastAsia="標楷體" w:hAnsi="標楷體" w:hint="eastAsia"/>
          <w:color w:val="000000" w:themeColor="text1"/>
          <w:kern w:val="0"/>
        </w:rPr>
        <w:t>四、結合教育大學教授進行輔導區之輔導業務。</w:t>
      </w:r>
    </w:p>
    <w:p w:rsidR="00EA4844" w:rsidRDefault="00EA4844" w:rsidP="00EA4844">
      <w:pPr>
        <w:spacing w:line="400" w:lineRule="exact"/>
        <w:ind w:leftChars="236" w:left="1020" w:hangingChars="189" w:hanging="454"/>
        <w:rPr>
          <w:rFonts w:ascii="標楷體" w:eastAsia="標楷體" w:hAnsi="標楷體"/>
          <w:color w:val="000000" w:themeColor="text1"/>
        </w:rPr>
      </w:pPr>
      <w:r w:rsidRPr="00E94FEA">
        <w:rPr>
          <w:rFonts w:ascii="標楷體" w:eastAsia="標楷體" w:hAnsi="標楷體" w:hint="eastAsia"/>
          <w:color w:val="000000" w:themeColor="text1"/>
        </w:rPr>
        <w:t>五、深入各校實際了解領域發展現況，帶動教師專業成長，並促成該區跨校之「教師學習社群」。</w:t>
      </w:r>
    </w:p>
    <w:p w:rsidR="00EA4844" w:rsidRDefault="00EA4844" w:rsidP="00EA4844">
      <w:pPr>
        <w:spacing w:line="400" w:lineRule="exact"/>
        <w:ind w:left="1439" w:hangingChars="514" w:hanging="143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玖、</w:t>
      </w:r>
      <w:r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3B2ED0">
        <w:rPr>
          <w:rFonts w:ascii="標楷體" w:eastAsia="標楷體" w:hAnsi="標楷體" w:hint="eastAsia"/>
          <w:color w:val="000000" w:themeColor="text1"/>
        </w:rPr>
        <w:t>本期所需經費，由「市</w:t>
      </w:r>
      <w:r w:rsidRPr="00E94FEA">
        <w:rPr>
          <w:rFonts w:ascii="標楷體" w:eastAsia="標楷體" w:hAnsi="標楷體" w:hint="eastAsia"/>
          <w:color w:val="000000" w:themeColor="text1"/>
        </w:rPr>
        <w:t>府補助辦理精進教學計畫」專款項下</w:t>
      </w:r>
    </w:p>
    <w:p w:rsidR="00EA4844" w:rsidRPr="00E94FEA" w:rsidRDefault="00EA4844" w:rsidP="00EA4844">
      <w:pPr>
        <w:spacing w:line="400" w:lineRule="exact"/>
        <w:ind w:left="1234" w:hangingChars="514" w:hanging="123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Pr="00E94FEA">
        <w:rPr>
          <w:rFonts w:ascii="標楷體" w:eastAsia="標楷體" w:hAnsi="標楷體" w:hint="eastAsia"/>
          <w:color w:val="000000" w:themeColor="text1"/>
        </w:rPr>
        <w:t>支應。</w:t>
      </w:r>
    </w:p>
    <w:p w:rsidR="00EA4844" w:rsidRPr="00E94FEA" w:rsidRDefault="004C6CDB" w:rsidP="00EA484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A4844"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、本計畫陳</w:t>
      </w:r>
      <w:r w:rsidR="00EA4844" w:rsidRPr="00E94FEA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EA4844" w:rsidRPr="00E94FEA">
        <w:rPr>
          <w:rFonts w:ascii="標楷體" w:eastAsia="標楷體" w:hAnsi="標楷體" w:hint="eastAsia"/>
          <w:color w:val="000000" w:themeColor="text1"/>
          <w:sz w:val="28"/>
          <w:szCs w:val="28"/>
        </w:rPr>
        <w:t>教育局核准後實施。</w:t>
      </w:r>
    </w:p>
    <w:p w:rsidR="00D737E6" w:rsidRDefault="00D737E6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C6CDB" w:rsidRPr="004C6CDB" w:rsidRDefault="004C6CDB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A4844" w:rsidRDefault="00EA4844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3000D0" w:rsidRPr="00EA4844" w:rsidRDefault="003000D0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176F93" w:rsidRDefault="003B2ED0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桃園市</w:t>
      </w:r>
      <w:r w:rsidR="0093742E">
        <w:rPr>
          <w:rFonts w:ascii="標楷體" w:eastAsia="標楷體" w:hAnsi="標楷體" w:hint="eastAsia"/>
          <w:color w:val="000000"/>
          <w:sz w:val="32"/>
          <w:szCs w:val="32"/>
        </w:rPr>
        <w:t>105</w:t>
      </w:r>
      <w:r w:rsidR="00176F93">
        <w:rPr>
          <w:rFonts w:ascii="標楷體" w:eastAsia="標楷體" w:hAnsi="標楷體" w:hint="eastAsia"/>
          <w:color w:val="000000"/>
          <w:sz w:val="32"/>
          <w:szCs w:val="32"/>
        </w:rPr>
        <w:t>年度國民教育輔導團</w:t>
      </w:r>
    </w:p>
    <w:p w:rsidR="00176F93" w:rsidRDefault="00176F93" w:rsidP="00176F9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「性別平等教育議題」輔導員一覽表</w:t>
      </w:r>
    </w:p>
    <w:tbl>
      <w:tblPr>
        <w:tblW w:w="8528" w:type="dxa"/>
        <w:jc w:val="center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41"/>
        <w:gridCol w:w="1415"/>
        <w:gridCol w:w="2554"/>
        <w:gridCol w:w="1818"/>
      </w:tblGrid>
      <w:tr w:rsidR="00176F93" w:rsidRPr="00FC6C8D" w:rsidTr="00C500AD">
        <w:trPr>
          <w:trHeight w:val="707"/>
          <w:tblHeader/>
          <w:jc w:val="center"/>
        </w:trPr>
        <w:tc>
          <w:tcPr>
            <w:tcW w:w="2741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銜稱</w:t>
            </w:r>
          </w:p>
        </w:tc>
        <w:tc>
          <w:tcPr>
            <w:tcW w:w="1415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4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818" w:type="dxa"/>
            <w:shd w:val="clear" w:color="auto" w:fill="C0C0C0"/>
            <w:vAlign w:val="center"/>
          </w:tcPr>
          <w:p w:rsidR="00176F93" w:rsidRPr="007B74BD" w:rsidRDefault="00176F93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66096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黃木姻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66096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東安國小校長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林祺文</w:t>
            </w:r>
          </w:p>
        </w:tc>
        <w:tc>
          <w:tcPr>
            <w:tcW w:w="2554" w:type="dxa"/>
            <w:vAlign w:val="center"/>
          </w:tcPr>
          <w:p w:rsidR="00D737E6" w:rsidRPr="004C6CDB" w:rsidRDefault="004C6CDB" w:rsidP="004C6CDB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內壢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國中校長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蔡澍勳</w:t>
            </w:r>
          </w:p>
        </w:tc>
        <w:tc>
          <w:tcPr>
            <w:tcW w:w="2554" w:type="dxa"/>
            <w:vAlign w:val="center"/>
          </w:tcPr>
          <w:p w:rsidR="00D737E6" w:rsidRPr="00D737E6" w:rsidRDefault="00EA4844" w:rsidP="00D737E6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內定</w:t>
            </w:r>
            <w:r w:rsidR="00D737E6">
              <w:rPr>
                <w:rFonts w:ascii="標楷體" w:eastAsia="標楷體" w:hAnsi="標楷體" w:cs="Arial Unicode MS" w:hint="eastAsia"/>
                <w:sz w:val="28"/>
                <w:szCs w:val="28"/>
              </w:rPr>
              <w:t>國小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校長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行政秘書</w:t>
            </w:r>
          </w:p>
        </w:tc>
        <w:tc>
          <w:tcPr>
            <w:tcW w:w="1415" w:type="dxa"/>
            <w:vAlign w:val="center"/>
          </w:tcPr>
          <w:p w:rsidR="00D737E6" w:rsidRPr="007B74BD" w:rsidRDefault="004C6CDB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徐光輝</w:t>
            </w:r>
          </w:p>
        </w:tc>
        <w:tc>
          <w:tcPr>
            <w:tcW w:w="2554" w:type="dxa"/>
            <w:vAlign w:val="center"/>
          </w:tcPr>
          <w:p w:rsidR="00D737E6" w:rsidRPr="007B74BD" w:rsidRDefault="004C6CDB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東安國小組長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專任輔導員</w:t>
            </w:r>
          </w:p>
        </w:tc>
        <w:tc>
          <w:tcPr>
            <w:tcW w:w="1415" w:type="dxa"/>
            <w:vAlign w:val="center"/>
          </w:tcPr>
          <w:p w:rsidR="00D737E6" w:rsidRPr="007B74BD" w:rsidRDefault="004C6CDB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洪智揚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東安國小組長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  <w:r w:rsidRPr="007B74BD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222C1B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7B74BD">
              <w:rPr>
                <w:rStyle w:val="a5"/>
                <w:rFonts w:ascii="標楷體" w:eastAsia="標楷體" w:hAnsi="標楷體" w:hint="eastAsia"/>
                <w:b w:val="0"/>
                <w:bCs/>
                <w:color w:val="000000"/>
                <w:sz w:val="28"/>
                <w:szCs w:val="28"/>
              </w:rPr>
              <w:t>游淑媛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222C1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中壢國中</w:t>
            </w:r>
            <w:r w:rsidR="0093742E">
              <w:rPr>
                <w:rFonts w:ascii="標楷體" w:eastAsia="標楷體" w:hAnsi="標楷體" w:cs="Arial Unicode MS" w:hint="eastAsia"/>
                <w:sz w:val="28"/>
                <w:szCs w:val="28"/>
              </w:rPr>
              <w:t>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  <w:r w:rsidRPr="007B74BD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217BC9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游麗容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217BC9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B74BD">
              <w:rPr>
                <w:rFonts w:ascii="標楷體" w:eastAsia="標楷體" w:hAnsi="標楷體" w:cs="Courier New" w:hint="eastAsia"/>
                <w:color w:val="000000"/>
                <w:sz w:val="28"/>
                <w:szCs w:val="28"/>
              </w:rPr>
              <w:t>光明國中</w:t>
            </w: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兼任輔導員3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彭映捷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龍岡國中主任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兼任輔導員4</w:t>
            </w:r>
          </w:p>
        </w:tc>
        <w:tc>
          <w:tcPr>
            <w:tcW w:w="1415" w:type="dxa"/>
            <w:vAlign w:val="center"/>
          </w:tcPr>
          <w:p w:rsidR="00D737E6" w:rsidRPr="007B74BD" w:rsidRDefault="0093742E" w:rsidP="00FD597B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彭康助</w:t>
            </w:r>
          </w:p>
        </w:tc>
        <w:tc>
          <w:tcPr>
            <w:tcW w:w="2554" w:type="dxa"/>
            <w:vAlign w:val="center"/>
          </w:tcPr>
          <w:p w:rsidR="00D737E6" w:rsidRPr="007B74BD" w:rsidRDefault="0093742E" w:rsidP="00FD597B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普仁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兼任輔導員5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林惠萍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義興國小主任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兼任輔導員6</w:t>
            </w:r>
          </w:p>
        </w:tc>
        <w:tc>
          <w:tcPr>
            <w:tcW w:w="1415" w:type="dxa"/>
            <w:vAlign w:val="center"/>
          </w:tcPr>
          <w:p w:rsidR="00D737E6" w:rsidRPr="007B74BD" w:rsidRDefault="00EA4844" w:rsidP="00A5451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彭紫絹</w:t>
            </w:r>
          </w:p>
        </w:tc>
        <w:tc>
          <w:tcPr>
            <w:tcW w:w="2554" w:type="dxa"/>
            <w:vAlign w:val="center"/>
          </w:tcPr>
          <w:p w:rsidR="00D737E6" w:rsidRPr="007B74BD" w:rsidRDefault="00EA4844" w:rsidP="00A5451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東安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兼任輔導員7</w:t>
            </w:r>
          </w:p>
        </w:tc>
        <w:tc>
          <w:tcPr>
            <w:tcW w:w="1415" w:type="dxa"/>
            <w:vAlign w:val="center"/>
          </w:tcPr>
          <w:p w:rsidR="00D737E6" w:rsidRPr="007B74BD" w:rsidRDefault="00EA4844" w:rsidP="004A7A7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黃玉宏</w:t>
            </w:r>
          </w:p>
        </w:tc>
        <w:tc>
          <w:tcPr>
            <w:tcW w:w="2554" w:type="dxa"/>
            <w:vAlign w:val="center"/>
          </w:tcPr>
          <w:p w:rsidR="00D737E6" w:rsidRPr="007B74BD" w:rsidRDefault="0093742E" w:rsidP="004A7A7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內壢</w:t>
            </w:r>
            <w:r w:rsidR="00D737E6" w:rsidRPr="007B74BD">
              <w:rPr>
                <w:rFonts w:ascii="標楷體" w:eastAsia="標楷體" w:hAnsi="標楷體" w:cs="Arial Unicode MS" w:hint="eastAsia"/>
                <w:sz w:val="28"/>
                <w:szCs w:val="28"/>
              </w:rPr>
              <w:t>國小主任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兼任輔導員8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陳鳳妹</w:t>
            </w:r>
          </w:p>
        </w:tc>
        <w:tc>
          <w:tcPr>
            <w:tcW w:w="2554" w:type="dxa"/>
            <w:vAlign w:val="center"/>
          </w:tcPr>
          <w:p w:rsidR="00D737E6" w:rsidRPr="007B74BD" w:rsidRDefault="00EA4844" w:rsidP="00BF75B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茄苳</w:t>
            </w:r>
            <w:r w:rsidR="009374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國小教師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E6" w:rsidRPr="00FC6C8D" w:rsidTr="00C500AD">
        <w:trPr>
          <w:trHeight w:val="762"/>
          <w:jc w:val="center"/>
        </w:trPr>
        <w:tc>
          <w:tcPr>
            <w:tcW w:w="2741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4BD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5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康素雲</w:t>
            </w:r>
          </w:p>
        </w:tc>
        <w:tc>
          <w:tcPr>
            <w:tcW w:w="2554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8"/>
                <w:szCs w:val="28"/>
              </w:rPr>
              <w:t>陳康國小</w:t>
            </w:r>
            <w:r w:rsidR="00001292">
              <w:rPr>
                <w:rFonts w:ascii="標楷體" w:eastAsia="標楷體" w:hAnsi="標楷體" w:cs="Courier New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818" w:type="dxa"/>
            <w:vAlign w:val="center"/>
          </w:tcPr>
          <w:p w:rsidR="00D737E6" w:rsidRPr="007B74BD" w:rsidRDefault="00D737E6" w:rsidP="00BF75B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6F93" w:rsidRDefault="00176F93" w:rsidP="00176F93">
      <w:pPr>
        <w:spacing w:line="400" w:lineRule="exact"/>
        <w:jc w:val="both"/>
        <w:rPr>
          <w:rFonts w:ascii="標楷體" w:eastAsia="標楷體" w:hAnsi="標楷體"/>
          <w:bCs/>
          <w:color w:val="000000"/>
        </w:rPr>
      </w:pPr>
    </w:p>
    <w:p w:rsidR="005C63BE" w:rsidRDefault="005C63BE"/>
    <w:p w:rsidR="008F76DC" w:rsidRPr="00400C4A" w:rsidRDefault="00F60F6A" w:rsidP="008F76DC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>附表一：桃園市</w:t>
      </w:r>
      <w:r w:rsidR="008F76DC" w:rsidRPr="00400C4A">
        <w:rPr>
          <w:rFonts w:ascii="標楷體" w:eastAsia="標楷體" w:hAnsi="標楷體" w:cs="標楷體" w:hint="eastAsia"/>
          <w:sz w:val="32"/>
          <w:szCs w:val="32"/>
        </w:rPr>
        <w:t>國民教育輔導團國民</w:t>
      </w:r>
      <w:r w:rsidR="004633CC" w:rsidRPr="00400C4A">
        <w:rPr>
          <w:rFonts w:ascii="標楷體" w:eastAsia="標楷體" w:hAnsi="標楷體" w:cs="標楷體" w:hint="eastAsia"/>
          <w:sz w:val="32"/>
          <w:szCs w:val="32"/>
        </w:rPr>
        <w:t>中</w:t>
      </w:r>
      <w:r w:rsidR="008F76DC" w:rsidRPr="00400C4A">
        <w:rPr>
          <w:rFonts w:ascii="標楷體" w:eastAsia="標楷體" w:hAnsi="標楷體" w:cs="標楷體" w:hint="eastAsia"/>
          <w:sz w:val="32"/>
          <w:szCs w:val="32"/>
        </w:rPr>
        <w:t>小學到校輔導流程表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678"/>
        <w:gridCol w:w="2126"/>
      </w:tblGrid>
      <w:tr w:rsidR="00400C4A" w:rsidRPr="00796E44" w:rsidTr="00400C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b/>
              </w:rPr>
            </w:pPr>
            <w:r w:rsidRPr="00796E44">
              <w:rPr>
                <w:rFonts w:ascii="標楷體" w:eastAsia="標楷體" w:hAnsi="標楷體" w:cs="標楷體" w:hint="eastAsia"/>
                <w:b/>
                <w:spacing w:val="20"/>
                <w:sz w:val="32"/>
                <w:szCs w:val="32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b/>
              </w:rPr>
            </w:pPr>
            <w:r w:rsidRPr="00796E44">
              <w:rPr>
                <w:rFonts w:ascii="標楷體" w:eastAsia="標楷體" w:hAnsi="標楷體" w:cs="標楷體" w:hint="eastAsia"/>
                <w:b/>
                <w:spacing w:val="20"/>
                <w:sz w:val="32"/>
                <w:szCs w:val="32"/>
              </w:rPr>
              <w:t>課程內容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  <w:b/>
              </w:rPr>
            </w:pPr>
            <w:r w:rsidRPr="00796E44">
              <w:rPr>
                <w:rFonts w:ascii="標楷體" w:eastAsia="標楷體" w:hAnsi="標楷體" w:cs="標楷體" w:hint="eastAsia"/>
                <w:b/>
                <w:spacing w:val="20"/>
                <w:sz w:val="32"/>
                <w:szCs w:val="32"/>
              </w:rPr>
              <w:t>負責人</w:t>
            </w:r>
          </w:p>
        </w:tc>
      </w:tr>
      <w:tr w:rsidR="00400C4A" w:rsidRPr="00796E44" w:rsidTr="00400C4A">
        <w:trPr>
          <w:trHeight w:val="10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13：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0～13：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513446" w:rsidRDefault="00400C4A" w:rsidP="00AC34D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13446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報到─開幕式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B94B03" w:rsidRDefault="00400C4A" w:rsidP="00AC34DB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  <w:szCs w:val="22"/>
              </w:rPr>
              <w:t>東安國小</w:t>
            </w:r>
          </w:p>
          <w:p w:rsidR="00400C4A" w:rsidRPr="00B94B03" w:rsidRDefault="007E4F41" w:rsidP="00AC34DB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  <w:szCs w:val="22"/>
              </w:rPr>
              <w:t>洪智揚</w:t>
            </w:r>
            <w:r w:rsidR="00400C4A" w:rsidRPr="00B94B03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5D1C2A">
              <w:rPr>
                <w:rFonts w:ascii="標楷體" w:eastAsia="標楷體" w:hAnsi="標楷體" w:hint="eastAsia"/>
                <w:szCs w:val="22"/>
              </w:rPr>
              <w:t>組長</w:t>
            </w:r>
          </w:p>
        </w:tc>
      </w:tr>
      <w:tr w:rsidR="00400C4A" w:rsidRPr="00796E44" w:rsidTr="003E0B7D">
        <w:trPr>
          <w:trHeight w:val="17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Pr="00796E44" w:rsidRDefault="00400C4A" w:rsidP="00AC34DB">
            <w:pPr>
              <w:jc w:val="center"/>
              <w:rPr>
                <w:rFonts w:ascii="Calibri" w:hAnsi="Calibri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13：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0～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14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Default="003000D0" w:rsidP="003E0B7D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備課、觀課、議課課程分享</w:t>
            </w:r>
          </w:p>
          <w:p w:rsidR="001E44A3" w:rsidRPr="004F2933" w:rsidRDefault="001E44A3" w:rsidP="003E0B7D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~備課</w:t>
            </w:r>
            <w:bookmarkStart w:id="2" w:name="_GoBack"/>
            <w:bookmarkEnd w:id="2"/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~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4A" w:rsidRDefault="00D779FA" w:rsidP="00AC3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義興國小</w:t>
            </w:r>
          </w:p>
          <w:p w:rsidR="00400C4A" w:rsidRPr="003E0B7D" w:rsidRDefault="00D779FA" w:rsidP="003E0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林惠萍</w:t>
            </w:r>
            <w:r w:rsidR="00FC4E96">
              <w:rPr>
                <w:rFonts w:ascii="標楷體" w:eastAsia="標楷體" w:hAnsi="標楷體" w:hint="eastAsia"/>
                <w:szCs w:val="22"/>
              </w:rPr>
              <w:t xml:space="preserve"> 主任</w:t>
            </w:r>
          </w:p>
        </w:tc>
      </w:tr>
      <w:tr w:rsidR="009D44B5" w:rsidRPr="00796E44" w:rsidTr="003E0B7D">
        <w:trPr>
          <w:trHeight w:val="8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796E44" w:rsidRDefault="009D44B5" w:rsidP="00477001">
            <w:pPr>
              <w:jc w:val="center"/>
              <w:rPr>
                <w:rFonts w:ascii="Calibri" w:hAnsi="Calibri"/>
              </w:rPr>
            </w:pPr>
            <w:r w:rsidRPr="00796E44">
              <w:rPr>
                <w:rFonts w:ascii="標楷體" w:eastAsia="標楷體" w:hAnsi="標楷體" w:cs="標楷體" w:hint="eastAsia"/>
                <w:szCs w:val="22"/>
              </w:rPr>
              <w:t>1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0～1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4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 w:rsidR="003E0B7D"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5D1C2A" w:rsidRDefault="009D44B5" w:rsidP="0047700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D1C2A">
              <w:rPr>
                <w:rFonts w:ascii="標楷體" w:eastAsia="標楷體" w:hAnsi="標楷體" w:hint="eastAsia"/>
                <w:sz w:val="36"/>
                <w:szCs w:val="36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  <w:szCs w:val="22"/>
              </w:rPr>
              <w:t>東安國小</w:t>
            </w:r>
          </w:p>
          <w:p w:rsidR="009D44B5" w:rsidRPr="00B94B03" w:rsidRDefault="005330CC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洪智揚</w:t>
            </w:r>
            <w:r w:rsidR="009D44B5" w:rsidRPr="00B94B03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9D44B5">
              <w:rPr>
                <w:rFonts w:ascii="標楷體" w:eastAsia="標楷體" w:hAnsi="標楷體" w:hint="eastAsia"/>
                <w:szCs w:val="22"/>
              </w:rPr>
              <w:t>組長</w:t>
            </w:r>
          </w:p>
        </w:tc>
      </w:tr>
      <w:tr w:rsidR="009D44B5" w:rsidRPr="00796E44" w:rsidTr="003E0B7D">
        <w:trPr>
          <w:trHeight w:val="16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Pr="00796E44" w:rsidRDefault="003E0B7D" w:rsidP="00137542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14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0～</w:t>
            </w:r>
            <w:r>
              <w:rPr>
                <w:rFonts w:ascii="標楷體" w:eastAsia="標楷體" w:hAnsi="標楷體" w:cs="標楷體" w:hint="eastAsia"/>
                <w:szCs w:val="22"/>
              </w:rPr>
              <w:t>15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B5" w:rsidRDefault="005330CC" w:rsidP="003E0B7D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備課、觀課、議課</w:t>
            </w:r>
            <w:r w:rsidR="009D44B5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課程分享</w:t>
            </w:r>
          </w:p>
          <w:p w:rsidR="001E44A3" w:rsidRPr="004F2933" w:rsidRDefault="001E44A3" w:rsidP="003E0B7D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~觀課~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96" w:rsidRDefault="00D779FA" w:rsidP="00FC4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義興國小</w:t>
            </w:r>
          </w:p>
          <w:p w:rsidR="009D44B5" w:rsidRPr="003E0B7D" w:rsidRDefault="00D779FA" w:rsidP="003E0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林惠萍 </w:t>
            </w:r>
            <w:r w:rsidR="00FC4E96">
              <w:rPr>
                <w:rFonts w:ascii="標楷體" w:eastAsia="標楷體" w:hAnsi="標楷體" w:hint="eastAsia"/>
                <w:szCs w:val="22"/>
              </w:rPr>
              <w:t>主任</w:t>
            </w:r>
          </w:p>
        </w:tc>
      </w:tr>
      <w:tr w:rsidR="009D44B5" w:rsidRPr="00B94B03" w:rsidTr="005D1C2A">
        <w:trPr>
          <w:trHeight w:val="3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B5" w:rsidRPr="005D1C2A" w:rsidRDefault="003E0B7D" w:rsidP="004770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15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Cs w:val="22"/>
              </w:rPr>
              <w:t>30</w:t>
            </w:r>
            <w:r w:rsidR="009D44B5" w:rsidRPr="00796E44">
              <w:rPr>
                <w:rFonts w:ascii="標楷體" w:eastAsia="標楷體" w:hAnsi="標楷體" w:cs="標楷體" w:hint="eastAsia"/>
                <w:szCs w:val="22"/>
              </w:rPr>
              <w:t>～16：</w:t>
            </w:r>
            <w:r>
              <w:rPr>
                <w:rFonts w:ascii="標楷體" w:eastAsia="標楷體" w:hAnsi="標楷體" w:cs="標楷體" w:hint="eastAsia"/>
                <w:szCs w:val="22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B5" w:rsidRDefault="009D44B5" w:rsidP="00477001">
            <w:pPr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B94B03">
              <w:rPr>
                <w:rFonts w:ascii="標楷體" w:eastAsia="標楷體" w:hAnsi="標楷體" w:cs="標楷體" w:hint="eastAsia"/>
                <w:sz w:val="44"/>
                <w:szCs w:val="44"/>
              </w:rPr>
              <w:t>綜合座談</w:t>
            </w:r>
          </w:p>
          <w:p w:rsidR="001E44A3" w:rsidRPr="005D1C2A" w:rsidRDefault="001E44A3" w:rsidP="00477001">
            <w:pPr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~議課~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4B5" w:rsidRPr="00B94B03" w:rsidRDefault="004626E8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福安</w:t>
            </w:r>
            <w:r w:rsidR="005330CC">
              <w:rPr>
                <w:rFonts w:ascii="標楷體" w:eastAsia="標楷體" w:hAnsi="標楷體" w:hint="eastAsia"/>
              </w:rPr>
              <w:t>國小</w:t>
            </w:r>
            <w:r w:rsidR="009D44B5" w:rsidRPr="00B94B03">
              <w:rPr>
                <w:rFonts w:ascii="標楷體" w:eastAsia="標楷體" w:hAnsi="標楷體" w:hint="eastAsia"/>
              </w:rPr>
              <w:t xml:space="preserve">  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</w:rPr>
              <w:t xml:space="preserve">  </w:t>
            </w:r>
            <w:r w:rsidR="004626E8">
              <w:rPr>
                <w:rFonts w:ascii="標楷體" w:eastAsia="標楷體" w:hAnsi="標楷體" w:hint="eastAsia"/>
              </w:rPr>
              <w:t>張大昌</w:t>
            </w:r>
            <w:r w:rsidR="00555765">
              <w:rPr>
                <w:rFonts w:ascii="標楷體" w:eastAsia="標楷體" w:hAnsi="標楷體" w:hint="eastAsia"/>
              </w:rPr>
              <w:t xml:space="preserve"> </w:t>
            </w:r>
            <w:r w:rsidRPr="00B94B03">
              <w:rPr>
                <w:rFonts w:ascii="標楷體" w:eastAsia="標楷體" w:hAnsi="標楷體" w:hint="eastAsia"/>
              </w:rPr>
              <w:t>校長</w:t>
            </w:r>
          </w:p>
          <w:p w:rsidR="009D44B5" w:rsidRPr="00B94B03" w:rsidRDefault="005330CC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內壢</w:t>
            </w:r>
            <w:r w:rsidR="009D44B5" w:rsidRPr="00B94B03">
              <w:rPr>
                <w:rFonts w:ascii="標楷體" w:eastAsia="標楷體" w:hAnsi="標楷體" w:hint="eastAsia"/>
              </w:rPr>
              <w:t xml:space="preserve">國中 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</w:rPr>
              <w:t xml:space="preserve"> 林祺文 校長</w:t>
            </w:r>
          </w:p>
          <w:p w:rsidR="009D44B5" w:rsidRPr="005D1C2A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5D1C2A">
              <w:rPr>
                <w:rFonts w:ascii="標楷體" w:eastAsia="標楷體" w:hAnsi="標楷體" w:hint="eastAsia"/>
              </w:rPr>
              <w:t xml:space="preserve">東安國小 </w:t>
            </w:r>
          </w:p>
          <w:p w:rsidR="009D44B5" w:rsidRPr="005D1C2A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5D1C2A">
              <w:rPr>
                <w:rFonts w:ascii="標楷體" w:eastAsia="標楷體" w:hAnsi="標楷體" w:hint="eastAsia"/>
              </w:rPr>
              <w:t xml:space="preserve"> 黃木姻 校長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內定</w:t>
            </w:r>
            <w:r w:rsidRPr="00B94B03">
              <w:rPr>
                <w:rFonts w:ascii="標楷體" w:eastAsia="標楷體" w:hAnsi="標楷體" w:hint="eastAsia"/>
              </w:rPr>
              <w:t>國小</w:t>
            </w:r>
          </w:p>
          <w:p w:rsidR="009D44B5" w:rsidRPr="00B94B03" w:rsidRDefault="009D44B5" w:rsidP="00477001">
            <w:pPr>
              <w:jc w:val="center"/>
              <w:rPr>
                <w:rFonts w:ascii="標楷體" w:eastAsia="標楷體" w:hAnsi="標楷體"/>
              </w:rPr>
            </w:pPr>
            <w:r w:rsidRPr="00B94B03">
              <w:rPr>
                <w:rFonts w:ascii="標楷體" w:eastAsia="標楷體" w:hAnsi="標楷體" w:hint="eastAsia"/>
              </w:rPr>
              <w:t xml:space="preserve"> 蔡澍勳 校長</w:t>
            </w:r>
          </w:p>
        </w:tc>
      </w:tr>
    </w:tbl>
    <w:p w:rsidR="00720740" w:rsidRPr="008F76DC" w:rsidRDefault="00720740"/>
    <w:sectPr w:rsidR="00720740" w:rsidRPr="008F76DC" w:rsidSect="002F2BFC">
      <w:pgSz w:w="11906" w:h="16838"/>
      <w:pgMar w:top="1440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1B" w:rsidRDefault="00F23A1B" w:rsidP="006F2A65">
      <w:r>
        <w:separator/>
      </w:r>
    </w:p>
  </w:endnote>
  <w:endnote w:type="continuationSeparator" w:id="0">
    <w:p w:rsidR="00F23A1B" w:rsidRDefault="00F23A1B" w:rsidP="006F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1B" w:rsidRDefault="00F23A1B" w:rsidP="006F2A65">
      <w:r>
        <w:separator/>
      </w:r>
    </w:p>
  </w:footnote>
  <w:footnote w:type="continuationSeparator" w:id="0">
    <w:p w:rsidR="00F23A1B" w:rsidRDefault="00F23A1B" w:rsidP="006F2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733DC"/>
    <w:multiLevelType w:val="hybridMultilevel"/>
    <w:tmpl w:val="BE789B14"/>
    <w:lvl w:ilvl="0" w:tplc="84CCE97C">
      <w:start w:val="1"/>
      <w:numFmt w:val="taiwaneseCountingThousand"/>
      <w:lvlText w:val="%1、"/>
      <w:lvlJc w:val="center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6C1"/>
    <w:rsid w:val="00001292"/>
    <w:rsid w:val="00014972"/>
    <w:rsid w:val="000B6548"/>
    <w:rsid w:val="00116817"/>
    <w:rsid w:val="00147A37"/>
    <w:rsid w:val="00176F93"/>
    <w:rsid w:val="001B79ED"/>
    <w:rsid w:val="001C4CA6"/>
    <w:rsid w:val="001C550C"/>
    <w:rsid w:val="001E44A3"/>
    <w:rsid w:val="00227846"/>
    <w:rsid w:val="0024628C"/>
    <w:rsid w:val="0027115C"/>
    <w:rsid w:val="003000D0"/>
    <w:rsid w:val="00351DE4"/>
    <w:rsid w:val="003B2ED0"/>
    <w:rsid w:val="003E0B7D"/>
    <w:rsid w:val="003F47E7"/>
    <w:rsid w:val="00400C4A"/>
    <w:rsid w:val="00420835"/>
    <w:rsid w:val="00452568"/>
    <w:rsid w:val="00455FD1"/>
    <w:rsid w:val="004626E8"/>
    <w:rsid w:val="004633CC"/>
    <w:rsid w:val="004C6CDB"/>
    <w:rsid w:val="004D75F1"/>
    <w:rsid w:val="004F4EA5"/>
    <w:rsid w:val="0050695C"/>
    <w:rsid w:val="005330CC"/>
    <w:rsid w:val="00555765"/>
    <w:rsid w:val="005C63BE"/>
    <w:rsid w:val="005D1C2A"/>
    <w:rsid w:val="005E37DD"/>
    <w:rsid w:val="005F1555"/>
    <w:rsid w:val="006366C1"/>
    <w:rsid w:val="00683053"/>
    <w:rsid w:val="00696726"/>
    <w:rsid w:val="006F2A65"/>
    <w:rsid w:val="0070100C"/>
    <w:rsid w:val="00720740"/>
    <w:rsid w:val="00722331"/>
    <w:rsid w:val="0073195D"/>
    <w:rsid w:val="00741278"/>
    <w:rsid w:val="007449D8"/>
    <w:rsid w:val="00762138"/>
    <w:rsid w:val="007C5439"/>
    <w:rsid w:val="007D2477"/>
    <w:rsid w:val="007E4F41"/>
    <w:rsid w:val="007F6805"/>
    <w:rsid w:val="008B36B5"/>
    <w:rsid w:val="008F76DC"/>
    <w:rsid w:val="0093742E"/>
    <w:rsid w:val="009C7FCA"/>
    <w:rsid w:val="009D44B5"/>
    <w:rsid w:val="00B31BF1"/>
    <w:rsid w:val="00B751D0"/>
    <w:rsid w:val="00BA69C2"/>
    <w:rsid w:val="00BD3CCD"/>
    <w:rsid w:val="00BF5AF9"/>
    <w:rsid w:val="00C106FB"/>
    <w:rsid w:val="00C500AD"/>
    <w:rsid w:val="00C66C11"/>
    <w:rsid w:val="00CB3C82"/>
    <w:rsid w:val="00D461AA"/>
    <w:rsid w:val="00D46B7F"/>
    <w:rsid w:val="00D737E6"/>
    <w:rsid w:val="00D779FA"/>
    <w:rsid w:val="00E8472B"/>
    <w:rsid w:val="00EA0D3E"/>
    <w:rsid w:val="00EA4844"/>
    <w:rsid w:val="00F23A1B"/>
    <w:rsid w:val="00F47B1D"/>
    <w:rsid w:val="00F54762"/>
    <w:rsid w:val="00F57D04"/>
    <w:rsid w:val="00F60F6A"/>
    <w:rsid w:val="00F87C85"/>
    <w:rsid w:val="00FC4E96"/>
    <w:rsid w:val="00FC6B19"/>
    <w:rsid w:val="00FF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qFormat/>
    <w:rsid w:val="00176F93"/>
    <w:rPr>
      <w:rFonts w:cs="Times New Roman"/>
      <w:b/>
    </w:rPr>
  </w:style>
  <w:style w:type="table" w:customStyle="1" w:styleId="2">
    <w:name w:val="表格格線2"/>
    <w:basedOn w:val="a1"/>
    <w:next w:val="a6"/>
    <w:uiPriority w:val="59"/>
    <w:rsid w:val="008F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F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F76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2A6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2A6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63B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qFormat/>
    <w:rsid w:val="00176F93"/>
    <w:rPr>
      <w:rFonts w:cs="Times New Roman"/>
      <w:b/>
    </w:rPr>
  </w:style>
  <w:style w:type="table" w:customStyle="1" w:styleId="2">
    <w:name w:val="表格格線2"/>
    <w:basedOn w:val="a1"/>
    <w:next w:val="a6"/>
    <w:uiPriority w:val="59"/>
    <w:rsid w:val="008F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F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F76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2A6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2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2A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80D2-7532-4530-8E01-B926A0D1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233</Words>
  <Characters>1331</Characters>
  <Application>Microsoft Office Word</Application>
  <DocSecurity>0</DocSecurity>
  <Lines>11</Lines>
  <Paragraphs>3</Paragraphs>
  <ScaleCrop>false</ScaleCrop>
  <Company>SYNNEX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</cp:lastModifiedBy>
  <cp:revision>2</cp:revision>
  <dcterms:created xsi:type="dcterms:W3CDTF">2016-11-16T00:01:00Z</dcterms:created>
  <dcterms:modified xsi:type="dcterms:W3CDTF">2016-11-16T00:01:00Z</dcterms:modified>
</cp:coreProperties>
</file>