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E1" w:rsidRDefault="007C53E1" w:rsidP="00DC159A">
      <w:pPr>
        <w:pStyle w:val="a6"/>
        <w:spacing w:line="600" w:lineRule="exact"/>
        <w:ind w:left="425" w:hanging="425"/>
        <w:jc w:val="distribute"/>
        <w:rPr>
          <w:rFonts w:ascii="標楷體" w:eastAsia="標楷體" w:hAnsi="標楷體"/>
          <w:bCs/>
          <w:color w:val="auto"/>
          <w:sz w:val="40"/>
          <w:szCs w:val="40"/>
          <w:lang w:val="zh-TW"/>
        </w:rPr>
      </w:pPr>
      <w:r w:rsidRPr="007C53E1">
        <w:rPr>
          <w:rFonts w:ascii="標楷體" w:eastAsia="標楷體" w:hAnsi="標楷體" w:hint="eastAsia"/>
          <w:bCs/>
          <w:color w:val="auto"/>
          <w:sz w:val="40"/>
          <w:szCs w:val="40"/>
          <w:lang w:val="zh-TW"/>
        </w:rPr>
        <w:t>桃園市學生校外生活輔導會</w:t>
      </w:r>
      <w:r w:rsidR="005A28F0" w:rsidRPr="00C208DA">
        <w:rPr>
          <w:rFonts w:ascii="標楷體" w:eastAsia="標楷體" w:hAnsi="標楷體" w:hint="eastAsia"/>
          <w:bCs/>
          <w:color w:val="auto"/>
          <w:sz w:val="40"/>
          <w:szCs w:val="40"/>
          <w:lang w:val="zh-TW"/>
        </w:rPr>
        <w:t>10</w:t>
      </w:r>
      <w:r w:rsidR="005A28F0" w:rsidRPr="00C208DA">
        <w:rPr>
          <w:rFonts w:ascii="標楷體" w:eastAsia="標楷體" w:hAnsi="標楷體"/>
          <w:bCs/>
          <w:color w:val="auto"/>
          <w:sz w:val="40"/>
          <w:szCs w:val="40"/>
        </w:rPr>
        <w:t>5</w:t>
      </w:r>
      <w:r w:rsidR="008916B5" w:rsidRPr="00C208DA">
        <w:rPr>
          <w:rFonts w:ascii="標楷體" w:eastAsia="標楷體" w:hAnsi="標楷體" w:hint="eastAsia"/>
          <w:bCs/>
          <w:color w:val="auto"/>
          <w:sz w:val="40"/>
          <w:szCs w:val="40"/>
          <w:lang w:val="zh-TW"/>
        </w:rPr>
        <w:t>年度</w:t>
      </w:r>
    </w:p>
    <w:p w:rsidR="00E61504" w:rsidRPr="00C208DA" w:rsidRDefault="00A95F84" w:rsidP="00DC159A">
      <w:pPr>
        <w:pStyle w:val="a6"/>
        <w:spacing w:line="600" w:lineRule="exact"/>
        <w:ind w:left="425" w:hanging="425"/>
        <w:jc w:val="distribute"/>
        <w:rPr>
          <w:rFonts w:ascii="標楷體" w:eastAsia="標楷體" w:hAnsi="標楷體"/>
          <w:bCs/>
          <w:color w:val="auto"/>
          <w:sz w:val="40"/>
          <w:szCs w:val="40"/>
          <w:lang w:val="zh-TW"/>
        </w:rPr>
      </w:pPr>
      <w:r w:rsidRPr="00C208DA">
        <w:rPr>
          <w:rFonts w:ascii="標楷體" w:eastAsia="標楷體" w:hAnsi="標楷體"/>
          <w:bCs/>
          <w:color w:val="auto"/>
          <w:sz w:val="40"/>
          <w:szCs w:val="40"/>
        </w:rPr>
        <w:t>「</w:t>
      </w:r>
      <w:r w:rsidRPr="00C208DA">
        <w:rPr>
          <w:rFonts w:ascii="標楷體" w:eastAsia="標楷體" w:hAnsi="標楷體" w:hint="eastAsia"/>
          <w:bCs/>
          <w:color w:val="auto"/>
          <w:sz w:val="40"/>
          <w:szCs w:val="40"/>
        </w:rPr>
        <w:t>強棒出擊、毒品出局</w:t>
      </w:r>
      <w:r w:rsidRPr="00C208DA">
        <w:rPr>
          <w:rFonts w:ascii="標楷體" w:eastAsia="標楷體" w:hAnsi="標楷體"/>
          <w:bCs/>
          <w:color w:val="auto"/>
          <w:sz w:val="40"/>
          <w:szCs w:val="40"/>
        </w:rPr>
        <w:t>」</w:t>
      </w:r>
      <w:r w:rsidR="008916B5" w:rsidRPr="00C208DA">
        <w:rPr>
          <w:rFonts w:ascii="標楷體" w:eastAsia="標楷體" w:hAnsi="標楷體" w:hint="eastAsia"/>
          <w:bCs/>
          <w:color w:val="auto"/>
          <w:sz w:val="40"/>
          <w:szCs w:val="40"/>
          <w:lang w:val="zh-TW"/>
        </w:rPr>
        <w:t>友善校園</w:t>
      </w:r>
      <w:r w:rsidR="00385AC5" w:rsidRPr="00C208DA">
        <w:rPr>
          <w:rFonts w:ascii="標楷體" w:eastAsia="標楷體" w:hAnsi="標楷體" w:hint="eastAsia"/>
          <w:bCs/>
          <w:color w:val="auto"/>
          <w:sz w:val="40"/>
          <w:szCs w:val="40"/>
        </w:rPr>
        <w:t>宣導</w:t>
      </w:r>
      <w:r w:rsidR="00385AC5" w:rsidRPr="00C208DA">
        <w:rPr>
          <w:rFonts w:ascii="標楷體" w:eastAsia="標楷體" w:hAnsi="標楷體" w:hint="eastAsia"/>
          <w:bCs/>
          <w:color w:val="auto"/>
          <w:sz w:val="40"/>
          <w:szCs w:val="40"/>
          <w:lang w:val="zh-TW"/>
        </w:rPr>
        <w:t>活動</w:t>
      </w:r>
      <w:r w:rsidR="007C53E1">
        <w:rPr>
          <w:rFonts w:ascii="標楷體" w:eastAsia="標楷體" w:hAnsi="標楷體" w:hint="eastAsia"/>
          <w:bCs/>
          <w:color w:val="auto"/>
          <w:sz w:val="40"/>
          <w:szCs w:val="40"/>
          <w:lang w:val="zh-TW"/>
        </w:rPr>
        <w:t>計畫</w:t>
      </w:r>
    </w:p>
    <w:p w:rsidR="00385AC5" w:rsidRPr="00A95F84" w:rsidRDefault="00385AC5" w:rsidP="00A95F84">
      <w:pPr>
        <w:spacing w:line="520" w:lineRule="exact"/>
        <w:ind w:left="627" w:hangingChars="196" w:hanging="627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壹、</w:t>
      </w:r>
      <w:r w:rsidR="0054368A" w:rsidRPr="00A95F84">
        <w:rPr>
          <w:rFonts w:ascii="標楷體" w:eastAsia="標楷體" w:hAnsi="標楷體"/>
          <w:sz w:val="32"/>
          <w:szCs w:val="32"/>
          <w:lang w:val="zh-TW" w:eastAsia="zh-TW"/>
        </w:rPr>
        <w:t>依據：</w:t>
      </w:r>
      <w:r w:rsidR="00CA2772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依教育部桃園市聯絡處</w:t>
      </w:r>
      <w:r w:rsidR="005A28F0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10</w:t>
      </w:r>
      <w:r w:rsidR="005A28F0" w:rsidRPr="00A95F84">
        <w:rPr>
          <w:rFonts w:ascii="標楷體" w:eastAsia="標楷體" w:hAnsi="標楷體"/>
          <w:sz w:val="32"/>
          <w:szCs w:val="32"/>
          <w:lang w:eastAsia="zh-TW"/>
        </w:rPr>
        <w:t>5</w:t>
      </w:r>
      <w:r w:rsidR="00DC159A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年維護校</w:t>
      </w:r>
      <w:r w:rsidR="00CA2772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園安全實施計畫辦理。</w:t>
      </w:r>
    </w:p>
    <w:p w:rsidR="006D3EEF" w:rsidRPr="00A95F84" w:rsidRDefault="00385AC5" w:rsidP="00A95F84">
      <w:pPr>
        <w:pStyle w:val="a7"/>
        <w:spacing w:line="520" w:lineRule="exact"/>
        <w:ind w:left="0"/>
        <w:rPr>
          <w:rFonts w:ascii="標楷體" w:eastAsia="標楷體" w:hAnsi="標楷體" w:hint="default"/>
          <w:color w:val="auto"/>
          <w:sz w:val="32"/>
          <w:szCs w:val="32"/>
        </w:rPr>
      </w:pP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貳、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活動目的</w:t>
      </w:r>
      <w:r w:rsidR="003631FA" w:rsidRPr="00A95F84">
        <w:rPr>
          <w:rFonts w:ascii="標楷體" w:eastAsia="標楷體" w:hAnsi="標楷體"/>
          <w:color w:val="auto"/>
          <w:sz w:val="32"/>
          <w:szCs w:val="32"/>
        </w:rPr>
        <w:t>:</w:t>
      </w:r>
    </w:p>
    <w:p w:rsidR="00385AC5" w:rsidRPr="00A95F84" w:rsidRDefault="00A95F84" w:rsidP="00A95F84">
      <w:pPr>
        <w:pStyle w:val="a7"/>
        <w:spacing w:line="520" w:lineRule="exact"/>
        <w:ind w:left="627" w:hangingChars="196" w:hanging="627"/>
        <w:jc w:val="both"/>
        <w:rPr>
          <w:rFonts w:ascii="標楷體" w:eastAsia="標楷體" w:hAnsi="標楷體" w:hint="default"/>
          <w:color w:val="auto"/>
          <w:sz w:val="32"/>
          <w:szCs w:val="32"/>
        </w:rPr>
      </w:pP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 xml:space="preserve">    </w:t>
      </w:r>
      <w:r w:rsidR="00382052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藉由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健康活力競賽提供青少年休閒活動</w:t>
      </w:r>
      <w:r w:rsidR="00D43739" w:rsidRPr="00A95F84">
        <w:rPr>
          <w:rFonts w:ascii="標楷體" w:eastAsia="標楷體" w:hAnsi="標楷體"/>
          <w:color w:val="auto"/>
          <w:sz w:val="32"/>
          <w:szCs w:val="32"/>
        </w:rPr>
        <w:t>，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引導青少年從事正向身心運動</w:t>
      </w:r>
      <w:r w:rsidR="00853ACB" w:rsidRPr="00A95F84">
        <w:rPr>
          <w:rFonts w:ascii="標楷體" w:eastAsia="標楷體" w:hAnsi="標楷體"/>
          <w:color w:val="auto"/>
          <w:sz w:val="32"/>
          <w:szCs w:val="32"/>
        </w:rPr>
        <w:t>，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並實施反毒</w:t>
      </w:r>
      <w:r w:rsidR="00853ACB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、反霸凌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宣導活動</w:t>
      </w:r>
      <w:r w:rsidR="00853ACB" w:rsidRPr="00A95F84">
        <w:rPr>
          <w:rFonts w:ascii="標楷體" w:eastAsia="標楷體" w:hAnsi="標楷體"/>
          <w:color w:val="auto"/>
          <w:sz w:val="32"/>
          <w:szCs w:val="32"/>
        </w:rPr>
        <w:t>，</w:t>
      </w:r>
      <w:r w:rsidR="00A83C58" w:rsidRPr="00A95F84">
        <w:rPr>
          <w:rFonts w:ascii="標楷體" w:eastAsia="標楷體" w:hAnsi="標楷體"/>
          <w:color w:val="auto"/>
          <w:sz w:val="32"/>
          <w:szCs w:val="32"/>
        </w:rPr>
        <w:t>引導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青少年重視毒品</w:t>
      </w:r>
      <w:r w:rsidR="00853ACB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危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害</w:t>
      </w:r>
      <w:r w:rsidR="00853ACB" w:rsidRPr="00A95F84">
        <w:rPr>
          <w:rFonts w:ascii="標楷體" w:eastAsia="標楷體" w:hAnsi="標楷體"/>
          <w:color w:val="auto"/>
          <w:sz w:val="32"/>
          <w:szCs w:val="32"/>
        </w:rPr>
        <w:t>、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校園霸凌的效應</w:t>
      </w:r>
      <w:r w:rsidR="00853ACB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，</w:t>
      </w:r>
      <w:r w:rsidR="00A83C58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營造友善學習環境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。</w:t>
      </w:r>
    </w:p>
    <w:p w:rsidR="006D3EEF" w:rsidRPr="00A95F84" w:rsidRDefault="00385AC5" w:rsidP="00A95F84">
      <w:pPr>
        <w:spacing w:line="520" w:lineRule="exact"/>
        <w:jc w:val="both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參</w:t>
      </w:r>
      <w:r w:rsidR="003631FA" w:rsidRPr="00A95F84">
        <w:rPr>
          <w:rFonts w:ascii="標楷體" w:eastAsia="標楷體" w:hAnsi="標楷體"/>
          <w:sz w:val="32"/>
          <w:szCs w:val="32"/>
          <w:lang w:val="zh-TW" w:eastAsia="zh-TW"/>
        </w:rPr>
        <w:t>、辦理單位：</w:t>
      </w:r>
      <w:r w:rsidR="00E2315D" w:rsidRPr="00A95F84">
        <w:rPr>
          <w:rFonts w:ascii="標楷體" w:eastAsia="標楷體" w:hAnsi="標楷體"/>
          <w:sz w:val="32"/>
          <w:szCs w:val="32"/>
          <w:lang w:val="zh-TW" w:eastAsia="zh-TW"/>
        </w:rPr>
        <w:t xml:space="preserve"> </w:t>
      </w:r>
    </w:p>
    <w:p w:rsidR="006D3EEF" w:rsidRPr="00A95F84" w:rsidRDefault="00072134" w:rsidP="00A95F84">
      <w:pPr>
        <w:pStyle w:val="a7"/>
        <w:spacing w:line="520" w:lineRule="exact"/>
        <w:ind w:left="0" w:firstLineChars="50" w:firstLine="160"/>
        <w:rPr>
          <w:rFonts w:ascii="標楷體" w:eastAsia="標楷體" w:hAnsi="標楷體" w:hint="default"/>
          <w:color w:val="auto"/>
          <w:sz w:val="32"/>
          <w:szCs w:val="32"/>
        </w:rPr>
      </w:pP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 xml:space="preserve"> 一、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指導單位</w:t>
      </w:r>
      <w:r w:rsidR="003631FA" w:rsidRPr="00A95F84">
        <w:rPr>
          <w:rFonts w:ascii="標楷體" w:eastAsia="標楷體" w:hAnsi="標楷體"/>
          <w:color w:val="auto"/>
          <w:sz w:val="32"/>
          <w:szCs w:val="32"/>
        </w:rPr>
        <w:t>: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教育部</w:t>
      </w:r>
      <w:r w:rsidR="00DC159A" w:rsidRPr="00A95F84">
        <w:rPr>
          <w:rFonts w:ascii="標楷體" w:eastAsia="標楷體" w:hAnsi="標楷體"/>
          <w:sz w:val="32"/>
          <w:szCs w:val="32"/>
          <w:lang w:val="zh-TW"/>
        </w:rPr>
        <w:t>。</w:t>
      </w:r>
    </w:p>
    <w:p w:rsidR="006D3EEF" w:rsidRPr="00A95F84" w:rsidRDefault="00072134" w:rsidP="00A95F84">
      <w:pPr>
        <w:spacing w:line="520" w:lineRule="exact"/>
        <w:ind w:left="982" w:hangingChars="307" w:hanging="982"/>
        <w:jc w:val="both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二、</w:t>
      </w:r>
      <w:r w:rsidR="003631FA" w:rsidRPr="00A95F84">
        <w:rPr>
          <w:rFonts w:ascii="標楷體" w:eastAsia="標楷體" w:hAnsi="標楷體"/>
          <w:sz w:val="32"/>
          <w:szCs w:val="32"/>
          <w:lang w:val="zh-TW" w:eastAsia="zh-TW"/>
        </w:rPr>
        <w:t>主辦單位</w:t>
      </w:r>
      <w:r w:rsidR="003631FA" w:rsidRPr="00A95F84">
        <w:rPr>
          <w:rFonts w:ascii="標楷體" w:eastAsia="標楷體" w:hAnsi="標楷體"/>
          <w:sz w:val="32"/>
          <w:szCs w:val="32"/>
          <w:lang w:eastAsia="zh-TW"/>
        </w:rPr>
        <w:t>:</w:t>
      </w:r>
      <w:r w:rsidR="00DC159A" w:rsidRPr="00A95F84">
        <w:rPr>
          <w:rFonts w:ascii="標楷體" w:eastAsia="標楷體" w:hAnsi="標楷體"/>
          <w:sz w:val="32"/>
          <w:szCs w:val="32"/>
          <w:lang w:eastAsia="zh-TW"/>
        </w:rPr>
        <w:t>教育部桃園市聯絡處</w:t>
      </w:r>
      <w:r w:rsidR="00DC159A" w:rsidRPr="00A95F84">
        <w:rPr>
          <w:rFonts w:ascii="標楷體" w:eastAsia="標楷體" w:hAnsi="標楷體"/>
          <w:sz w:val="32"/>
          <w:szCs w:val="32"/>
          <w:lang w:val="zh-TW" w:eastAsia="zh-TW"/>
        </w:rPr>
        <w:t>、</w:t>
      </w:r>
      <w:r w:rsidR="00A83C58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桃園市學生校外生活輔導會。</w:t>
      </w:r>
    </w:p>
    <w:p w:rsidR="006D3EEF" w:rsidRPr="00A95F84" w:rsidRDefault="00072134" w:rsidP="00A95F84">
      <w:pPr>
        <w:pStyle w:val="a7"/>
        <w:spacing w:line="520" w:lineRule="exact"/>
        <w:ind w:left="1134" w:hanging="1134"/>
        <w:jc w:val="both"/>
        <w:rPr>
          <w:rFonts w:ascii="標楷體" w:eastAsia="標楷體" w:hAnsi="標楷體" w:hint="default"/>
          <w:color w:val="auto"/>
          <w:sz w:val="32"/>
          <w:szCs w:val="32"/>
          <w:lang w:val="zh-TW"/>
        </w:rPr>
      </w:pP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 xml:space="preserve">  三、</w:t>
      </w:r>
      <w:r w:rsidR="009F5894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協辦單位：桃園市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政府</w:t>
      </w:r>
      <w:r w:rsidR="005A28F0" w:rsidRPr="00A95F84">
        <w:rPr>
          <w:rFonts w:ascii="標楷體" w:eastAsia="標楷體" w:hAnsi="標楷體" w:hint="default"/>
          <w:color w:val="auto"/>
          <w:sz w:val="32"/>
          <w:szCs w:val="32"/>
          <w:lang w:val="zh-TW"/>
        </w:rPr>
        <w:t>教育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局</w:t>
      </w:r>
      <w:r w:rsidR="009F5894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、</w:t>
      </w:r>
      <w:r w:rsidR="00A83C58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桃園市政府警察局少年</w:t>
      </w:r>
      <w:r w:rsidR="00DC159A" w:rsidRPr="00A95F84">
        <w:rPr>
          <w:rFonts w:ascii="標楷體" w:eastAsia="標楷體" w:hAnsi="標楷體" w:hint="default"/>
          <w:color w:val="auto"/>
          <w:sz w:val="32"/>
          <w:szCs w:val="32"/>
          <w:lang w:val="zh-TW"/>
        </w:rPr>
        <w:t>警察</w:t>
      </w:r>
      <w:r w:rsidR="00A83C58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隊、</w:t>
      </w:r>
      <w:r w:rsidR="009F5894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大魯閣</w:t>
      </w:r>
      <w:r w:rsidR="00385AC5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棒壘球</w:t>
      </w:r>
      <w:r w:rsidR="00EB6314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打</w:t>
      </w:r>
      <w:bookmarkStart w:id="0" w:name="_GoBack"/>
      <w:bookmarkEnd w:id="0"/>
      <w:r w:rsidR="00EB6314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擊</w:t>
      </w:r>
      <w:r w:rsidR="009F5894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場</w:t>
      </w:r>
      <w:r w:rsidR="00EB6314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(中壢館)</w:t>
      </w:r>
      <w:r w:rsidR="00DC159A" w:rsidRPr="00A95F84">
        <w:rPr>
          <w:rFonts w:ascii="標楷體" w:eastAsia="標楷體" w:hAnsi="標楷體"/>
          <w:sz w:val="32"/>
          <w:szCs w:val="32"/>
          <w:lang w:val="zh-TW"/>
        </w:rPr>
        <w:t>。</w:t>
      </w:r>
    </w:p>
    <w:p w:rsidR="00EB6314" w:rsidRPr="00A95F84" w:rsidRDefault="00EB6314" w:rsidP="00A95F84">
      <w:pPr>
        <w:pStyle w:val="a7"/>
        <w:spacing w:line="520" w:lineRule="exact"/>
        <w:ind w:left="1148" w:hanging="1148"/>
        <w:jc w:val="both"/>
        <w:rPr>
          <w:rFonts w:ascii="標楷體" w:eastAsia="標楷體" w:hAnsi="標楷體" w:hint="default"/>
          <w:color w:val="auto"/>
          <w:sz w:val="32"/>
          <w:szCs w:val="32"/>
        </w:rPr>
      </w:pP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 xml:space="preserve">  四、贊助單位: 大魯閣棒壘球打擊場(中壢館)</w:t>
      </w:r>
      <w:r w:rsidR="00DC159A" w:rsidRPr="00A95F84">
        <w:rPr>
          <w:rFonts w:ascii="標楷體" w:eastAsia="標楷體" w:hAnsi="標楷體"/>
          <w:sz w:val="32"/>
          <w:szCs w:val="32"/>
          <w:lang w:val="zh-TW"/>
        </w:rPr>
        <w:t>。</w:t>
      </w:r>
    </w:p>
    <w:p w:rsidR="00382052" w:rsidRPr="00A95F84" w:rsidRDefault="003631FA" w:rsidP="00A95F84">
      <w:pPr>
        <w:pStyle w:val="a7"/>
        <w:spacing w:line="520" w:lineRule="exact"/>
        <w:ind w:left="2268" w:hanging="2268"/>
        <w:rPr>
          <w:rFonts w:ascii="標楷體" w:eastAsia="標楷體" w:hAnsi="標楷體" w:hint="default"/>
          <w:color w:val="auto"/>
          <w:sz w:val="32"/>
          <w:szCs w:val="32"/>
        </w:rPr>
      </w:pP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肆、參賽資格</w:t>
      </w:r>
      <w:r w:rsidRPr="00A95F84">
        <w:rPr>
          <w:rFonts w:ascii="標楷體" w:eastAsia="標楷體" w:hAnsi="標楷體"/>
          <w:color w:val="auto"/>
          <w:sz w:val="32"/>
          <w:szCs w:val="32"/>
        </w:rPr>
        <w:t>:</w:t>
      </w:r>
    </w:p>
    <w:p w:rsidR="006D3EEF" w:rsidRPr="00A95F84" w:rsidRDefault="00382052" w:rsidP="00A95F84">
      <w:pPr>
        <w:pStyle w:val="a7"/>
        <w:spacing w:line="520" w:lineRule="exact"/>
        <w:ind w:left="2268" w:hanging="2044"/>
        <w:rPr>
          <w:rFonts w:ascii="標楷體" w:eastAsia="標楷體" w:hAnsi="標楷體" w:hint="default"/>
          <w:color w:val="auto"/>
          <w:sz w:val="32"/>
          <w:szCs w:val="32"/>
        </w:rPr>
      </w:pPr>
      <w:r w:rsidRPr="00A95F84">
        <w:rPr>
          <w:rFonts w:ascii="標楷體" w:eastAsia="標楷體" w:hAnsi="標楷體"/>
          <w:color w:val="auto"/>
          <w:sz w:val="32"/>
          <w:szCs w:val="32"/>
        </w:rPr>
        <w:t xml:space="preserve">   </w:t>
      </w:r>
      <w:r w:rsidR="009F5894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桃園市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各公私立高中</w:t>
      </w:r>
      <w:r w:rsidR="00DC159A" w:rsidRPr="00A95F84">
        <w:rPr>
          <w:rFonts w:ascii="標楷體" w:eastAsia="標楷體" w:hAnsi="標楷體" w:hint="default"/>
          <w:color w:val="auto"/>
          <w:sz w:val="32"/>
          <w:szCs w:val="32"/>
          <w:lang w:val="zh-TW"/>
        </w:rPr>
        <w:t>職學校</w:t>
      </w:r>
      <w:r w:rsidR="00DC159A" w:rsidRPr="00A95F84">
        <w:rPr>
          <w:rFonts w:ascii="標楷體" w:eastAsia="標楷體" w:hAnsi="標楷體"/>
          <w:color w:val="auto"/>
          <w:sz w:val="32"/>
          <w:szCs w:val="32"/>
        </w:rPr>
        <w:t>及</w:t>
      </w:r>
      <w:r w:rsidR="00EB6314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國中在學學生。</w:t>
      </w:r>
    </w:p>
    <w:p w:rsidR="006D3EEF" w:rsidRPr="00A95F84" w:rsidRDefault="003631FA" w:rsidP="00A95F84">
      <w:pPr>
        <w:pStyle w:val="a7"/>
        <w:spacing w:line="520" w:lineRule="exact"/>
        <w:ind w:left="0"/>
        <w:rPr>
          <w:rFonts w:ascii="標楷體" w:eastAsia="標楷體" w:hAnsi="標楷體" w:hint="default"/>
          <w:color w:val="auto"/>
          <w:sz w:val="32"/>
          <w:szCs w:val="32"/>
        </w:rPr>
      </w:pP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伍、參賽辦法</w:t>
      </w:r>
      <w:r w:rsidR="00072134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及日期</w:t>
      </w:r>
      <w:r w:rsidRPr="00A95F84">
        <w:rPr>
          <w:rFonts w:ascii="標楷體" w:eastAsia="標楷體" w:hAnsi="標楷體"/>
          <w:color w:val="auto"/>
          <w:sz w:val="32"/>
          <w:szCs w:val="32"/>
        </w:rPr>
        <w:t>:</w:t>
      </w:r>
    </w:p>
    <w:p w:rsidR="006D3EEF" w:rsidRPr="00A95F84" w:rsidRDefault="003631FA" w:rsidP="00A95F84">
      <w:pPr>
        <w:spacing w:line="520" w:lineRule="exact"/>
        <w:ind w:leftChars="132" w:left="967" w:hangingChars="203" w:hanging="650"/>
        <w:jc w:val="both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一、區分男子組</w:t>
      </w:r>
      <w:r w:rsidR="00DC159A" w:rsidRPr="00A95F84">
        <w:rPr>
          <w:rFonts w:ascii="標楷體" w:eastAsia="標楷體" w:hAnsi="標楷體" w:hint="eastAsia"/>
          <w:sz w:val="32"/>
          <w:szCs w:val="32"/>
          <w:lang w:eastAsia="zh-TW"/>
        </w:rPr>
        <w:t>及</w:t>
      </w:r>
      <w:r w:rsidR="00AB2627" w:rsidRPr="00A95F84">
        <w:rPr>
          <w:rFonts w:ascii="標楷體" w:eastAsia="標楷體" w:hAnsi="標楷體"/>
          <w:sz w:val="32"/>
          <w:szCs w:val="32"/>
          <w:lang w:val="zh-TW" w:eastAsia="zh-TW"/>
        </w:rPr>
        <w:t>女子組進行，每組均進行</w:t>
      </w:r>
      <w:r w:rsidR="00AB2627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團體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賽</w:t>
      </w:r>
      <w:r w:rsidR="00A95F84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，共計70組，額滿為止</w:t>
      </w:r>
      <w:r w:rsidR="00C208DA" w:rsidRPr="00A95F84">
        <w:rPr>
          <w:rFonts w:ascii="標楷體" w:eastAsia="標楷體" w:hAnsi="標楷體"/>
          <w:sz w:val="32"/>
          <w:szCs w:val="32"/>
          <w:lang w:val="zh-TW" w:eastAsia="zh-TW"/>
        </w:rPr>
        <w:t>。</w:t>
      </w:r>
      <w:r w:rsidR="00A35004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（每隊3人）</w:t>
      </w:r>
    </w:p>
    <w:p w:rsidR="00072134" w:rsidRPr="00A95F84" w:rsidRDefault="003631FA" w:rsidP="00645042">
      <w:pPr>
        <w:pStyle w:val="a6"/>
        <w:overflowPunct w:val="0"/>
        <w:spacing w:line="520" w:lineRule="exact"/>
        <w:ind w:left="1049" w:hanging="765"/>
        <w:rPr>
          <w:rFonts w:ascii="標楷體" w:eastAsia="標楷體" w:hAnsi="標楷體"/>
          <w:color w:val="auto"/>
          <w:sz w:val="32"/>
          <w:szCs w:val="32"/>
          <w:shd w:val="pct15" w:color="auto" w:fill="FFFFFF"/>
        </w:rPr>
      </w:pP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二、</w:t>
      </w:r>
      <w:r w:rsidR="00072134" w:rsidRPr="00A95F84">
        <w:rPr>
          <w:rFonts w:ascii="標楷體" w:eastAsia="標楷體" w:hAnsi="標楷體"/>
          <w:color w:val="000000" w:themeColor="text1"/>
          <w:sz w:val="32"/>
          <w:szCs w:val="32"/>
          <w:lang w:val="zh-TW"/>
        </w:rPr>
        <w:t>報名日期</w:t>
      </w:r>
      <w:r w:rsidR="00072134" w:rsidRPr="00A95F84">
        <w:rPr>
          <w:rFonts w:ascii="標楷體" w:eastAsia="標楷體" w:hAnsi="標楷體"/>
          <w:color w:val="000000" w:themeColor="text1"/>
          <w:sz w:val="32"/>
          <w:szCs w:val="32"/>
        </w:rPr>
        <w:t>:</w:t>
      </w:r>
      <w:r w:rsidR="00072134" w:rsidRPr="00A95F84">
        <w:rPr>
          <w:rFonts w:ascii="標楷體" w:eastAsia="標楷體" w:hAnsi="標楷體"/>
          <w:color w:val="000000" w:themeColor="text1"/>
          <w:sz w:val="32"/>
          <w:szCs w:val="32"/>
          <w:lang w:val="zh-TW"/>
        </w:rPr>
        <w:t>即日起至</w:t>
      </w:r>
      <w:r w:rsidR="005A28F0" w:rsidRPr="00A95F84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 xml:space="preserve"> 10</w:t>
      </w:r>
      <w:r w:rsidR="005A28F0" w:rsidRPr="00A95F84">
        <w:rPr>
          <w:rFonts w:ascii="標楷體" w:eastAsia="標楷體" w:hAnsi="標楷體"/>
          <w:color w:val="000000" w:themeColor="text1"/>
          <w:sz w:val="32"/>
          <w:szCs w:val="32"/>
        </w:rPr>
        <w:t>5</w:t>
      </w:r>
      <w:r w:rsidR="00072134" w:rsidRPr="00A95F84">
        <w:rPr>
          <w:rFonts w:ascii="標楷體" w:eastAsia="標楷體" w:hAnsi="標楷體"/>
          <w:color w:val="000000" w:themeColor="text1"/>
          <w:sz w:val="32"/>
          <w:szCs w:val="32"/>
          <w:lang w:val="zh-TW"/>
        </w:rPr>
        <w:t>年</w:t>
      </w:r>
      <w:r w:rsidR="005A28F0" w:rsidRPr="00A95F84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>7</w:t>
      </w:r>
      <w:r w:rsidR="00072134" w:rsidRPr="00A95F84">
        <w:rPr>
          <w:rFonts w:ascii="標楷體" w:eastAsia="標楷體" w:hAnsi="標楷體"/>
          <w:color w:val="000000" w:themeColor="text1"/>
          <w:sz w:val="32"/>
          <w:szCs w:val="32"/>
          <w:lang w:val="zh-TW"/>
        </w:rPr>
        <w:t>月</w:t>
      </w:r>
      <w:r w:rsidR="005A28F0" w:rsidRPr="00A95F84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C208DA" w:rsidRPr="00A95F84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>4</w:t>
      </w:r>
      <w:r w:rsidR="00072134" w:rsidRPr="00A95F84">
        <w:rPr>
          <w:rFonts w:ascii="標楷體" w:eastAsia="標楷體" w:hAnsi="標楷體"/>
          <w:color w:val="000000" w:themeColor="text1"/>
          <w:sz w:val="32"/>
          <w:szCs w:val="32"/>
          <w:lang w:val="zh-TW"/>
        </w:rPr>
        <w:t>日</w:t>
      </w:r>
      <w:r w:rsidR="00A95F84" w:rsidRPr="00A95F84">
        <w:rPr>
          <w:rFonts w:ascii="標楷體" w:eastAsia="標楷體" w:hAnsi="標楷體" w:hint="eastAsia"/>
          <w:color w:val="auto"/>
          <w:sz w:val="32"/>
          <w:szCs w:val="32"/>
        </w:rPr>
        <w:t>（星期四）</w:t>
      </w:r>
      <w:r w:rsidR="00072134" w:rsidRPr="00A95F84">
        <w:rPr>
          <w:rFonts w:ascii="標楷體" w:eastAsia="標楷體" w:hAnsi="標楷體"/>
          <w:color w:val="000000" w:themeColor="text1"/>
          <w:sz w:val="32"/>
          <w:szCs w:val="32"/>
          <w:lang w:val="zh-TW"/>
        </w:rPr>
        <w:t>截止</w:t>
      </w:r>
      <w:r w:rsidR="00072134" w:rsidRPr="00A95F84">
        <w:rPr>
          <w:rFonts w:ascii="標楷體" w:eastAsia="標楷體" w:hAnsi="標楷體"/>
          <w:color w:val="000000" w:themeColor="text1"/>
          <w:sz w:val="32"/>
          <w:szCs w:val="32"/>
        </w:rPr>
        <w:t>，</w:t>
      </w:r>
      <w:r w:rsidR="00992D4F" w:rsidRPr="00992D4F">
        <w:rPr>
          <w:rFonts w:ascii="標楷體" w:eastAsia="標楷體" w:hAnsi="標楷體" w:hint="eastAsia"/>
          <w:color w:val="000000" w:themeColor="text1"/>
          <w:sz w:val="32"/>
          <w:szCs w:val="32"/>
        </w:rPr>
        <w:t>請逕至</w:t>
      </w:r>
      <w:r w:rsidR="00645042">
        <w:rPr>
          <w:rFonts w:ascii="標楷體" w:eastAsia="標楷體" w:hAnsi="標楷體"/>
          <w:spacing w:val="4"/>
          <w:sz w:val="32"/>
          <w:szCs w:val="32"/>
        </w:rPr>
        <w:t>google表單填報系統線上報名</w:t>
      </w:r>
      <w:r w:rsidR="00992D4F" w:rsidRPr="00992D4F">
        <w:rPr>
          <w:rFonts w:ascii="標楷體" w:eastAsia="標楷體" w:hAnsi="標楷體" w:hint="eastAsia"/>
          <w:color w:val="000000" w:themeColor="text1"/>
          <w:sz w:val="32"/>
          <w:szCs w:val="32"/>
        </w:rPr>
        <w:t>(http://</w:t>
      </w:r>
      <w:r w:rsidR="00992D4F" w:rsidRPr="00992D4F">
        <w:t xml:space="preserve"> </w:t>
      </w:r>
      <w:r w:rsidR="00992D4F" w:rsidRPr="00992D4F">
        <w:rPr>
          <w:rFonts w:ascii="標楷體" w:eastAsia="標楷體" w:hAnsi="標楷體"/>
          <w:color w:val="000000" w:themeColor="text1"/>
          <w:sz w:val="32"/>
          <w:szCs w:val="32"/>
        </w:rPr>
        <w:t>http://</w:t>
      </w:r>
      <w:r w:rsidR="00B8502B" w:rsidRPr="00B8502B">
        <w:t xml:space="preserve"> </w:t>
      </w:r>
      <w:r w:rsidR="00B8502B" w:rsidRPr="00B8502B">
        <w:rPr>
          <w:rFonts w:ascii="標楷體" w:eastAsia="標楷體" w:hAnsi="標楷體"/>
          <w:color w:val="000000" w:themeColor="text1"/>
          <w:sz w:val="32"/>
          <w:szCs w:val="32"/>
        </w:rPr>
        <w:t>goo.gl/forms/QBrvGbz71mKm8fK22</w:t>
      </w:r>
      <w:r w:rsidR="00992D4F" w:rsidRPr="00992D4F">
        <w:rPr>
          <w:rFonts w:ascii="標楷體" w:eastAsia="標楷體" w:hAnsi="標楷體" w:hint="eastAsia"/>
          <w:color w:val="000000" w:themeColor="text1"/>
          <w:sz w:val="32"/>
          <w:szCs w:val="32"/>
        </w:rPr>
        <w:t>)，活動計畫及最新消息公告於教育部桃園市聯絡處網站(http://60.250.233.150/tyclo/)。</w:t>
      </w:r>
    </w:p>
    <w:p w:rsidR="009F6020" w:rsidRPr="00A95F84" w:rsidRDefault="00072134" w:rsidP="00A95F84">
      <w:pPr>
        <w:pStyle w:val="a6"/>
        <w:spacing w:line="520" w:lineRule="exact"/>
        <w:ind w:left="952" w:hanging="668"/>
        <w:jc w:val="both"/>
        <w:rPr>
          <w:rFonts w:ascii="標楷體" w:eastAsia="標楷體" w:hAnsi="標楷體"/>
          <w:color w:val="auto"/>
          <w:sz w:val="32"/>
          <w:szCs w:val="32"/>
        </w:rPr>
      </w:pP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三、比賽日期</w:t>
      </w:r>
      <w:r w:rsidR="00A95F84" w:rsidRPr="00A95F84">
        <w:rPr>
          <w:rFonts w:ascii="標楷體" w:eastAsia="標楷體" w:hAnsi="標楷體" w:hint="eastAsia"/>
          <w:color w:val="auto"/>
          <w:sz w:val="32"/>
          <w:szCs w:val="32"/>
          <w:lang w:val="zh-TW"/>
        </w:rPr>
        <w:t>及</w:t>
      </w:r>
      <w:r w:rsidR="009F6020" w:rsidRPr="00A95F84">
        <w:rPr>
          <w:rFonts w:ascii="標楷體" w:eastAsia="標楷體" w:hAnsi="標楷體" w:hint="eastAsia"/>
          <w:color w:val="auto"/>
          <w:sz w:val="32"/>
          <w:szCs w:val="32"/>
          <w:lang w:val="zh-TW"/>
        </w:rPr>
        <w:t>時間</w:t>
      </w:r>
      <w:r w:rsidRPr="00A95F84">
        <w:rPr>
          <w:rFonts w:ascii="標楷體" w:eastAsia="標楷體" w:hAnsi="標楷體"/>
          <w:color w:val="auto"/>
          <w:sz w:val="32"/>
          <w:szCs w:val="32"/>
        </w:rPr>
        <w:t>:</w:t>
      </w:r>
      <w:r w:rsidR="00AB2627" w:rsidRPr="00A95F84">
        <w:rPr>
          <w:rFonts w:ascii="標楷體" w:eastAsia="標楷體" w:hAnsi="標楷體"/>
          <w:color w:val="auto"/>
          <w:sz w:val="32"/>
          <w:szCs w:val="32"/>
        </w:rPr>
        <w:t>1</w:t>
      </w:r>
      <w:r w:rsidR="005A28F0" w:rsidRPr="00A95F84">
        <w:rPr>
          <w:rFonts w:ascii="標楷體" w:eastAsia="標楷體" w:hAnsi="標楷體" w:hint="eastAsia"/>
          <w:color w:val="auto"/>
          <w:sz w:val="32"/>
          <w:szCs w:val="32"/>
        </w:rPr>
        <w:t>05</w:t>
      </w: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年</w:t>
      </w:r>
      <w:r w:rsidR="005A28F0" w:rsidRPr="00A95F84">
        <w:rPr>
          <w:rFonts w:ascii="標楷體" w:eastAsia="標楷體" w:hAnsi="標楷體" w:hint="eastAsia"/>
          <w:color w:val="auto"/>
          <w:sz w:val="32"/>
          <w:szCs w:val="32"/>
        </w:rPr>
        <w:t>7</w:t>
      </w:r>
      <w:r w:rsidR="00AB2627" w:rsidRPr="00A95F84">
        <w:rPr>
          <w:rFonts w:ascii="標楷體" w:eastAsia="標楷體" w:hAnsi="標楷體" w:hint="eastAsia"/>
          <w:color w:val="auto"/>
          <w:sz w:val="32"/>
          <w:szCs w:val="32"/>
        </w:rPr>
        <w:t>月</w:t>
      </w:r>
      <w:r w:rsidR="005A28F0" w:rsidRPr="00A95F84">
        <w:rPr>
          <w:rFonts w:ascii="標楷體" w:eastAsia="標楷體" w:hAnsi="標楷體" w:hint="eastAsia"/>
          <w:color w:val="auto"/>
          <w:sz w:val="32"/>
          <w:szCs w:val="32"/>
        </w:rPr>
        <w:t>16</w:t>
      </w:r>
      <w:r w:rsidR="00AB2627" w:rsidRPr="00A95F84">
        <w:rPr>
          <w:rFonts w:ascii="標楷體" w:eastAsia="標楷體" w:hAnsi="標楷體" w:hint="eastAsia"/>
          <w:color w:val="auto"/>
          <w:sz w:val="32"/>
          <w:szCs w:val="32"/>
        </w:rPr>
        <w:t>日</w:t>
      </w:r>
      <w:r w:rsidR="00055BB2" w:rsidRPr="00A95F84">
        <w:rPr>
          <w:rFonts w:ascii="標楷體" w:eastAsia="標楷體" w:hAnsi="標楷體" w:hint="eastAsia"/>
          <w:color w:val="auto"/>
          <w:sz w:val="32"/>
          <w:szCs w:val="32"/>
        </w:rPr>
        <w:t>（星期</w:t>
      </w:r>
      <w:r w:rsidR="005A28F0" w:rsidRPr="00A95F84">
        <w:rPr>
          <w:rFonts w:ascii="標楷體" w:eastAsia="標楷體" w:hAnsi="標楷體"/>
          <w:color w:val="auto"/>
          <w:sz w:val="32"/>
          <w:szCs w:val="32"/>
        </w:rPr>
        <w:t>六</w:t>
      </w:r>
      <w:r w:rsidR="00055BB2" w:rsidRPr="00A95F84">
        <w:rPr>
          <w:rFonts w:ascii="標楷體" w:eastAsia="標楷體" w:hAnsi="標楷體" w:hint="eastAsia"/>
          <w:color w:val="auto"/>
          <w:sz w:val="32"/>
          <w:szCs w:val="32"/>
        </w:rPr>
        <w:t>）</w:t>
      </w:r>
      <w:r w:rsidR="00A95F84" w:rsidRPr="00A95F84">
        <w:rPr>
          <w:rFonts w:ascii="標楷體" w:eastAsia="標楷體" w:hAnsi="標楷體" w:hint="eastAsia"/>
          <w:color w:val="auto"/>
          <w:sz w:val="32"/>
          <w:szCs w:val="32"/>
        </w:rPr>
        <w:t>，</w:t>
      </w:r>
      <w:r w:rsidR="00220709">
        <w:rPr>
          <w:rFonts w:ascii="標楷體" w:eastAsia="標楷體" w:hAnsi="標楷體" w:hint="eastAsia"/>
          <w:color w:val="auto"/>
          <w:sz w:val="32"/>
          <w:szCs w:val="32"/>
        </w:rPr>
        <w:t>10</w:t>
      </w:r>
      <w:r w:rsidR="00A95F84" w:rsidRPr="00A95F84">
        <w:rPr>
          <w:rFonts w:ascii="標楷體" w:eastAsia="標楷體" w:hAnsi="標楷體" w:hint="eastAsia"/>
          <w:color w:val="auto"/>
          <w:sz w:val="32"/>
          <w:szCs w:val="32"/>
        </w:rPr>
        <w:t>時</w:t>
      </w:r>
      <w:r w:rsidR="009009E9" w:rsidRPr="00A95F84">
        <w:rPr>
          <w:rFonts w:ascii="標楷體" w:eastAsia="標楷體" w:hAnsi="標楷體" w:hint="eastAsia"/>
          <w:color w:val="auto"/>
          <w:sz w:val="32"/>
          <w:szCs w:val="32"/>
        </w:rPr>
        <w:t>00</w:t>
      </w:r>
      <w:r w:rsidR="00A95F84" w:rsidRPr="00A95F84">
        <w:rPr>
          <w:rFonts w:ascii="標楷體" w:eastAsia="標楷體" w:hAnsi="標楷體" w:hint="eastAsia"/>
          <w:color w:val="auto"/>
          <w:sz w:val="32"/>
          <w:szCs w:val="32"/>
        </w:rPr>
        <w:t>分至</w:t>
      </w:r>
      <w:r w:rsidR="009009E9" w:rsidRPr="00A95F84">
        <w:rPr>
          <w:rFonts w:ascii="標楷體" w:eastAsia="標楷體" w:hAnsi="標楷體" w:hint="eastAsia"/>
          <w:color w:val="auto"/>
          <w:sz w:val="32"/>
          <w:szCs w:val="32"/>
        </w:rPr>
        <w:t>15</w:t>
      </w:r>
      <w:r w:rsidR="00A95F84" w:rsidRPr="00A95F84">
        <w:rPr>
          <w:rFonts w:ascii="標楷體" w:eastAsia="標楷體" w:hAnsi="標楷體" w:hint="eastAsia"/>
          <w:color w:val="auto"/>
          <w:sz w:val="32"/>
          <w:szCs w:val="32"/>
        </w:rPr>
        <w:t>時</w:t>
      </w:r>
      <w:r w:rsidR="009009E9" w:rsidRPr="00A95F84">
        <w:rPr>
          <w:rFonts w:ascii="標楷體" w:eastAsia="標楷體" w:hAnsi="標楷體" w:hint="eastAsia"/>
          <w:color w:val="auto"/>
          <w:sz w:val="32"/>
          <w:szCs w:val="32"/>
        </w:rPr>
        <w:t>00</w:t>
      </w:r>
      <w:r w:rsidR="00A95F84" w:rsidRPr="00A95F84">
        <w:rPr>
          <w:rFonts w:ascii="標楷體" w:eastAsia="標楷體" w:hAnsi="標楷體" w:hint="eastAsia"/>
          <w:color w:val="auto"/>
          <w:sz w:val="32"/>
          <w:szCs w:val="32"/>
        </w:rPr>
        <w:t>分</w:t>
      </w:r>
      <w:r w:rsidR="00DC159A" w:rsidRPr="00A95F84">
        <w:rPr>
          <w:rFonts w:ascii="標楷體" w:eastAsia="標楷體" w:hAnsi="標楷體"/>
          <w:sz w:val="32"/>
          <w:szCs w:val="32"/>
          <w:lang w:val="zh-TW"/>
        </w:rPr>
        <w:t>。</w:t>
      </w:r>
    </w:p>
    <w:p w:rsidR="006E5263" w:rsidRPr="00A95F84" w:rsidRDefault="004700D6" w:rsidP="00A95F84">
      <w:pPr>
        <w:pStyle w:val="a6"/>
        <w:spacing w:line="520" w:lineRule="exact"/>
        <w:ind w:left="952" w:hanging="668"/>
        <w:jc w:val="both"/>
        <w:rPr>
          <w:rFonts w:ascii="標楷體" w:eastAsia="標楷體" w:hAnsi="標楷體"/>
          <w:color w:val="auto"/>
          <w:sz w:val="32"/>
          <w:szCs w:val="32"/>
        </w:rPr>
      </w:pPr>
      <w:r w:rsidRPr="00A95F84">
        <w:rPr>
          <w:rFonts w:ascii="標楷體" w:eastAsia="標楷體" w:hAnsi="標楷體" w:hint="eastAsia"/>
          <w:color w:val="auto"/>
          <w:sz w:val="32"/>
          <w:szCs w:val="32"/>
          <w:lang w:val="zh-TW"/>
        </w:rPr>
        <w:t>四、活動地點:大魯閣棒壘球打擊場</w:t>
      </w:r>
      <w:r w:rsidR="00C208DA" w:rsidRPr="00A95F84">
        <w:rPr>
          <w:rFonts w:ascii="標楷體" w:eastAsia="標楷體" w:hAnsi="標楷體" w:hint="eastAsia"/>
          <w:color w:val="auto"/>
          <w:sz w:val="32"/>
          <w:szCs w:val="32"/>
          <w:lang w:val="zh-TW"/>
        </w:rPr>
        <w:t>。</w:t>
      </w:r>
      <w:r w:rsidR="00EB6314" w:rsidRPr="00A95F84">
        <w:rPr>
          <w:rFonts w:ascii="標楷體" w:eastAsia="標楷體" w:hAnsi="標楷體" w:hint="eastAsia"/>
          <w:color w:val="auto"/>
          <w:sz w:val="32"/>
          <w:szCs w:val="32"/>
          <w:lang w:val="zh-TW"/>
        </w:rPr>
        <w:t>(中壢館</w:t>
      </w:r>
      <w:r w:rsidR="00C208DA" w:rsidRPr="00A95F84">
        <w:rPr>
          <w:rFonts w:ascii="標楷體" w:eastAsia="標楷體" w:hAnsi="標楷體" w:hint="eastAsia"/>
          <w:color w:val="auto"/>
          <w:sz w:val="32"/>
          <w:szCs w:val="32"/>
          <w:lang w:val="zh-TW"/>
        </w:rPr>
        <w:t>：</w:t>
      </w:r>
      <w:r w:rsidRPr="00A95F84">
        <w:rPr>
          <w:rFonts w:ascii="標楷體" w:eastAsia="標楷體" w:hAnsi="標楷體" w:hint="eastAsia"/>
          <w:color w:val="auto"/>
          <w:sz w:val="32"/>
          <w:szCs w:val="32"/>
          <w:lang w:val="zh-TW"/>
        </w:rPr>
        <w:t>桃園市中壢區環中</w:t>
      </w:r>
      <w:r w:rsidRPr="00A95F84">
        <w:rPr>
          <w:rFonts w:ascii="標楷體" w:eastAsia="標楷體" w:hAnsi="標楷體" w:hint="eastAsia"/>
          <w:color w:val="auto"/>
          <w:sz w:val="32"/>
          <w:szCs w:val="32"/>
          <w:lang w:val="zh-TW"/>
        </w:rPr>
        <w:lastRenderedPageBreak/>
        <w:t>東路561號)</w:t>
      </w:r>
    </w:p>
    <w:p w:rsidR="002A2D8E" w:rsidRPr="00A95F84" w:rsidRDefault="002A2D8E" w:rsidP="00A95F84">
      <w:pPr>
        <w:pStyle w:val="a6"/>
        <w:spacing w:line="520" w:lineRule="exact"/>
        <w:rPr>
          <w:rFonts w:ascii="標楷體" w:eastAsia="標楷體" w:hAnsi="標楷體"/>
          <w:color w:val="auto"/>
          <w:sz w:val="32"/>
          <w:szCs w:val="32"/>
        </w:rPr>
      </w:pPr>
      <w:r w:rsidRPr="00A95F84">
        <w:rPr>
          <w:rFonts w:ascii="標楷體" w:eastAsia="標楷體" w:hAnsi="標楷體" w:hint="eastAsia"/>
          <w:color w:val="auto"/>
          <w:sz w:val="32"/>
          <w:szCs w:val="32"/>
        </w:rPr>
        <w:t>陸、</w:t>
      </w:r>
      <w:r w:rsidR="00AB2627" w:rsidRPr="00A95F84">
        <w:rPr>
          <w:rFonts w:ascii="標楷體" w:eastAsia="標楷體" w:hAnsi="標楷體"/>
          <w:color w:val="auto"/>
          <w:sz w:val="32"/>
          <w:szCs w:val="32"/>
        </w:rPr>
        <w:t>比賽</w:t>
      </w:r>
      <w:r w:rsidR="003631FA" w:rsidRPr="00A95F84">
        <w:rPr>
          <w:rFonts w:ascii="標楷體" w:eastAsia="標楷體" w:hAnsi="標楷體"/>
          <w:color w:val="auto"/>
          <w:sz w:val="32"/>
          <w:szCs w:val="32"/>
        </w:rPr>
        <w:t>方式</w:t>
      </w:r>
      <w:r w:rsidR="00027760" w:rsidRPr="00A95F84">
        <w:rPr>
          <w:rFonts w:ascii="標楷體" w:eastAsia="標楷體" w:hAnsi="標楷體" w:hint="eastAsia"/>
          <w:color w:val="auto"/>
          <w:sz w:val="32"/>
          <w:szCs w:val="32"/>
        </w:rPr>
        <w:t>與計分</w:t>
      </w:r>
      <w:r w:rsidR="003631FA" w:rsidRPr="00A95F84">
        <w:rPr>
          <w:rFonts w:ascii="標楷體" w:eastAsia="標楷體" w:hAnsi="標楷體"/>
          <w:color w:val="auto"/>
          <w:sz w:val="32"/>
          <w:szCs w:val="32"/>
        </w:rPr>
        <w:t>:</w:t>
      </w:r>
    </w:p>
    <w:p w:rsidR="00CA2772" w:rsidRPr="00A95F84" w:rsidRDefault="00E61504" w:rsidP="00A95F84">
      <w:pPr>
        <w:pStyle w:val="a6"/>
        <w:spacing w:line="520" w:lineRule="exact"/>
        <w:rPr>
          <w:rFonts w:ascii="標楷體" w:eastAsia="標楷體" w:hAnsi="標楷體"/>
          <w:color w:val="auto"/>
          <w:sz w:val="32"/>
          <w:szCs w:val="32"/>
        </w:rPr>
      </w:pPr>
      <w:r w:rsidRPr="00A95F84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="00A95F84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="00A95F84" w:rsidRPr="00A95F84">
        <w:rPr>
          <w:rFonts w:ascii="標楷體" w:eastAsia="標楷體" w:hAnsi="標楷體"/>
          <w:sz w:val="32"/>
          <w:szCs w:val="32"/>
          <w:lang w:val="zh-TW"/>
        </w:rPr>
        <w:t>一、</w:t>
      </w:r>
      <w:r w:rsidR="00CA2772" w:rsidRPr="00A95F84">
        <w:rPr>
          <w:rFonts w:ascii="標楷體" w:eastAsia="標楷體" w:hAnsi="標楷體" w:hint="eastAsia"/>
          <w:color w:val="auto"/>
          <w:sz w:val="32"/>
          <w:szCs w:val="32"/>
        </w:rPr>
        <w:t>分組：</w:t>
      </w:r>
    </w:p>
    <w:p w:rsidR="00AB2627" w:rsidRPr="00A95F84" w:rsidRDefault="00CA2772" w:rsidP="00A95F84">
      <w:pPr>
        <w:pStyle w:val="a6"/>
        <w:spacing w:line="520" w:lineRule="exact"/>
        <w:rPr>
          <w:rFonts w:ascii="標楷體" w:eastAsia="標楷體" w:hAnsi="標楷體" w:cs="新細明體"/>
          <w:bCs/>
          <w:color w:val="auto"/>
          <w:kern w:val="0"/>
          <w:sz w:val="32"/>
          <w:szCs w:val="32"/>
        </w:rPr>
      </w:pPr>
      <w:r w:rsidRPr="00A95F84">
        <w:rPr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A95F84">
        <w:rPr>
          <w:rFonts w:ascii="標楷體" w:eastAsia="標楷體" w:hAnsi="標楷體" w:hint="eastAsia"/>
          <w:color w:val="auto"/>
          <w:sz w:val="32"/>
          <w:szCs w:val="32"/>
        </w:rPr>
        <w:t>(一)</w:t>
      </w:r>
      <w:r w:rsidR="00AB2627" w:rsidRPr="00A95F84">
        <w:rPr>
          <w:rFonts w:ascii="標楷體" w:eastAsia="標楷體" w:hAnsi="標楷體" w:hint="eastAsia"/>
          <w:color w:val="auto"/>
          <w:sz w:val="32"/>
          <w:szCs w:val="32"/>
        </w:rPr>
        <w:t>男子組</w:t>
      </w:r>
      <w:r w:rsidR="00EB6314" w:rsidRPr="00A95F84">
        <w:rPr>
          <w:rFonts w:ascii="標楷體" w:eastAsia="標楷體" w:hAnsi="標楷體" w:hint="eastAsia"/>
          <w:color w:val="auto"/>
          <w:sz w:val="32"/>
          <w:szCs w:val="32"/>
        </w:rPr>
        <w:t>:</w:t>
      </w:r>
      <w:r w:rsidR="00AB2627" w:rsidRPr="00A95F84">
        <w:rPr>
          <w:rFonts w:ascii="標楷體" w:eastAsia="標楷體" w:hAnsi="標楷體" w:hint="eastAsia"/>
          <w:color w:val="auto"/>
          <w:sz w:val="32"/>
          <w:szCs w:val="32"/>
        </w:rPr>
        <w:t>棒球</w:t>
      </w:r>
      <w:r w:rsidR="00027760" w:rsidRPr="00A95F84">
        <w:rPr>
          <w:rFonts w:ascii="標楷體" w:eastAsia="標楷體" w:hAnsi="標楷體" w:hint="eastAsia"/>
          <w:color w:val="auto"/>
          <w:sz w:val="32"/>
          <w:szCs w:val="32"/>
        </w:rPr>
        <w:t>(</w:t>
      </w:r>
      <w:r w:rsidR="00027760" w:rsidRPr="00A95F84">
        <w:rPr>
          <w:rFonts w:ascii="標楷體" w:eastAsia="標楷體" w:hAnsi="標楷體" w:cs="新細明體" w:hint="eastAsia"/>
          <w:color w:val="auto"/>
          <w:kern w:val="0"/>
          <w:sz w:val="32"/>
          <w:szCs w:val="32"/>
        </w:rPr>
        <w:t>比賽球道：棒球100 km/H</w:t>
      </w:r>
      <w:r w:rsidR="00027760" w:rsidRPr="00A95F84">
        <w:rPr>
          <w:rFonts w:ascii="標楷體" w:eastAsia="標楷體" w:hAnsi="標楷體" w:cs="新細明體" w:hint="eastAsia"/>
          <w:bCs/>
          <w:color w:val="auto"/>
          <w:kern w:val="0"/>
          <w:sz w:val="32"/>
          <w:szCs w:val="32"/>
        </w:rPr>
        <w:t>)</w:t>
      </w:r>
      <w:r w:rsidR="00A95F84">
        <w:rPr>
          <w:rFonts w:ascii="標楷體" w:eastAsia="標楷體" w:hAnsi="標楷體" w:cs="新細明體" w:hint="eastAsia"/>
          <w:bCs/>
          <w:color w:val="auto"/>
          <w:kern w:val="0"/>
          <w:sz w:val="32"/>
          <w:szCs w:val="32"/>
        </w:rPr>
        <w:t>。</w:t>
      </w:r>
    </w:p>
    <w:p w:rsidR="00027760" w:rsidRPr="00A95F84" w:rsidRDefault="00AB2627" w:rsidP="00A95F84">
      <w:pPr>
        <w:pStyle w:val="a6"/>
        <w:spacing w:line="520" w:lineRule="exact"/>
        <w:rPr>
          <w:rFonts w:ascii="標楷體" w:eastAsia="標楷體" w:hAnsi="標楷體"/>
          <w:color w:val="auto"/>
          <w:sz w:val="32"/>
          <w:szCs w:val="32"/>
        </w:rPr>
      </w:pPr>
      <w:r w:rsidRPr="00A95F84">
        <w:rPr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A95F84" w:rsidRPr="00A95F84">
        <w:rPr>
          <w:rFonts w:ascii="標楷體" w:eastAsia="標楷體" w:hAnsi="標楷體" w:cs="新細明體" w:hint="eastAsia"/>
          <w:sz w:val="32"/>
          <w:szCs w:val="32"/>
        </w:rPr>
        <w:t>(二)</w:t>
      </w:r>
      <w:r w:rsidRPr="00A95F84">
        <w:rPr>
          <w:rFonts w:ascii="標楷體" w:eastAsia="標楷體" w:hAnsi="標楷體" w:hint="eastAsia"/>
          <w:color w:val="auto"/>
          <w:sz w:val="32"/>
          <w:szCs w:val="32"/>
        </w:rPr>
        <w:t>女子組</w:t>
      </w:r>
      <w:r w:rsidR="00EB6314" w:rsidRPr="00A95F84">
        <w:rPr>
          <w:rFonts w:ascii="標楷體" w:eastAsia="標楷體" w:hAnsi="標楷體" w:hint="eastAsia"/>
          <w:color w:val="auto"/>
          <w:sz w:val="32"/>
          <w:szCs w:val="32"/>
        </w:rPr>
        <w:t>:</w:t>
      </w:r>
      <w:r w:rsidRPr="00A95F84">
        <w:rPr>
          <w:rFonts w:ascii="標楷體" w:eastAsia="標楷體" w:hAnsi="標楷體" w:hint="eastAsia"/>
          <w:color w:val="auto"/>
          <w:sz w:val="32"/>
          <w:szCs w:val="32"/>
        </w:rPr>
        <w:t>壘球</w:t>
      </w:r>
      <w:r w:rsidR="00027760" w:rsidRPr="00A95F84">
        <w:rPr>
          <w:rFonts w:ascii="標楷體" w:eastAsia="標楷體" w:hAnsi="標楷體" w:hint="eastAsia"/>
          <w:color w:val="auto"/>
          <w:sz w:val="32"/>
          <w:szCs w:val="32"/>
        </w:rPr>
        <w:t>(</w:t>
      </w:r>
      <w:r w:rsidR="00E2315D" w:rsidRPr="00A95F84">
        <w:rPr>
          <w:rFonts w:ascii="標楷體" w:eastAsia="標楷體" w:hAnsi="標楷體" w:cs="新細明體" w:hint="eastAsia"/>
          <w:color w:val="auto"/>
          <w:sz w:val="32"/>
          <w:szCs w:val="32"/>
        </w:rPr>
        <w:t>比賽球道：</w:t>
      </w:r>
      <w:r w:rsidR="00EB6314" w:rsidRPr="00A95F84">
        <w:rPr>
          <w:rFonts w:ascii="標楷體" w:eastAsia="標楷體" w:hAnsi="標楷體" w:cs="新細明體" w:hint="eastAsia"/>
          <w:color w:val="auto"/>
          <w:sz w:val="32"/>
          <w:szCs w:val="32"/>
        </w:rPr>
        <w:t>慢速</w:t>
      </w:r>
      <w:r w:rsidR="00E2315D" w:rsidRPr="00A95F84">
        <w:rPr>
          <w:rFonts w:ascii="標楷體" w:eastAsia="標楷體" w:hAnsi="標楷體" w:cs="新細明體" w:hint="eastAsia"/>
          <w:color w:val="auto"/>
          <w:sz w:val="32"/>
          <w:szCs w:val="32"/>
        </w:rPr>
        <w:t>壘</w:t>
      </w:r>
      <w:r w:rsidR="00027760" w:rsidRPr="00A95F84">
        <w:rPr>
          <w:rFonts w:ascii="標楷體" w:eastAsia="標楷體" w:hAnsi="標楷體" w:cs="新細明體" w:hint="eastAsia"/>
          <w:color w:val="auto"/>
          <w:sz w:val="32"/>
          <w:szCs w:val="32"/>
        </w:rPr>
        <w:t>球</w:t>
      </w:r>
      <w:r w:rsidR="00027760" w:rsidRPr="00A95F84">
        <w:rPr>
          <w:rFonts w:ascii="標楷體" w:eastAsia="標楷體" w:hAnsi="標楷體" w:cs="新細明體" w:hint="eastAsia"/>
          <w:bCs/>
          <w:color w:val="auto"/>
          <w:sz w:val="32"/>
          <w:szCs w:val="32"/>
        </w:rPr>
        <w:t>)</w:t>
      </w:r>
      <w:r w:rsidR="00A95F84">
        <w:rPr>
          <w:rFonts w:ascii="標楷體" w:eastAsia="標楷體" w:hAnsi="標楷體" w:cs="新細明體" w:hint="eastAsia"/>
          <w:bCs/>
          <w:color w:val="auto"/>
          <w:sz w:val="32"/>
          <w:szCs w:val="32"/>
        </w:rPr>
        <w:t>。</w:t>
      </w:r>
    </w:p>
    <w:p w:rsidR="00027760" w:rsidRPr="00A95F84" w:rsidRDefault="00CA2772" w:rsidP="00A95F84">
      <w:pPr>
        <w:shd w:val="clear" w:color="auto" w:fill="FFFFFF"/>
        <w:spacing w:before="100" w:after="100" w:line="520" w:lineRule="exact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</w:t>
      </w:r>
      <w:r w:rsid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二</w:t>
      </w:r>
      <w:r w:rsidR="00A95F84" w:rsidRPr="00A95F84">
        <w:rPr>
          <w:rFonts w:ascii="標楷體" w:eastAsia="標楷體" w:hAnsi="標楷體"/>
          <w:sz w:val="32"/>
          <w:szCs w:val="32"/>
          <w:lang w:val="zh-TW" w:eastAsia="zh-TW"/>
        </w:rPr>
        <w:t>、</w:t>
      </w:r>
      <w:r w:rsidR="00027760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計分方式：每隊每人挑戰一局</w:t>
      </w:r>
      <w:r w:rsidR="00862168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10</w:t>
      </w:r>
      <w:r w:rsidR="00027760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球，全隊分數加總。</w:t>
      </w:r>
    </w:p>
    <w:p w:rsidR="00862168" w:rsidRPr="00A95F84" w:rsidRDefault="00862168" w:rsidP="00A95F84">
      <w:pPr>
        <w:shd w:val="clear" w:color="auto" w:fill="FFFFFF"/>
        <w:spacing w:before="100" w:after="100" w:line="520" w:lineRule="exact"/>
        <w:ind w:left="1008" w:hangingChars="315" w:hanging="10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</w:t>
      </w:r>
      <w:r w:rsidR="00A95F84">
        <w:rPr>
          <w:rFonts w:ascii="標楷體" w:eastAsia="標楷體" w:hAnsi="標楷體" w:hint="eastAsia"/>
          <w:sz w:val="32"/>
          <w:szCs w:val="32"/>
          <w:lang w:val="zh-TW" w:eastAsia="zh-TW"/>
        </w:rPr>
        <w:t>三</w:t>
      </w:r>
      <w:r w:rsidR="00A95F84" w:rsidRPr="00A95F84">
        <w:rPr>
          <w:rFonts w:ascii="標楷體" w:eastAsia="標楷體" w:hAnsi="標楷體"/>
          <w:sz w:val="32"/>
          <w:szCs w:val="32"/>
          <w:lang w:val="zh-TW" w:eastAsia="zh-TW"/>
        </w:rPr>
        <w:t>、</w:t>
      </w:r>
      <w:r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以擊出球的落點</w:t>
      </w:r>
      <w:r w:rsidR="008B7BAA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位置計分，擊出球後直接擊中正面帆布和斜</w:t>
      </w:r>
      <w:r w:rsidR="00A4299F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坡網計1分，後方底網圍2分</w:t>
      </w:r>
      <w:r w:rsidR="00205E67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，擊中全壘打版計5分，擊中天網及地板不計分。</w:t>
      </w:r>
    </w:p>
    <w:p w:rsidR="0021369D" w:rsidRPr="00A95F84" w:rsidRDefault="006E5263" w:rsidP="00A95F84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柒</w:t>
      </w:r>
      <w:r w:rsidR="00EB6314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、</w:t>
      </w:r>
      <w:r w:rsidR="0021369D" w:rsidRPr="00A95F84">
        <w:rPr>
          <w:rFonts w:ascii="標楷體" w:eastAsia="標楷體" w:hAnsi="標楷體"/>
          <w:sz w:val="32"/>
          <w:szCs w:val="32"/>
          <w:lang w:val="zh-TW" w:eastAsia="zh-TW"/>
        </w:rPr>
        <w:t>獎勵辦法：</w:t>
      </w:r>
    </w:p>
    <w:p w:rsidR="0021369D" w:rsidRPr="00A95F84" w:rsidRDefault="0021369D" w:rsidP="00A95F84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eastAsia="zh-TW"/>
        </w:rPr>
        <w:t xml:space="preserve">  一、</w:t>
      </w:r>
      <w:r w:rsidRPr="00A95F84">
        <w:rPr>
          <w:rFonts w:ascii="標楷體" w:eastAsia="標楷體" w:hAnsi="標楷體"/>
          <w:sz w:val="32"/>
          <w:szCs w:val="32"/>
          <w:lang w:eastAsia="zh-TW"/>
        </w:rPr>
        <w:t>男子組：</w:t>
      </w:r>
    </w:p>
    <w:p w:rsidR="0021369D" w:rsidRPr="00A95F84" w:rsidRDefault="0021369D" w:rsidP="00A95F84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冠軍：獎狀乙禎，禮卷</w:t>
      </w:r>
      <w:r w:rsidR="00E61504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3,500</w:t>
      </w: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元</w:t>
      </w:r>
      <w:r w:rsidR="00DC159A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。</w:t>
      </w:r>
    </w:p>
    <w:p w:rsidR="0021369D" w:rsidRPr="00A95F84" w:rsidRDefault="0021369D" w:rsidP="00A95F84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亞軍：獎狀乙禎，禮卷</w:t>
      </w:r>
      <w:r w:rsidR="00E61504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2,500</w:t>
      </w: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元</w:t>
      </w:r>
      <w:r w:rsidR="00DC159A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。</w:t>
      </w:r>
    </w:p>
    <w:p w:rsidR="0021369D" w:rsidRPr="00A95F84" w:rsidRDefault="0021369D" w:rsidP="00A95F84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季軍：獎狀乙禎，禮卷</w:t>
      </w:r>
      <w:r w:rsidR="00E61504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1,500</w:t>
      </w: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元</w:t>
      </w:r>
      <w:r w:rsidR="00DC159A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。</w:t>
      </w:r>
    </w:p>
    <w:p w:rsidR="0021369D" w:rsidRPr="00A95F84" w:rsidRDefault="0021369D" w:rsidP="00A95F84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eastAsia="zh-TW"/>
        </w:rPr>
        <w:t xml:space="preserve">  二、</w:t>
      </w:r>
      <w:r w:rsidRPr="00A95F84">
        <w:rPr>
          <w:rFonts w:ascii="標楷體" w:eastAsia="標楷體" w:hAnsi="標楷體"/>
          <w:sz w:val="32"/>
          <w:szCs w:val="32"/>
          <w:lang w:eastAsia="zh-TW"/>
        </w:rPr>
        <w:t>女子組：</w:t>
      </w:r>
    </w:p>
    <w:p w:rsidR="00E61504" w:rsidRPr="00A95F84" w:rsidRDefault="0021369D" w:rsidP="00A95F84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="00E61504" w:rsidRPr="00A95F84">
        <w:rPr>
          <w:rFonts w:ascii="標楷體" w:eastAsia="標楷體" w:hAnsi="標楷體"/>
          <w:sz w:val="32"/>
          <w:szCs w:val="32"/>
          <w:lang w:val="zh-TW" w:eastAsia="zh-TW"/>
        </w:rPr>
        <w:t>冠軍：獎狀乙禎，禮卷</w:t>
      </w:r>
      <w:r w:rsidR="00E61504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3,500元</w:t>
      </w:r>
      <w:r w:rsidR="00DC159A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。</w:t>
      </w:r>
    </w:p>
    <w:p w:rsidR="00E61504" w:rsidRPr="00A95F84" w:rsidRDefault="00E61504" w:rsidP="00A95F84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亞軍：獎狀乙禎，禮卷</w:t>
      </w: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2,500元</w:t>
      </w:r>
      <w:r w:rsidR="00DC159A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。</w:t>
      </w:r>
    </w:p>
    <w:p w:rsidR="0021369D" w:rsidRPr="00A95F84" w:rsidRDefault="00E61504" w:rsidP="00A95F84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季軍：獎狀乙禎，禮卷</w:t>
      </w: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1,500元</w:t>
      </w:r>
      <w:r w:rsidR="00DC159A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。</w:t>
      </w:r>
    </w:p>
    <w:p w:rsidR="00027760" w:rsidRPr="00A95F84" w:rsidRDefault="00DA78B7" w:rsidP="00A95F84">
      <w:pPr>
        <w:pStyle w:val="a7"/>
        <w:spacing w:line="520" w:lineRule="exact"/>
        <w:ind w:left="0"/>
        <w:rPr>
          <w:rFonts w:ascii="標楷體" w:eastAsia="標楷體" w:hAnsi="標楷體" w:hint="default"/>
          <w:color w:val="auto"/>
          <w:sz w:val="32"/>
          <w:szCs w:val="32"/>
          <w:lang w:val="zh-TW"/>
        </w:rPr>
      </w:pPr>
      <w:r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捌、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比賽規則</w:t>
      </w:r>
      <w:r w:rsidR="00027760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與辦法</w:t>
      </w:r>
      <w:r w:rsidR="003631FA" w:rsidRPr="00A95F84">
        <w:rPr>
          <w:rFonts w:ascii="標楷體" w:eastAsia="標楷體" w:hAnsi="標楷體"/>
          <w:color w:val="auto"/>
          <w:sz w:val="32"/>
          <w:szCs w:val="32"/>
          <w:lang w:val="zh-TW"/>
        </w:rPr>
        <w:t>：</w:t>
      </w:r>
    </w:p>
    <w:p w:rsidR="00027760" w:rsidRPr="00A95F84" w:rsidRDefault="00A95F84" w:rsidP="00A95F84">
      <w:pPr>
        <w:shd w:val="clear" w:color="auto" w:fill="FFFFFF"/>
        <w:spacing w:before="100" w:after="100" w:line="520" w:lineRule="exact"/>
        <w:ind w:leftChars="118" w:left="283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eastAsia="zh-TW"/>
        </w:rPr>
        <w:t>一、</w:t>
      </w:r>
      <w:r w:rsidR="00E2315D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比賽</w:t>
      </w:r>
      <w:r w:rsidR="00027760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挑戰</w:t>
      </w:r>
      <w:r w:rsidR="00A83C58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以</w:t>
      </w:r>
      <w:r w:rsidR="002B5215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1</w:t>
      </w:r>
      <w:r w:rsidR="00027760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0球為準。</w:t>
      </w:r>
    </w:p>
    <w:p w:rsidR="00027760" w:rsidRPr="00A95F84" w:rsidRDefault="00A95F84" w:rsidP="00A95F84">
      <w:pPr>
        <w:shd w:val="clear" w:color="auto" w:fill="FFFFFF"/>
        <w:spacing w:before="100" w:after="100" w:line="520" w:lineRule="exact"/>
        <w:ind w:leftChars="118" w:left="283"/>
        <w:rPr>
          <w:rFonts w:ascii="標楷體" w:eastAsia="標楷體" w:hAnsi="標楷體" w:cs="新細明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二</w:t>
      </w:r>
      <w:r w:rsidRPr="00A95F84">
        <w:rPr>
          <w:rFonts w:ascii="標楷體" w:eastAsia="標楷體" w:hAnsi="標楷體" w:hint="eastAsia"/>
          <w:sz w:val="32"/>
          <w:szCs w:val="32"/>
          <w:lang w:eastAsia="zh-TW"/>
        </w:rPr>
        <w:t>、</w:t>
      </w:r>
      <w:r w:rsidR="00027760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二隊以上同分時，將加賽1局，取分數高者。</w:t>
      </w:r>
    </w:p>
    <w:p w:rsidR="00027760" w:rsidRPr="00A95F84" w:rsidRDefault="00A95F84" w:rsidP="00A95F84">
      <w:pPr>
        <w:shd w:val="clear" w:color="auto" w:fill="FFFFFF"/>
        <w:spacing w:before="100" w:after="100" w:line="520" w:lineRule="exact"/>
        <w:ind w:leftChars="118" w:left="923" w:hangingChars="200" w:hanging="640"/>
        <w:jc w:val="both"/>
        <w:rPr>
          <w:rFonts w:ascii="標楷體" w:eastAsia="標楷體" w:hAnsi="標楷體" w:cs="新細明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三</w:t>
      </w:r>
      <w:r w:rsidRPr="00A95F84">
        <w:rPr>
          <w:rFonts w:ascii="標楷體" w:eastAsia="標楷體" w:hAnsi="標楷體" w:hint="eastAsia"/>
          <w:sz w:val="32"/>
          <w:szCs w:val="32"/>
          <w:lang w:eastAsia="zh-TW"/>
        </w:rPr>
        <w:t>、</w:t>
      </w:r>
      <w:r w:rsidR="00027760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本活動報名及比賽皆需驗證選手本人學生證明文件，中途換人代打，或擅自修改分數者，以零分計算。</w:t>
      </w:r>
    </w:p>
    <w:p w:rsidR="00027760" w:rsidRPr="00A95F84" w:rsidRDefault="00A95F84" w:rsidP="00A95F84">
      <w:pPr>
        <w:shd w:val="clear" w:color="auto" w:fill="FFFFFF"/>
        <w:spacing w:before="100" w:after="100" w:line="520" w:lineRule="exact"/>
        <w:ind w:leftChars="118" w:left="923" w:hangingChars="200" w:hanging="640"/>
        <w:jc w:val="both"/>
        <w:rPr>
          <w:rFonts w:ascii="標楷體" w:eastAsia="標楷體" w:hAnsi="標楷體" w:cs="新細明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四</w:t>
      </w:r>
      <w:r w:rsidRPr="00A95F84">
        <w:rPr>
          <w:rFonts w:ascii="標楷體" w:eastAsia="標楷體" w:hAnsi="標楷體" w:hint="eastAsia"/>
          <w:sz w:val="32"/>
          <w:szCs w:val="32"/>
          <w:lang w:eastAsia="zh-TW"/>
        </w:rPr>
        <w:t>、</w:t>
      </w:r>
      <w:r w:rsidR="00027760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活動所提供之獎品，參賽者不得要求將獎項轉讓、轉售予他人，亦不得要求更改獎項或兌換現金。主辦單位將保留修改活動或更換等值贈品之權利。</w:t>
      </w:r>
    </w:p>
    <w:p w:rsidR="00027760" w:rsidRPr="00A95F84" w:rsidRDefault="00A95F84" w:rsidP="00A95F84">
      <w:pPr>
        <w:shd w:val="clear" w:color="auto" w:fill="FFFFFF"/>
        <w:spacing w:before="100" w:after="100" w:line="520" w:lineRule="exact"/>
        <w:ind w:leftChars="118" w:left="283"/>
        <w:jc w:val="both"/>
        <w:rPr>
          <w:rFonts w:ascii="標楷體" w:eastAsia="標楷體" w:hAnsi="標楷體" w:cs="新細明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五</w:t>
      </w:r>
      <w:r w:rsidRPr="00A95F84">
        <w:rPr>
          <w:rFonts w:ascii="標楷體" w:eastAsia="標楷體" w:hAnsi="標楷體" w:hint="eastAsia"/>
          <w:sz w:val="32"/>
          <w:szCs w:val="32"/>
          <w:lang w:eastAsia="zh-TW"/>
        </w:rPr>
        <w:t>、</w:t>
      </w:r>
      <w:r w:rsidR="00027760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如遇不可抗拒之因素，將另行公告暫停比賽或更換比賽地點。</w:t>
      </w:r>
    </w:p>
    <w:p w:rsidR="006D3EEF" w:rsidRDefault="00A95F84" w:rsidP="00A95F84">
      <w:pPr>
        <w:shd w:val="clear" w:color="auto" w:fill="FFFFFF"/>
        <w:spacing w:before="100" w:after="100" w:line="520" w:lineRule="exact"/>
        <w:ind w:leftChars="118" w:left="923" w:hangingChars="200" w:hanging="640"/>
        <w:jc w:val="both"/>
        <w:rPr>
          <w:rFonts w:ascii="標楷體" w:eastAsia="標楷體" w:hAnsi="標楷體" w:cs="新細明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六</w:t>
      </w:r>
      <w:r w:rsidRPr="00A95F84">
        <w:rPr>
          <w:rFonts w:ascii="標楷體" w:eastAsia="標楷體" w:hAnsi="標楷體" w:hint="eastAsia"/>
          <w:sz w:val="32"/>
          <w:szCs w:val="32"/>
          <w:lang w:eastAsia="zh-TW"/>
        </w:rPr>
        <w:t>、</w:t>
      </w:r>
      <w:r w:rsidR="0021369D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本賽制</w:t>
      </w:r>
      <w:r>
        <w:rPr>
          <w:rFonts w:ascii="標楷體" w:eastAsia="標楷體" w:hAnsi="標楷體" w:cs="新細明體" w:hint="eastAsia"/>
          <w:sz w:val="32"/>
          <w:szCs w:val="32"/>
          <w:lang w:eastAsia="zh-TW"/>
        </w:rPr>
        <w:t>若</w:t>
      </w:r>
      <w:r w:rsidR="0021369D"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未盡事宜，主辦單位保留最終解釋、更改及變動權</w:t>
      </w:r>
      <w:r w:rsidRPr="00A95F84">
        <w:rPr>
          <w:rFonts w:ascii="標楷體" w:eastAsia="標楷體" w:hAnsi="標楷體" w:cs="新細明體" w:hint="eastAsia"/>
          <w:sz w:val="32"/>
          <w:szCs w:val="32"/>
          <w:lang w:eastAsia="zh-TW"/>
        </w:rPr>
        <w:t>。</w:t>
      </w:r>
    </w:p>
    <w:p w:rsidR="006E5263" w:rsidRPr="00A95F84" w:rsidRDefault="0000282A" w:rsidP="00A95F84">
      <w:pPr>
        <w:spacing w:line="480" w:lineRule="exact"/>
        <w:rPr>
          <w:rFonts w:ascii="標楷體" w:eastAsia="標楷體" w:hAnsi="標楷體"/>
          <w:sz w:val="32"/>
          <w:szCs w:val="32"/>
          <w:lang w:val="zh-TW" w:eastAsia="zh-TW"/>
        </w:rPr>
      </w:pPr>
      <w:r w:rsidRPr="0000282A">
        <w:rPr>
          <w:rFonts w:ascii="標楷體" w:eastAsia="標楷體" w:hAnsi="標楷體"/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31.6pt;margin-top:24.15pt;width:442.85pt;height:277.8pt;z-index:25165926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">
            <v:textbox style="mso-fit-shape-to-text:t">
              <w:txbxContent>
                <w:p w:rsidR="006E5263" w:rsidRDefault="00622504">
                  <w:r>
                    <w:rPr>
                      <w:noProof/>
                      <w:lang w:eastAsia="zh-TW"/>
                    </w:rPr>
                    <w:drawing>
                      <wp:inline distT="0" distB="0" distL="0" distR="0">
                        <wp:extent cx="5426075" cy="3959225"/>
                        <wp:effectExtent l="0" t="0" r="3175" b="3175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6075" cy="395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B1EAE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玖</w:t>
      </w:r>
      <w:r w:rsidR="0006464F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、</w:t>
      </w:r>
      <w:r w:rsidR="006E5263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交通資訊</w:t>
      </w:r>
      <w:r w:rsidR="00DC159A" w:rsidRPr="00A95F84">
        <w:rPr>
          <w:rFonts w:ascii="標楷體" w:eastAsia="標楷體" w:hAnsi="標楷體"/>
          <w:sz w:val="32"/>
          <w:szCs w:val="32"/>
          <w:lang w:val="zh-TW" w:eastAsia="zh-TW"/>
        </w:rPr>
        <w:t>：</w:t>
      </w:r>
    </w:p>
    <w:p w:rsidR="006E5263" w:rsidRPr="00C208DA" w:rsidRDefault="006E5263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6E5263" w:rsidRPr="00C208DA" w:rsidRDefault="006E5263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6E5263" w:rsidRPr="00C208DA" w:rsidRDefault="006E5263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6E5263" w:rsidRPr="00C208DA" w:rsidRDefault="006E5263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6E5263" w:rsidRPr="00C208DA" w:rsidRDefault="006E5263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6E5263" w:rsidRPr="00C208DA" w:rsidRDefault="006E5263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6E5263" w:rsidRPr="00C208DA" w:rsidRDefault="006E5263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6E5263" w:rsidRPr="00C208DA" w:rsidRDefault="006E5263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CA2772" w:rsidRPr="00C208DA" w:rsidRDefault="00CA2772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6E5263" w:rsidRDefault="006E5263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A95F84" w:rsidRPr="00C208DA" w:rsidRDefault="00A95F84" w:rsidP="00A95F84">
      <w:pPr>
        <w:spacing w:line="520" w:lineRule="exact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622504" w:rsidRDefault="00622504" w:rsidP="00A95F84">
      <w:pPr>
        <w:spacing w:line="520" w:lineRule="exact"/>
        <w:rPr>
          <w:rFonts w:ascii="標楷體" w:eastAsia="標楷體" w:hAnsi="標楷體"/>
          <w:sz w:val="32"/>
          <w:szCs w:val="32"/>
          <w:lang w:val="zh-TW" w:eastAsia="zh-TW"/>
        </w:rPr>
      </w:pPr>
    </w:p>
    <w:p w:rsidR="00622504" w:rsidRDefault="00622504" w:rsidP="00A95F84">
      <w:pPr>
        <w:spacing w:line="520" w:lineRule="exact"/>
        <w:rPr>
          <w:rFonts w:ascii="標楷體" w:eastAsia="標楷體" w:hAnsi="標楷體"/>
          <w:sz w:val="32"/>
          <w:szCs w:val="32"/>
          <w:lang w:val="zh-TW" w:eastAsia="zh-TW"/>
        </w:rPr>
      </w:pPr>
    </w:p>
    <w:p w:rsidR="0006464F" w:rsidRPr="00A95F84" w:rsidRDefault="006B1EAE" w:rsidP="00A95F84">
      <w:pPr>
        <w:spacing w:line="520" w:lineRule="exact"/>
        <w:rPr>
          <w:rFonts w:ascii="標楷體" w:eastAsia="標楷體" w:hAnsi="標楷體"/>
          <w:sz w:val="32"/>
          <w:szCs w:val="32"/>
          <w:lang w:val="zh-TW"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拾、</w:t>
      </w:r>
      <w:r w:rsidR="0006464F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一般規定：</w:t>
      </w:r>
    </w:p>
    <w:p w:rsidR="006E5263" w:rsidRPr="00A95F84" w:rsidRDefault="006E5263" w:rsidP="00A95F84">
      <w:pPr>
        <w:spacing w:line="520" w:lineRule="exact"/>
        <w:ind w:left="995" w:hangingChars="311" w:hanging="995"/>
        <w:jc w:val="both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="00DA78B7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一、參賽者請自行前往活動場地，並於報到截止時間</w:t>
      </w:r>
      <w:r w:rsidR="005A28F0" w:rsidRPr="00A95F84">
        <w:rPr>
          <w:rFonts w:ascii="標楷體" w:eastAsia="標楷體" w:hAnsi="標楷體"/>
          <w:sz w:val="32"/>
          <w:szCs w:val="32"/>
          <w:lang w:eastAsia="zh-TW"/>
        </w:rPr>
        <w:t>(09時30分</w:t>
      </w:r>
      <w:r w:rsidR="005A28F0" w:rsidRPr="00A95F84">
        <w:rPr>
          <w:rFonts w:ascii="標楷體" w:eastAsia="標楷體" w:hAnsi="標楷體" w:hint="eastAsia"/>
          <w:sz w:val="32"/>
          <w:szCs w:val="32"/>
          <w:lang w:eastAsia="zh-TW"/>
        </w:rPr>
        <w:t>前</w:t>
      </w:r>
      <w:r w:rsidR="005A28F0" w:rsidRPr="00A95F84">
        <w:rPr>
          <w:rFonts w:ascii="標楷體" w:eastAsia="標楷體" w:hAnsi="標楷體"/>
          <w:sz w:val="32"/>
          <w:szCs w:val="32"/>
          <w:lang w:eastAsia="zh-TW"/>
        </w:rPr>
        <w:t>)</w:t>
      </w:r>
      <w:r w:rsidR="00DA78B7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完成檢錄報到，</w:t>
      </w:r>
      <w:r w:rsidR="00DA78B7" w:rsidRPr="00A95F84">
        <w:rPr>
          <w:rFonts w:ascii="標楷體" w:eastAsia="標楷體" w:hAnsi="標楷體"/>
          <w:sz w:val="32"/>
          <w:szCs w:val="32"/>
          <w:lang w:val="zh-TW" w:eastAsia="zh-TW"/>
        </w:rPr>
        <w:t>否則視同放棄比賽。</w:t>
      </w:r>
    </w:p>
    <w:p w:rsidR="006A719C" w:rsidRPr="00A95F84" w:rsidRDefault="0006464F" w:rsidP="00A95F84">
      <w:pPr>
        <w:spacing w:line="520" w:lineRule="exact"/>
        <w:ind w:left="992" w:hangingChars="310" w:hanging="992"/>
        <w:jc w:val="both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="006E5263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二</w:t>
      </w: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、</w:t>
      </w:r>
      <w:r w:rsidR="002A2D8E" w:rsidRPr="00A95F84">
        <w:rPr>
          <w:rFonts w:ascii="標楷體" w:eastAsia="標楷體" w:hAnsi="標楷體"/>
          <w:sz w:val="32"/>
          <w:szCs w:val="32"/>
          <w:lang w:val="zh-TW" w:eastAsia="zh-TW"/>
        </w:rPr>
        <w:t>參賽者應於報到時</w:t>
      </w:r>
      <w:r w:rsidR="005A28F0" w:rsidRPr="00A95F84">
        <w:rPr>
          <w:rFonts w:ascii="標楷體" w:eastAsia="標楷體" w:hAnsi="標楷體"/>
          <w:sz w:val="32"/>
          <w:szCs w:val="32"/>
          <w:lang w:val="zh-TW" w:eastAsia="zh-TW"/>
        </w:rPr>
        <w:t>請務必</w:t>
      </w:r>
      <w:r w:rsidR="00DC159A" w:rsidRPr="00A95F84">
        <w:rPr>
          <w:rFonts w:ascii="標楷體" w:eastAsia="標楷體" w:hAnsi="標楷體"/>
          <w:sz w:val="32"/>
          <w:szCs w:val="32"/>
          <w:lang w:val="zh-TW" w:eastAsia="zh-TW"/>
        </w:rPr>
        <w:t>主動</w:t>
      </w:r>
      <w:r w:rsidR="002A2D8E" w:rsidRPr="00A95F84">
        <w:rPr>
          <w:rFonts w:ascii="標楷體" w:eastAsia="標楷體" w:hAnsi="標楷體"/>
          <w:sz w:val="32"/>
          <w:szCs w:val="32"/>
          <w:lang w:val="zh-TW" w:eastAsia="zh-TW"/>
        </w:rPr>
        <w:t>出示學生證</w:t>
      </w:r>
      <w:r w:rsidR="002A2D8E" w:rsidRPr="00A95F84">
        <w:rPr>
          <w:rFonts w:ascii="標楷體" w:eastAsia="標楷體" w:hAnsi="標楷體"/>
          <w:sz w:val="32"/>
          <w:szCs w:val="32"/>
          <w:lang w:eastAsia="zh-TW"/>
        </w:rPr>
        <w:t>(</w:t>
      </w:r>
      <w:r w:rsidR="002A2D8E" w:rsidRPr="00A95F84">
        <w:rPr>
          <w:rFonts w:ascii="標楷體" w:eastAsia="標楷體" w:hAnsi="標楷體"/>
          <w:sz w:val="32"/>
          <w:szCs w:val="32"/>
          <w:lang w:val="zh-TW" w:eastAsia="zh-TW"/>
        </w:rPr>
        <w:t>或相關</w:t>
      </w:r>
      <w:r w:rsidR="00DC159A" w:rsidRPr="00A95F84">
        <w:rPr>
          <w:rFonts w:ascii="標楷體" w:eastAsia="標楷體" w:hAnsi="標楷體"/>
          <w:sz w:val="32"/>
          <w:szCs w:val="32"/>
          <w:lang w:val="zh-TW" w:eastAsia="zh-TW"/>
        </w:rPr>
        <w:t>身份</w:t>
      </w:r>
      <w:r w:rsidR="002A2D8E" w:rsidRPr="00A95F84">
        <w:rPr>
          <w:rFonts w:ascii="標楷體" w:eastAsia="標楷體" w:hAnsi="標楷體"/>
          <w:sz w:val="32"/>
          <w:szCs w:val="32"/>
          <w:lang w:val="zh-TW" w:eastAsia="zh-TW"/>
        </w:rPr>
        <w:t>證件</w:t>
      </w:r>
      <w:r w:rsidR="002A2D8E" w:rsidRPr="00A95F84">
        <w:rPr>
          <w:rFonts w:ascii="標楷體" w:eastAsia="標楷體" w:hAnsi="標楷體"/>
          <w:sz w:val="32"/>
          <w:szCs w:val="32"/>
          <w:lang w:eastAsia="zh-TW"/>
        </w:rPr>
        <w:t>)</w:t>
      </w:r>
      <w:r w:rsidR="002A2D8E" w:rsidRPr="00A95F84">
        <w:rPr>
          <w:rFonts w:ascii="標楷體" w:eastAsia="標楷體" w:hAnsi="標楷體"/>
          <w:sz w:val="32"/>
          <w:szCs w:val="32"/>
          <w:lang w:val="zh-TW" w:eastAsia="zh-TW"/>
        </w:rPr>
        <w:t>，以進行身分查驗</w:t>
      </w:r>
      <w:r w:rsidR="00DA78B7" w:rsidRPr="00A95F84">
        <w:rPr>
          <w:rFonts w:ascii="標楷體" w:eastAsia="標楷體" w:hAnsi="標楷體"/>
          <w:sz w:val="32"/>
          <w:szCs w:val="32"/>
          <w:lang w:val="zh-TW" w:eastAsia="zh-TW"/>
        </w:rPr>
        <w:t>，得獎者如有身分不實，由主辦單位取消得獎資格，追繳相關獎</w:t>
      </w:r>
      <w:r w:rsidR="00DA78B7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勵</w:t>
      </w:r>
      <w:r w:rsidR="002A2D8E" w:rsidRPr="00A95F84">
        <w:rPr>
          <w:rFonts w:ascii="標楷體" w:eastAsia="標楷體" w:hAnsi="標楷體"/>
          <w:sz w:val="32"/>
          <w:szCs w:val="32"/>
          <w:lang w:val="zh-TW" w:eastAsia="zh-TW"/>
        </w:rPr>
        <w:t>，並報請學校處理。</w:t>
      </w:r>
    </w:p>
    <w:p w:rsidR="003D4AA2" w:rsidRPr="00A95F84" w:rsidRDefault="00382052" w:rsidP="00A95F84">
      <w:pPr>
        <w:spacing w:line="520" w:lineRule="exact"/>
        <w:ind w:left="992" w:hangingChars="310" w:hanging="992"/>
        <w:jc w:val="both"/>
        <w:rPr>
          <w:rFonts w:ascii="標楷體" w:eastAsia="標楷體" w:hAnsi="標楷體"/>
          <w:sz w:val="32"/>
          <w:szCs w:val="32"/>
          <w:lang w:val="zh-TW"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</w:t>
      </w:r>
      <w:r w:rsidR="006A719C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</w:t>
      </w:r>
      <w:r w:rsidR="00DA78B7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三</w:t>
      </w:r>
      <w:r w:rsidR="006A719C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、</w:t>
      </w:r>
      <w:r w:rsidR="00E2315D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活動所需經費由主辦單位</w:t>
      </w:r>
      <w:r w:rsidR="00DA78B7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與協辦單位</w:t>
      </w:r>
      <w:r w:rsidR="00E2315D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相關經費支出</w:t>
      </w:r>
      <w:r w:rsidR="003D4AA2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。</w:t>
      </w:r>
    </w:p>
    <w:p w:rsidR="00A97123" w:rsidRPr="00A95F84" w:rsidRDefault="00A97123" w:rsidP="00A95F84">
      <w:pPr>
        <w:spacing w:line="520" w:lineRule="exact"/>
        <w:rPr>
          <w:rFonts w:ascii="標楷體" w:eastAsia="標楷體" w:hAnsi="標楷體"/>
          <w:sz w:val="32"/>
          <w:szCs w:val="32"/>
          <w:lang w:val="zh-TW" w:eastAsia="zh-TW"/>
        </w:rPr>
      </w:pP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="00DA78B7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四</w:t>
      </w: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、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其他未盡事由及比賽爭議事項</w:t>
      </w:r>
      <w:r w:rsidRPr="00A95F84">
        <w:rPr>
          <w:rFonts w:ascii="標楷體" w:eastAsia="標楷體" w:hAnsi="標楷體" w:hint="eastAsia"/>
          <w:sz w:val="32"/>
          <w:szCs w:val="32"/>
          <w:lang w:eastAsia="zh-TW"/>
        </w:rPr>
        <w:t>，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由主辦單位裁定。</w:t>
      </w:r>
    </w:p>
    <w:p w:rsidR="00E531C3" w:rsidRDefault="00D10A58" w:rsidP="00A95F84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A95F84">
        <w:rPr>
          <w:rFonts w:ascii="標楷體" w:eastAsia="標楷體" w:hAnsi="標楷體"/>
          <w:sz w:val="32"/>
          <w:szCs w:val="32"/>
          <w:lang w:val="zh-TW" w:eastAsia="zh-TW"/>
        </w:rPr>
        <w:t xml:space="preserve">  </w:t>
      </w: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五、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賽後於教育</w:t>
      </w: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部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桃園市</w:t>
      </w:r>
      <w:r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聯</w:t>
      </w:r>
      <w:r w:rsidRPr="00A95F84">
        <w:rPr>
          <w:rFonts w:ascii="標楷體" w:eastAsia="標楷體" w:hAnsi="標楷體"/>
          <w:sz w:val="32"/>
          <w:szCs w:val="32"/>
          <w:lang w:val="zh-TW" w:eastAsia="zh-TW"/>
        </w:rPr>
        <w:t>絡處網站公告名次</w:t>
      </w:r>
      <w:r w:rsidRPr="00A95F84">
        <w:rPr>
          <w:rFonts w:ascii="標楷體" w:eastAsia="標楷體" w:hAnsi="標楷體"/>
          <w:sz w:val="32"/>
          <w:szCs w:val="32"/>
          <w:lang w:eastAsia="zh-TW"/>
        </w:rPr>
        <w:t>。</w:t>
      </w:r>
    </w:p>
    <w:p w:rsidR="00A95F84" w:rsidRDefault="00A95F84" w:rsidP="00A95F84">
      <w:pPr>
        <w:spacing w:line="500" w:lineRule="exact"/>
        <w:ind w:rightChars="-59" w:right="-142"/>
        <w:rPr>
          <w:rFonts w:ascii="標楷體" w:eastAsia="標楷體" w:hAnsi="標楷體"/>
          <w:sz w:val="32"/>
          <w:szCs w:val="32"/>
          <w:lang w:val="zh-TW" w:eastAsia="zh-TW"/>
        </w:rPr>
      </w:pPr>
      <w:r>
        <w:rPr>
          <w:rFonts w:ascii="標楷體" w:eastAsia="標楷體" w:hAnsi="標楷體"/>
          <w:sz w:val="32"/>
          <w:szCs w:val="32"/>
          <w:lang w:val="zh-TW" w:eastAsia="zh-TW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lang w:val="zh-TW" w:eastAsia="zh-TW"/>
        </w:rPr>
        <w:t>六</w:t>
      </w:r>
      <w:r w:rsidRPr="00A25C53">
        <w:rPr>
          <w:rFonts w:ascii="標楷體" w:eastAsia="標楷體" w:hAnsi="標楷體" w:hint="eastAsia"/>
          <w:sz w:val="32"/>
          <w:szCs w:val="32"/>
          <w:lang w:val="zh-TW" w:eastAsia="zh-TW"/>
        </w:rPr>
        <w:t>、</w:t>
      </w:r>
      <w:r>
        <w:rPr>
          <w:rFonts w:ascii="標楷體" w:eastAsia="標楷體" w:hAnsi="標楷體"/>
          <w:sz w:val="32"/>
          <w:szCs w:val="32"/>
          <w:lang w:val="zh-TW" w:eastAsia="zh-TW"/>
        </w:rPr>
        <w:t>活動承辦人：</w:t>
      </w:r>
      <w:r w:rsidR="00645042">
        <w:rPr>
          <w:rFonts w:ascii="標楷體" w:eastAsia="標楷體" w:hAnsi="標楷體"/>
          <w:sz w:val="32"/>
          <w:szCs w:val="32"/>
          <w:lang w:val="zh-TW" w:eastAsia="zh-TW"/>
        </w:rPr>
        <w:t>桃園市</w:t>
      </w:r>
      <w:r w:rsidR="00645042">
        <w:rPr>
          <w:rFonts w:ascii="標楷體" w:eastAsia="標楷體" w:hAnsi="標楷體" w:hint="eastAsia"/>
          <w:sz w:val="32"/>
          <w:szCs w:val="32"/>
          <w:lang w:val="zh-TW" w:eastAsia="zh-TW"/>
        </w:rPr>
        <w:t>學生校外生活輔導會</w:t>
      </w:r>
      <w:r w:rsidR="00645042">
        <w:rPr>
          <w:rFonts w:ascii="標楷體" w:eastAsia="標楷體" w:hAnsi="標楷體"/>
          <w:sz w:val="32"/>
          <w:szCs w:val="32"/>
          <w:lang w:val="zh-TW" w:eastAsia="zh-TW"/>
        </w:rPr>
        <w:t xml:space="preserve">  宋慶禾</w:t>
      </w:r>
      <w:r w:rsidR="00645042">
        <w:rPr>
          <w:rFonts w:ascii="標楷體" w:eastAsia="標楷體" w:hAnsi="標楷體" w:hint="eastAsia"/>
          <w:sz w:val="32"/>
          <w:szCs w:val="32"/>
          <w:lang w:val="zh-TW" w:eastAsia="zh-TW"/>
        </w:rPr>
        <w:t>先生</w:t>
      </w:r>
    </w:p>
    <w:p w:rsidR="00A95F84" w:rsidRPr="00A95F84" w:rsidRDefault="00A95F84" w:rsidP="00A95F84">
      <w:pPr>
        <w:spacing w:line="50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電話</w:t>
      </w:r>
      <w:r>
        <w:rPr>
          <w:rFonts w:ascii="標楷體" w:eastAsia="標楷體" w:hAnsi="標楷體"/>
          <w:sz w:val="32"/>
          <w:szCs w:val="32"/>
          <w:lang w:val="zh-TW" w:eastAsia="zh-TW"/>
        </w:rPr>
        <w:t>：</w:t>
      </w:r>
      <w:r>
        <w:rPr>
          <w:rFonts w:ascii="標楷體" w:eastAsia="標楷體" w:hAnsi="標楷體"/>
          <w:sz w:val="32"/>
          <w:szCs w:val="32"/>
          <w:lang w:eastAsia="zh-TW"/>
        </w:rPr>
        <w:t>03-33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9</w:t>
      </w:r>
      <w:r>
        <w:rPr>
          <w:rFonts w:ascii="標楷體" w:eastAsia="標楷體" w:hAnsi="標楷體"/>
          <w:sz w:val="32"/>
          <w:szCs w:val="32"/>
          <w:lang w:eastAsia="zh-TW"/>
        </w:rPr>
        <w:t>8585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、3379530</w:t>
      </w:r>
    </w:p>
    <w:p w:rsidR="00A95F84" w:rsidRPr="00A95F84" w:rsidRDefault="00A95F84" w:rsidP="00A95F84">
      <w:pPr>
        <w:spacing w:line="520" w:lineRule="exact"/>
        <w:rPr>
          <w:rFonts w:ascii="標楷體" w:eastAsia="標楷體" w:hAnsi="標楷體"/>
          <w:sz w:val="32"/>
          <w:szCs w:val="32"/>
          <w:lang w:val="zh-TW" w:eastAsia="zh-TW"/>
        </w:rPr>
      </w:pPr>
      <w:r>
        <w:rPr>
          <w:rFonts w:ascii="標楷體" w:eastAsia="標楷體" w:hAnsi="標楷體" w:hint="eastAsia"/>
          <w:sz w:val="32"/>
          <w:szCs w:val="32"/>
          <w:lang w:val="zh-TW" w:eastAsia="zh-TW"/>
        </w:rPr>
        <w:lastRenderedPageBreak/>
        <w:t>附表</w:t>
      </w:r>
      <w:r w:rsidR="00DC159A" w:rsidRPr="00A95F84">
        <w:rPr>
          <w:rFonts w:ascii="標楷體" w:eastAsia="標楷體" w:hAnsi="標楷體" w:hint="eastAsia"/>
          <w:sz w:val="32"/>
          <w:szCs w:val="32"/>
          <w:lang w:val="zh-TW" w:eastAsia="zh-TW"/>
        </w:rPr>
        <w:t>：</w:t>
      </w:r>
    </w:p>
    <w:tbl>
      <w:tblPr>
        <w:tblStyle w:val="ac"/>
        <w:tblpPr w:leftFromText="180" w:rightFromText="180" w:vertAnchor="text" w:horzAnchor="margin" w:tblpY="551"/>
        <w:tblW w:w="0" w:type="auto"/>
        <w:tblLook w:val="04A0"/>
      </w:tblPr>
      <w:tblGrid>
        <w:gridCol w:w="2802"/>
        <w:gridCol w:w="4564"/>
        <w:gridCol w:w="2344"/>
      </w:tblGrid>
      <w:tr w:rsidR="00B2127E" w:rsidRPr="00C208DA" w:rsidTr="00A95F84">
        <w:trPr>
          <w:trHeight w:val="416"/>
        </w:trPr>
        <w:tc>
          <w:tcPr>
            <w:tcW w:w="9710" w:type="dxa"/>
            <w:gridSpan w:val="3"/>
          </w:tcPr>
          <w:p w:rsidR="00A95F84" w:rsidRPr="00645042" w:rsidRDefault="005A28F0" w:rsidP="00A95F84">
            <w:pPr>
              <w:pStyle w:val="a6"/>
              <w:spacing w:line="0" w:lineRule="atLeast"/>
              <w:ind w:left="425" w:hanging="425"/>
              <w:jc w:val="distribute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645042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  <w:lang w:val="zh-TW"/>
              </w:rPr>
              <w:t>10</w:t>
            </w:r>
            <w:r w:rsidRPr="00645042"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  <w:t>5</w:t>
            </w:r>
            <w:r w:rsidR="00CA2772" w:rsidRPr="00645042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  <w:lang w:val="zh-TW"/>
              </w:rPr>
              <w:t>年度</w:t>
            </w:r>
            <w:r w:rsidR="009A4EF1" w:rsidRPr="00645042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  <w:lang w:val="zh-TW"/>
              </w:rPr>
              <w:t>教育部</w:t>
            </w:r>
            <w:r w:rsidR="00CA2772" w:rsidRPr="00645042">
              <w:rPr>
                <w:rFonts w:ascii="標楷體" w:eastAsia="標楷體" w:hAnsi="標楷體"/>
                <w:bCs/>
                <w:color w:val="auto"/>
                <w:sz w:val="32"/>
                <w:szCs w:val="32"/>
                <w:lang w:val="zh-TW"/>
              </w:rPr>
              <w:t>桃園</w:t>
            </w:r>
            <w:r w:rsidR="00CA2772" w:rsidRPr="00645042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市聯絡處</w:t>
            </w:r>
            <w:r w:rsidR="00A95F84" w:rsidRPr="00645042"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  <w:t>「</w:t>
            </w:r>
            <w:r w:rsidR="00A95F84" w:rsidRPr="00645042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強棒出擊、毒品出局</w:t>
            </w:r>
            <w:r w:rsidR="00A95F84" w:rsidRPr="00645042"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  <w:t>」</w:t>
            </w:r>
          </w:p>
          <w:p w:rsidR="00CA2772" w:rsidRPr="00645042" w:rsidRDefault="009A4EF1" w:rsidP="00A95F84">
            <w:pPr>
              <w:pStyle w:val="a6"/>
              <w:spacing w:line="0" w:lineRule="atLeast"/>
              <w:ind w:left="425" w:hanging="425"/>
              <w:jc w:val="distribute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645042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友善校園活動</w:t>
            </w:r>
            <w:r w:rsidR="00CA2772" w:rsidRPr="00645042">
              <w:rPr>
                <w:rFonts w:ascii="標楷體" w:eastAsia="標楷體" w:hAnsi="標楷體"/>
                <w:bCs/>
                <w:color w:val="auto"/>
                <w:sz w:val="32"/>
                <w:szCs w:val="32"/>
                <w:lang w:val="zh-TW"/>
              </w:rPr>
              <w:t>系列</w:t>
            </w:r>
            <w:r w:rsidR="00CA2772" w:rsidRPr="00645042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活動流程表</w:t>
            </w:r>
          </w:p>
        </w:tc>
      </w:tr>
      <w:tr w:rsidR="00B2127E" w:rsidRPr="00C208DA" w:rsidTr="00A95F84">
        <w:trPr>
          <w:trHeight w:val="657"/>
        </w:trPr>
        <w:tc>
          <w:tcPr>
            <w:tcW w:w="2802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時間</w:t>
            </w:r>
          </w:p>
        </w:tc>
        <w:tc>
          <w:tcPr>
            <w:tcW w:w="456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項目</w:t>
            </w:r>
          </w:p>
        </w:tc>
        <w:tc>
          <w:tcPr>
            <w:tcW w:w="234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備考</w:t>
            </w:r>
          </w:p>
        </w:tc>
      </w:tr>
      <w:tr w:rsidR="00B2127E" w:rsidRPr="00C208DA" w:rsidTr="00A95F84">
        <w:trPr>
          <w:trHeight w:val="596"/>
        </w:trPr>
        <w:tc>
          <w:tcPr>
            <w:tcW w:w="2802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0900-1000</w:t>
            </w:r>
          </w:p>
        </w:tc>
        <w:tc>
          <w:tcPr>
            <w:tcW w:w="456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報到檢錄</w:t>
            </w:r>
          </w:p>
        </w:tc>
        <w:tc>
          <w:tcPr>
            <w:tcW w:w="234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B2127E" w:rsidRPr="00C208DA" w:rsidTr="00A95F84">
        <w:trPr>
          <w:trHeight w:val="605"/>
        </w:trPr>
        <w:tc>
          <w:tcPr>
            <w:tcW w:w="2802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1000-1015</w:t>
            </w:r>
          </w:p>
        </w:tc>
        <w:tc>
          <w:tcPr>
            <w:tcW w:w="456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開幕式</w:t>
            </w:r>
          </w:p>
        </w:tc>
        <w:tc>
          <w:tcPr>
            <w:tcW w:w="234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B2127E" w:rsidRPr="00C208DA" w:rsidTr="00A95F84">
        <w:trPr>
          <w:trHeight w:val="596"/>
        </w:trPr>
        <w:tc>
          <w:tcPr>
            <w:tcW w:w="2802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1015-1030</w:t>
            </w:r>
          </w:p>
        </w:tc>
        <w:tc>
          <w:tcPr>
            <w:tcW w:w="456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比賽規則說明</w:t>
            </w:r>
          </w:p>
        </w:tc>
        <w:tc>
          <w:tcPr>
            <w:tcW w:w="234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B2127E" w:rsidRPr="00C208DA" w:rsidTr="00A95F84">
        <w:trPr>
          <w:trHeight w:val="605"/>
        </w:trPr>
        <w:tc>
          <w:tcPr>
            <w:tcW w:w="2802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1030-1</w:t>
            </w:r>
            <w:r w:rsidR="009A4EF1"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40</w:t>
            </w: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0</w:t>
            </w:r>
          </w:p>
        </w:tc>
        <w:tc>
          <w:tcPr>
            <w:tcW w:w="456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比賽開始</w:t>
            </w:r>
          </w:p>
        </w:tc>
        <w:tc>
          <w:tcPr>
            <w:tcW w:w="234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B2127E" w:rsidRPr="00C208DA" w:rsidTr="00A95F84">
        <w:trPr>
          <w:trHeight w:val="596"/>
        </w:trPr>
        <w:tc>
          <w:tcPr>
            <w:tcW w:w="2802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</w:t>
            </w:r>
            <w:r w:rsidR="009A4EF1"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40</w:t>
            </w: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0-14</w:t>
            </w:r>
            <w:r w:rsidR="009A4EF1"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3</w:t>
            </w: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0</w:t>
            </w:r>
          </w:p>
        </w:tc>
        <w:tc>
          <w:tcPr>
            <w:tcW w:w="456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統計成績</w:t>
            </w:r>
          </w:p>
        </w:tc>
        <w:tc>
          <w:tcPr>
            <w:tcW w:w="234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B2127E" w:rsidRPr="00C208DA" w:rsidTr="00A95F84">
        <w:trPr>
          <w:trHeight w:val="605"/>
        </w:trPr>
        <w:tc>
          <w:tcPr>
            <w:tcW w:w="2802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14</w:t>
            </w:r>
            <w:r w:rsidR="009A4EF1"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3</w:t>
            </w: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0-1</w:t>
            </w:r>
            <w:r w:rsidR="009A4EF1"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50</w:t>
            </w: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0</w:t>
            </w:r>
          </w:p>
        </w:tc>
        <w:tc>
          <w:tcPr>
            <w:tcW w:w="4564" w:type="dxa"/>
            <w:vAlign w:val="center"/>
          </w:tcPr>
          <w:p w:rsidR="00CA2772" w:rsidRPr="00645042" w:rsidRDefault="00E8482B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公布</w:t>
            </w:r>
            <w:r w:rsidRPr="00645042"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  <w:t>名次</w:t>
            </w:r>
          </w:p>
        </w:tc>
        <w:tc>
          <w:tcPr>
            <w:tcW w:w="234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B2127E" w:rsidRPr="00C208DA" w:rsidTr="00A95F84">
        <w:trPr>
          <w:trHeight w:val="596"/>
        </w:trPr>
        <w:tc>
          <w:tcPr>
            <w:tcW w:w="2802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</w:t>
            </w:r>
            <w:r w:rsidR="009A4EF1"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500</w:t>
            </w:r>
          </w:p>
        </w:tc>
        <w:tc>
          <w:tcPr>
            <w:tcW w:w="456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645042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結束</w:t>
            </w:r>
          </w:p>
        </w:tc>
        <w:tc>
          <w:tcPr>
            <w:tcW w:w="2344" w:type="dxa"/>
            <w:vAlign w:val="center"/>
          </w:tcPr>
          <w:p w:rsidR="00CA2772" w:rsidRPr="00645042" w:rsidRDefault="00CA2772" w:rsidP="00A95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</w:tbl>
    <w:p w:rsidR="00DA78B7" w:rsidRPr="00C208DA" w:rsidRDefault="00DA78B7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E531C3" w:rsidRPr="00C208DA" w:rsidRDefault="00E531C3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0508CF" w:rsidRPr="00C208DA" w:rsidRDefault="000508CF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0508CF" w:rsidRPr="00C208DA" w:rsidRDefault="000508CF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0508CF" w:rsidRPr="00C208DA" w:rsidRDefault="000508CF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0508CF" w:rsidRPr="00C208DA" w:rsidRDefault="000508CF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0508CF" w:rsidRPr="00C208DA" w:rsidRDefault="000508CF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0508CF" w:rsidRPr="00C208DA" w:rsidRDefault="000508CF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0508CF" w:rsidRPr="00C208DA" w:rsidRDefault="000508CF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0508CF" w:rsidRPr="00C208DA" w:rsidRDefault="000508CF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p w:rsidR="000508CF" w:rsidRPr="00C208DA" w:rsidRDefault="000508CF" w:rsidP="00A83C58">
      <w:pPr>
        <w:spacing w:line="600" w:lineRule="exact"/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</w:p>
    <w:sectPr w:rsidR="000508CF" w:rsidRPr="00C208DA" w:rsidSect="00B93BD7">
      <w:headerReference w:type="even" r:id="rId10"/>
      <w:headerReference w:type="default" r:id="rId11"/>
      <w:footerReference w:type="default" r:id="rId12"/>
      <w:pgSz w:w="11900" w:h="16840" w:code="9"/>
      <w:pgMar w:top="1134" w:right="985" w:bottom="1134" w:left="1134" w:header="851" w:footer="992" w:gutter="0"/>
      <w:cols w:space="720"/>
      <w:docGrid w:linePitch="331" w:charSpace="9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Help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578" w:rsidRDefault="00515578" w:rsidP="006D3EEF">
      <w:r>
        <w:separator/>
      </w:r>
    </w:p>
  </w:endnote>
  <w:endnote w:type="continuationSeparator" w:id="0">
    <w:p w:rsidR="00515578" w:rsidRDefault="00515578" w:rsidP="006D3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020" w:rsidRDefault="0000282A">
    <w:pPr>
      <w:pStyle w:val="a5"/>
      <w:jc w:val="center"/>
    </w:pPr>
    <w:r>
      <w:fldChar w:fldCharType="begin"/>
    </w:r>
    <w:r w:rsidR="009F6020">
      <w:instrText xml:space="preserve"> PAGE </w:instrText>
    </w:r>
    <w:r>
      <w:fldChar w:fldCharType="separate"/>
    </w:r>
    <w:r w:rsidR="00B37391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578" w:rsidRDefault="00515578" w:rsidP="006D3EEF">
      <w:r>
        <w:separator/>
      </w:r>
    </w:p>
  </w:footnote>
  <w:footnote w:type="continuationSeparator" w:id="0">
    <w:p w:rsidR="00515578" w:rsidRDefault="00515578" w:rsidP="006D3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D7" w:rsidRDefault="00B93BD7" w:rsidP="00B93BD7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D7" w:rsidRDefault="00B93BD7" w:rsidP="00B93BD7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4DF"/>
    <w:multiLevelType w:val="multilevel"/>
    <w:tmpl w:val="00000000"/>
    <w:lvl w:ilvl="0">
      <w:start w:val="1"/>
      <w:numFmt w:val="taiwaneseCounting"/>
      <w:lvlText w:val="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12A16CD1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2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2">
    <w:nsid w:val="2C2262D8"/>
    <w:multiLevelType w:val="multilevel"/>
    <w:tmpl w:val="00000000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chineseCounting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>
    <w:nsid w:val="2D0A2267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1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4">
    <w:nsid w:val="47D466A3"/>
    <w:multiLevelType w:val="hybridMultilevel"/>
    <w:tmpl w:val="A6209B98"/>
    <w:lvl w:ilvl="0" w:tplc="FCBC5BC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AE0DB4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1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6">
    <w:nsid w:val="701238C6"/>
    <w:multiLevelType w:val="hybridMultilevel"/>
    <w:tmpl w:val="3F38AE3E"/>
    <w:lvl w:ilvl="0" w:tplc="4C76C648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7A7605"/>
    <w:multiLevelType w:val="multilevel"/>
    <w:tmpl w:val="00000000"/>
    <w:lvl w:ilvl="0">
      <w:start w:val="1"/>
      <w:numFmt w:val="taiwaneseCounting"/>
      <w:lvlText w:val="%1."/>
      <w:lvlJc w:val="left"/>
      <w:rPr>
        <w:rFonts w:ascii="標楷體" w:hAnsi="標楷體"/>
        <w:position w:val="0"/>
      </w:rPr>
    </w:lvl>
    <w:lvl w:ilvl="1">
      <w:start w:val="1"/>
      <w:numFmt w:val="chineseCounting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8">
    <w:nsid w:val="7BD45148"/>
    <w:multiLevelType w:val="multilevel"/>
    <w:tmpl w:val="00000000"/>
    <w:lvl w:ilvl="0">
      <w:start w:val="8"/>
      <w:numFmt w:val="taiwaneseCounting"/>
      <w:lvlText w:val="%1."/>
      <w:lvlJc w:val="left"/>
      <w:rPr>
        <w:rFonts w:ascii="標楷體" w:hAnsi="標楷體"/>
        <w:position w:val="0"/>
      </w:rPr>
    </w:lvl>
    <w:lvl w:ilvl="1">
      <w:start w:val="1"/>
      <w:numFmt w:val="chineseCounting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82"/>
  <w:drawingGridHorizontalSpacing w:val="245"/>
  <w:drawingGridVerticalSpacing w:val="33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3EEF"/>
    <w:rsid w:val="0000282A"/>
    <w:rsid w:val="00027760"/>
    <w:rsid w:val="00032424"/>
    <w:rsid w:val="000379B8"/>
    <w:rsid w:val="000508CF"/>
    <w:rsid w:val="00055BB2"/>
    <w:rsid w:val="0006464F"/>
    <w:rsid w:val="00072134"/>
    <w:rsid w:val="000877A8"/>
    <w:rsid w:val="000C1A49"/>
    <w:rsid w:val="00122288"/>
    <w:rsid w:val="00177D81"/>
    <w:rsid w:val="001A42C3"/>
    <w:rsid w:val="001C56ED"/>
    <w:rsid w:val="001F1364"/>
    <w:rsid w:val="00205E67"/>
    <w:rsid w:val="0021369D"/>
    <w:rsid w:val="0021458A"/>
    <w:rsid w:val="00220709"/>
    <w:rsid w:val="00252B1C"/>
    <w:rsid w:val="00263A2F"/>
    <w:rsid w:val="002A2D8E"/>
    <w:rsid w:val="002B5215"/>
    <w:rsid w:val="0030418A"/>
    <w:rsid w:val="00351855"/>
    <w:rsid w:val="00357292"/>
    <w:rsid w:val="003631FA"/>
    <w:rsid w:val="00364800"/>
    <w:rsid w:val="00382052"/>
    <w:rsid w:val="00385AC5"/>
    <w:rsid w:val="003D4AA2"/>
    <w:rsid w:val="003D53EA"/>
    <w:rsid w:val="00436E68"/>
    <w:rsid w:val="004700D6"/>
    <w:rsid w:val="004D7311"/>
    <w:rsid w:val="00515578"/>
    <w:rsid w:val="0054368A"/>
    <w:rsid w:val="0059465E"/>
    <w:rsid w:val="005A28F0"/>
    <w:rsid w:val="005A7A14"/>
    <w:rsid w:val="005E5428"/>
    <w:rsid w:val="00622504"/>
    <w:rsid w:val="00645042"/>
    <w:rsid w:val="00663F27"/>
    <w:rsid w:val="0067425F"/>
    <w:rsid w:val="006A6761"/>
    <w:rsid w:val="006A719C"/>
    <w:rsid w:val="006B1EAE"/>
    <w:rsid w:val="006D3EEF"/>
    <w:rsid w:val="006E5263"/>
    <w:rsid w:val="00722E31"/>
    <w:rsid w:val="0073067E"/>
    <w:rsid w:val="007646C5"/>
    <w:rsid w:val="007B4237"/>
    <w:rsid w:val="007C53E1"/>
    <w:rsid w:val="007F00FC"/>
    <w:rsid w:val="00833A0B"/>
    <w:rsid w:val="00836DCD"/>
    <w:rsid w:val="00853ACB"/>
    <w:rsid w:val="00854C95"/>
    <w:rsid w:val="00860938"/>
    <w:rsid w:val="00862168"/>
    <w:rsid w:val="008916B5"/>
    <w:rsid w:val="00891B85"/>
    <w:rsid w:val="008B7BAA"/>
    <w:rsid w:val="009009E9"/>
    <w:rsid w:val="00940C38"/>
    <w:rsid w:val="00943736"/>
    <w:rsid w:val="0098547C"/>
    <w:rsid w:val="00992D4F"/>
    <w:rsid w:val="009A4EF1"/>
    <w:rsid w:val="009F5894"/>
    <w:rsid w:val="009F6020"/>
    <w:rsid w:val="00A154F1"/>
    <w:rsid w:val="00A26FED"/>
    <w:rsid w:val="00A35004"/>
    <w:rsid w:val="00A4299F"/>
    <w:rsid w:val="00A64EDF"/>
    <w:rsid w:val="00A71814"/>
    <w:rsid w:val="00A83C58"/>
    <w:rsid w:val="00A92FB0"/>
    <w:rsid w:val="00A95F84"/>
    <w:rsid w:val="00A97123"/>
    <w:rsid w:val="00AB2627"/>
    <w:rsid w:val="00AE648E"/>
    <w:rsid w:val="00B2127E"/>
    <w:rsid w:val="00B37391"/>
    <w:rsid w:val="00B425AB"/>
    <w:rsid w:val="00B67DD5"/>
    <w:rsid w:val="00B76643"/>
    <w:rsid w:val="00B8502B"/>
    <w:rsid w:val="00B93BD7"/>
    <w:rsid w:val="00B94D03"/>
    <w:rsid w:val="00BA0F41"/>
    <w:rsid w:val="00BB0813"/>
    <w:rsid w:val="00BB683E"/>
    <w:rsid w:val="00C049F2"/>
    <w:rsid w:val="00C208DA"/>
    <w:rsid w:val="00C307BE"/>
    <w:rsid w:val="00C414FA"/>
    <w:rsid w:val="00CA0AD6"/>
    <w:rsid w:val="00CA2772"/>
    <w:rsid w:val="00CE7A8F"/>
    <w:rsid w:val="00D10A58"/>
    <w:rsid w:val="00D167A5"/>
    <w:rsid w:val="00D43739"/>
    <w:rsid w:val="00D84EB0"/>
    <w:rsid w:val="00DA78B7"/>
    <w:rsid w:val="00DC159A"/>
    <w:rsid w:val="00DD6F5C"/>
    <w:rsid w:val="00DF0461"/>
    <w:rsid w:val="00E1450A"/>
    <w:rsid w:val="00E2315D"/>
    <w:rsid w:val="00E26D5C"/>
    <w:rsid w:val="00E531C3"/>
    <w:rsid w:val="00E61504"/>
    <w:rsid w:val="00E8482B"/>
    <w:rsid w:val="00E93DBC"/>
    <w:rsid w:val="00EB6314"/>
    <w:rsid w:val="00ED1509"/>
    <w:rsid w:val="00F007D6"/>
    <w:rsid w:val="00F268A8"/>
    <w:rsid w:val="00F546F5"/>
    <w:rsid w:val="00FB3344"/>
    <w:rsid w:val="00FC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EE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EEF"/>
    <w:rPr>
      <w:u w:val="single"/>
    </w:rPr>
  </w:style>
  <w:style w:type="table" w:customStyle="1" w:styleId="TableNormal">
    <w:name w:val="Table Normal"/>
    <w:rsid w:val="006D3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6D3EEF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页脚"/>
    <w:rsid w:val="006D3EEF"/>
    <w:pPr>
      <w:widowControl w:val="0"/>
      <w:tabs>
        <w:tab w:val="center" w:pos="4153"/>
        <w:tab w:val="right" w:pos="8306"/>
      </w:tabs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a6">
    <w:name w:val="正文"/>
    <w:rsid w:val="006D3EEF"/>
    <w:pPr>
      <w:widowControl w:val="0"/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7">
    <w:name w:val="List Paragraph"/>
    <w:rsid w:val="006D3EEF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List0">
    <w:name w:val="List 0"/>
    <w:basedOn w:val="1"/>
    <w:rsid w:val="006D3EEF"/>
  </w:style>
  <w:style w:type="numbering" w:customStyle="1" w:styleId="1">
    <w:name w:val="已輸入樣式 1"/>
    <w:rsid w:val="006D3EEF"/>
  </w:style>
  <w:style w:type="numbering" w:customStyle="1" w:styleId="List1">
    <w:name w:val="List 1"/>
    <w:basedOn w:val="2"/>
    <w:rsid w:val="006D3EEF"/>
  </w:style>
  <w:style w:type="numbering" w:customStyle="1" w:styleId="2">
    <w:name w:val="已輸入樣式 2"/>
    <w:rsid w:val="006D3EEF"/>
  </w:style>
  <w:style w:type="paragraph" w:styleId="a8">
    <w:name w:val="header"/>
    <w:basedOn w:val="a"/>
    <w:link w:val="a9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72134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72134"/>
    <w:rPr>
      <w:lang w:eastAsia="en-US"/>
    </w:rPr>
  </w:style>
  <w:style w:type="table" w:styleId="ac">
    <w:name w:val="Table Grid"/>
    <w:basedOn w:val="a1"/>
    <w:uiPriority w:val="59"/>
    <w:rsid w:val="00E53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te Heading"/>
    <w:basedOn w:val="a"/>
    <w:next w:val="a"/>
    <w:link w:val="ae"/>
    <w:uiPriority w:val="99"/>
    <w:unhideWhenUsed/>
    <w:rsid w:val="00DF0461"/>
    <w:pPr>
      <w:jc w:val="center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e">
    <w:name w:val="註釋標題 字元"/>
    <w:basedOn w:val="a0"/>
    <w:link w:val="ad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DF0461"/>
    <w:pPr>
      <w:ind w:leftChars="1800" w:left="100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f0">
    <w:name w:val="結語 字元"/>
    <w:basedOn w:val="a0"/>
    <w:link w:val="af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6E5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6E5263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8985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372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AAAAAA"/>
                                <w:left w:val="single" w:sz="6" w:space="0" w:color="AAAAAA"/>
                                <w:bottom w:val="single" w:sz="6" w:space="12" w:color="AAAAAA"/>
                                <w:right w:val="single" w:sz="6" w:space="0" w:color="AAAAAA"/>
                              </w:divBdr>
                              <w:divsChild>
                                <w:div w:id="10903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5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7E31-E5AA-4A74-B725-9BA2C8DE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1397</Characters>
  <Application>Microsoft Office Word</Application>
  <DocSecurity>0</DocSecurity>
  <Lines>11</Lines>
  <Paragraphs>3</Paragraphs>
  <ScaleCrop>false</ScaleCrop>
  <Company>C.M.T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校外會助理專用</dc:creator>
  <cp:lastModifiedBy>Windows 使用者</cp:lastModifiedBy>
  <cp:revision>2</cp:revision>
  <cp:lastPrinted>2016-06-22T10:15:00Z</cp:lastPrinted>
  <dcterms:created xsi:type="dcterms:W3CDTF">2016-06-29T07:57:00Z</dcterms:created>
  <dcterms:modified xsi:type="dcterms:W3CDTF">2016-06-29T07:57:00Z</dcterms:modified>
</cp:coreProperties>
</file>