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7" w:rsidRPr="001724BB" w:rsidRDefault="00156AAE" w:rsidP="0015475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桃園市政府補助原住民族青少年課業補習費用要點</w:t>
      </w:r>
    </w:p>
    <w:p w:rsidR="00275B27" w:rsidRDefault="00275B27" w:rsidP="00156AAE">
      <w:pPr>
        <w:wordWrap w:val="0"/>
        <w:spacing w:beforeLines="50" w:before="180"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085FE5">
        <w:rPr>
          <w:rFonts w:ascii="標楷體" w:eastAsia="標楷體" w:hAnsi="標楷體" w:hint="eastAsia"/>
          <w:sz w:val="20"/>
          <w:szCs w:val="20"/>
        </w:rPr>
        <w:t>中華民國</w:t>
      </w:r>
      <w:r w:rsidR="00340841">
        <w:rPr>
          <w:rFonts w:ascii="標楷體" w:eastAsia="標楷體" w:hAnsi="標楷體"/>
          <w:sz w:val="20"/>
          <w:szCs w:val="20"/>
        </w:rPr>
        <w:t>107</w:t>
      </w:r>
      <w:r w:rsidRPr="00085FE5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="00340841">
        <w:rPr>
          <w:rFonts w:ascii="標楷體" w:eastAsia="標楷體" w:hAnsi="標楷體"/>
          <w:sz w:val="20"/>
          <w:szCs w:val="20"/>
        </w:rPr>
        <w:t>1</w:t>
      </w:r>
      <w:r w:rsidRPr="00085FE5">
        <w:rPr>
          <w:rFonts w:ascii="標楷體" w:eastAsia="標楷體" w:hAnsi="標楷體" w:hint="eastAsia"/>
          <w:sz w:val="20"/>
          <w:szCs w:val="20"/>
        </w:rPr>
        <w:t>月</w:t>
      </w:r>
      <w:r w:rsidR="00D47629">
        <w:rPr>
          <w:rFonts w:ascii="標楷體" w:eastAsia="標楷體" w:hAnsi="標楷體"/>
          <w:sz w:val="20"/>
          <w:szCs w:val="20"/>
        </w:rPr>
        <w:t>5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085FE5">
        <w:rPr>
          <w:rFonts w:ascii="標楷體" w:eastAsia="標楷體" w:hAnsi="標楷體" w:hint="eastAsia"/>
          <w:sz w:val="20"/>
          <w:szCs w:val="20"/>
        </w:rPr>
        <w:t>日府原</w:t>
      </w:r>
      <w:r w:rsidR="00AE59CB">
        <w:rPr>
          <w:rFonts w:ascii="標楷體" w:eastAsia="標楷體" w:hAnsi="標楷體" w:hint="eastAsia"/>
          <w:sz w:val="20"/>
          <w:szCs w:val="20"/>
        </w:rPr>
        <w:t>教</w:t>
      </w:r>
      <w:r w:rsidRPr="00085FE5">
        <w:rPr>
          <w:rFonts w:ascii="標楷體" w:eastAsia="標楷體" w:hAnsi="標楷體" w:hint="eastAsia"/>
          <w:sz w:val="20"/>
          <w:szCs w:val="20"/>
        </w:rPr>
        <w:t>字第</w:t>
      </w:r>
      <w:r w:rsidR="009C1949">
        <w:rPr>
          <w:rFonts w:ascii="標楷體" w:eastAsia="標楷體" w:hAnsi="標楷體" w:hint="eastAsia"/>
          <w:sz w:val="20"/>
          <w:szCs w:val="20"/>
        </w:rPr>
        <w:t>1070002917</w:t>
      </w:r>
      <w:r w:rsidRPr="00085FE5"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 w:hint="eastAsia"/>
          <w:sz w:val="20"/>
          <w:szCs w:val="20"/>
        </w:rPr>
        <w:t>令</w:t>
      </w:r>
      <w:r w:rsidRPr="00085FE5">
        <w:rPr>
          <w:rFonts w:ascii="標楷體" w:eastAsia="標楷體" w:hAnsi="標楷體" w:hint="eastAsia"/>
          <w:sz w:val="20"/>
          <w:szCs w:val="20"/>
        </w:rPr>
        <w:t>訂定</w:t>
      </w:r>
    </w:p>
    <w:p w:rsidR="00275B27" w:rsidRPr="00E757CC" w:rsidRDefault="00156AAE" w:rsidP="00156AAE">
      <w:pPr>
        <w:numPr>
          <w:ilvl w:val="0"/>
          <w:numId w:val="4"/>
        </w:numPr>
        <w:spacing w:line="276" w:lineRule="auto"/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桃園市政府(以下簡稱本府)為加強本市原住民族青少年學業競爭力，協助升學，並減少父母經濟壓力，補助其參加課業補習所需費用，特訂定本要點。</w:t>
      </w:r>
    </w:p>
    <w:p w:rsidR="00275B27" w:rsidRDefault="00156AAE" w:rsidP="00156AAE">
      <w:pPr>
        <w:numPr>
          <w:ilvl w:val="0"/>
          <w:numId w:val="4"/>
        </w:numPr>
        <w:spacing w:line="276" w:lineRule="auto"/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本要點補助為設籍本市四個月以上，就讀各公(私)立國中、高中(職)之原住民族學生，於申請日當年度一月一日至八月三十一日，參加立案補習班課業補習 (不包含才藝補習) 者。</w:t>
      </w:r>
    </w:p>
    <w:p w:rsidR="00275B27" w:rsidRPr="00275B27" w:rsidRDefault="00156AAE" w:rsidP="00156AAE">
      <w:pPr>
        <w:numPr>
          <w:ilvl w:val="0"/>
          <w:numId w:val="4"/>
        </w:numPr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本要點之補助，以學生之法定代理人、監護人或實際撫養人為申請人。</w:t>
      </w:r>
    </w:p>
    <w:p w:rsidR="00275B27" w:rsidRDefault="00156AAE" w:rsidP="00156AAE">
      <w:pPr>
        <w:numPr>
          <w:ilvl w:val="0"/>
          <w:numId w:val="4"/>
        </w:numPr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本要點優先補助本府社會局當年度列冊有案之低收入戶，每戶最多二人，每人每年補助新臺幣八千元。</w:t>
      </w:r>
    </w:p>
    <w:p w:rsidR="00156AAE" w:rsidRDefault="00156AAE" w:rsidP="00156AAE">
      <w:pPr>
        <w:ind w:left="720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非屬前項規定之低收入戶者，每戶補助一人，每人每年補助新臺幣五千元。</w:t>
      </w:r>
    </w:p>
    <w:p w:rsidR="00275B27" w:rsidRDefault="00156AAE" w:rsidP="00156AAE">
      <w:pPr>
        <w:numPr>
          <w:ilvl w:val="0"/>
          <w:numId w:val="4"/>
        </w:numPr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本要點之補助每年一次。符合補助資格條件者，依符合順位補助金額予以補助，繳納費用少於補助金額者，以實際支付金額補助，依補助順位核發至經費用罄為止。</w:t>
      </w:r>
    </w:p>
    <w:p w:rsidR="00156AAE" w:rsidRDefault="00156AAE" w:rsidP="00156AAE">
      <w:pPr>
        <w:numPr>
          <w:ilvl w:val="0"/>
          <w:numId w:val="4"/>
        </w:numPr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申請人應於當年度九月一日至九月三十日，將申請資料送交就讀學校初審。</w:t>
      </w:r>
    </w:p>
    <w:p w:rsidR="00275B27" w:rsidRPr="00156AAE" w:rsidRDefault="00156AAE" w:rsidP="00156AAE">
      <w:pPr>
        <w:ind w:left="720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受理學校應於當年度十月五日前，將申請文件彙整後，檢附「申請學生清冊」函報本府原住民族行政局複審核定。</w:t>
      </w:r>
    </w:p>
    <w:p w:rsidR="00156AAE" w:rsidRDefault="00156AAE" w:rsidP="00156AAE">
      <w:pPr>
        <w:numPr>
          <w:ilvl w:val="0"/>
          <w:numId w:val="4"/>
        </w:numPr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申請補助應附文件如下: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 xml:space="preserve">申請書。           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相關文件黏貼頁。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切結書。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補習證明書。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領據。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黏貼憑證。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學校出具之在學證明。</w:t>
      </w:r>
    </w:p>
    <w:p w:rsidR="00156AAE" w:rsidRPr="00156AAE" w:rsidRDefault="00156AAE" w:rsidP="00156AAE">
      <w:pPr>
        <w:pStyle w:val="a3"/>
        <w:numPr>
          <w:ilvl w:val="2"/>
          <w:numId w:val="4"/>
        </w:numPr>
        <w:tabs>
          <w:tab w:val="left" w:pos="1276"/>
        </w:tabs>
        <w:ind w:leftChars="0" w:hanging="806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區公所核發之低收入戶證明(非屬低收入者免附)。</w:t>
      </w:r>
    </w:p>
    <w:p w:rsidR="00275B27" w:rsidRDefault="00156AAE" w:rsidP="00156AAE">
      <w:pPr>
        <w:numPr>
          <w:ilvl w:val="0"/>
          <w:numId w:val="4"/>
        </w:numPr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同一案件向二個以上機關提出申請補助，應列明全部經費內容，與向各機關申請補助之項目及金額。如有隱匿不實或造假情事，應撤銷該補助案件，並收回已撥付款項。</w:t>
      </w:r>
    </w:p>
    <w:p w:rsidR="00156AAE" w:rsidRDefault="00156AAE" w:rsidP="00156AAE">
      <w:pPr>
        <w:ind w:left="720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受補助之個人申請支付款項時，應本誠信原則對所提出支出憑證之支付事實及真實性負責;如有不實，將追究相關法律責任。</w:t>
      </w:r>
    </w:p>
    <w:p w:rsidR="001724BB" w:rsidRDefault="00156AAE" w:rsidP="00156AAE">
      <w:pPr>
        <w:numPr>
          <w:ilvl w:val="0"/>
          <w:numId w:val="4"/>
        </w:numPr>
        <w:ind w:hanging="578"/>
        <w:jc w:val="both"/>
        <w:rPr>
          <w:rFonts w:ascii="標楷體" w:eastAsia="標楷體" w:hAnsi="標楷體"/>
          <w:color w:val="000000"/>
        </w:rPr>
      </w:pPr>
      <w:r w:rsidRPr="00156AAE">
        <w:rPr>
          <w:rFonts w:ascii="標楷體" w:eastAsia="標楷體" w:hAnsi="標楷體" w:hint="eastAsia"/>
          <w:color w:val="000000"/>
        </w:rPr>
        <w:t>本要點所需經費，由本府原住民族行政局年度相關預算支應。</w:t>
      </w:r>
    </w:p>
    <w:p w:rsidR="00275B27" w:rsidRPr="009C1949" w:rsidRDefault="00275B27" w:rsidP="00275B27">
      <w:pPr>
        <w:spacing w:line="400" w:lineRule="exact"/>
      </w:pPr>
    </w:p>
    <w:sectPr w:rsidR="00275B27" w:rsidRPr="009C1949" w:rsidSect="00275B2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51" w:rsidRDefault="00C64A51" w:rsidP="00AE38B4">
      <w:r>
        <w:separator/>
      </w:r>
    </w:p>
  </w:endnote>
  <w:endnote w:type="continuationSeparator" w:id="0">
    <w:p w:rsidR="00C64A51" w:rsidRDefault="00C64A51" w:rsidP="00AE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51" w:rsidRDefault="00C64A51" w:rsidP="00AE38B4">
      <w:r>
        <w:separator/>
      </w:r>
    </w:p>
  </w:footnote>
  <w:footnote w:type="continuationSeparator" w:id="0">
    <w:p w:rsidR="00C64A51" w:rsidRDefault="00C64A51" w:rsidP="00AE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F45"/>
    <w:multiLevelType w:val="hybridMultilevel"/>
    <w:tmpl w:val="8EA62094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27056"/>
    <w:multiLevelType w:val="hybridMultilevel"/>
    <w:tmpl w:val="9D72BDC0"/>
    <w:lvl w:ilvl="0" w:tplc="6B0661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57C2E72"/>
    <w:multiLevelType w:val="hybridMultilevel"/>
    <w:tmpl w:val="25C6673A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732D6B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14071"/>
    <w:multiLevelType w:val="hybridMultilevel"/>
    <w:tmpl w:val="D9263AD2"/>
    <w:lvl w:ilvl="0" w:tplc="023C352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A4A967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9922E8"/>
    <w:multiLevelType w:val="hybridMultilevel"/>
    <w:tmpl w:val="8C588E5A"/>
    <w:lvl w:ilvl="0" w:tplc="F732D6B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8FA5B18"/>
    <w:multiLevelType w:val="hybridMultilevel"/>
    <w:tmpl w:val="E79E16B8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732D6BE">
      <w:start w:val="1"/>
      <w:numFmt w:val="taiwaneseCountingThousand"/>
      <w:lvlText w:val="(%3)"/>
      <w:lvlJc w:val="left"/>
      <w:pPr>
        <w:ind w:left="151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127E78"/>
    <w:multiLevelType w:val="hybridMultilevel"/>
    <w:tmpl w:val="4782DA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44713A"/>
    <w:multiLevelType w:val="hybridMultilevel"/>
    <w:tmpl w:val="FB5C9CF6"/>
    <w:lvl w:ilvl="0" w:tplc="EE860B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AB34F6"/>
    <w:multiLevelType w:val="hybridMultilevel"/>
    <w:tmpl w:val="10B438AC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732D6BE">
      <w:start w:val="1"/>
      <w:numFmt w:val="taiwaneseCountingThousand"/>
      <w:lvlText w:val="(%3)"/>
      <w:lvlJc w:val="left"/>
      <w:pPr>
        <w:ind w:left="151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1E6D44"/>
    <w:multiLevelType w:val="hybridMultilevel"/>
    <w:tmpl w:val="26FE6A08"/>
    <w:lvl w:ilvl="0" w:tplc="1CBC99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01C15A0">
      <w:start w:val="1"/>
      <w:numFmt w:val="taiwaneseCountingThousand"/>
      <w:lvlText w:val="(%3)"/>
      <w:lvlJc w:val="left"/>
      <w:pPr>
        <w:ind w:left="1515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27"/>
    <w:rsid w:val="00154751"/>
    <w:rsid w:val="00156AAE"/>
    <w:rsid w:val="001724BB"/>
    <w:rsid w:val="00275B27"/>
    <w:rsid w:val="00340841"/>
    <w:rsid w:val="004758DE"/>
    <w:rsid w:val="00476925"/>
    <w:rsid w:val="00503B64"/>
    <w:rsid w:val="005C1C30"/>
    <w:rsid w:val="005D3AEC"/>
    <w:rsid w:val="006D7F70"/>
    <w:rsid w:val="009C1949"/>
    <w:rsid w:val="00AE38B4"/>
    <w:rsid w:val="00AE59CB"/>
    <w:rsid w:val="00AF13A1"/>
    <w:rsid w:val="00B62227"/>
    <w:rsid w:val="00C64A51"/>
    <w:rsid w:val="00D47629"/>
    <w:rsid w:val="00DC59E9"/>
    <w:rsid w:val="00E952F6"/>
    <w:rsid w:val="00F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7B253-E314-4CBB-8494-0EEA87CB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2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54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47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8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3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8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宗麗美</dc:creator>
  <cp:keywords/>
  <dc:description/>
  <cp:lastModifiedBy>user</cp:lastModifiedBy>
  <cp:revision>2</cp:revision>
  <cp:lastPrinted>2018-01-02T01:09:00Z</cp:lastPrinted>
  <dcterms:created xsi:type="dcterms:W3CDTF">2018-02-08T02:11:00Z</dcterms:created>
  <dcterms:modified xsi:type="dcterms:W3CDTF">2018-02-08T02:11:00Z</dcterms:modified>
</cp:coreProperties>
</file>