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143" w:rsidRPr="004F241A" w:rsidRDefault="008A5143"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r w:rsidRPr="004F241A">
        <w:rPr>
          <w:rFonts w:ascii="標楷體" w:eastAsia="標楷體" w:hAnsi="標楷體" w:hint="eastAsia"/>
          <w:sz w:val="40"/>
          <w:szCs w:val="40"/>
        </w:rPr>
        <w:t>桃</w:t>
      </w:r>
      <w:r w:rsidRPr="004F241A">
        <w:rPr>
          <w:rFonts w:ascii="標楷體" w:eastAsia="標楷體" w:hAnsi="標楷體"/>
          <w:sz w:val="40"/>
          <w:szCs w:val="40"/>
        </w:rPr>
        <w:t>園市政府</w:t>
      </w:r>
      <w:r w:rsidRPr="004F241A">
        <w:rPr>
          <w:rFonts w:ascii="標楷體" w:eastAsia="標楷體" w:hAnsi="標楷體" w:hint="eastAsia"/>
          <w:sz w:val="40"/>
          <w:szCs w:val="40"/>
        </w:rPr>
        <w:t>及</w:t>
      </w:r>
      <w:r w:rsidRPr="004F241A">
        <w:rPr>
          <w:rFonts w:ascii="標楷體" w:eastAsia="標楷體" w:hAnsi="標楷體"/>
          <w:sz w:val="40"/>
          <w:szCs w:val="40"/>
        </w:rPr>
        <w:t>所屬各機關學校公務人員</w:t>
      </w:r>
    </w:p>
    <w:p w:rsidR="00663929" w:rsidRDefault="008A5143" w:rsidP="008A5143">
      <w:pPr>
        <w:jc w:val="center"/>
        <w:rPr>
          <w:rFonts w:ascii="標楷體" w:eastAsia="標楷體" w:hAnsi="標楷體"/>
          <w:sz w:val="40"/>
          <w:szCs w:val="40"/>
        </w:rPr>
      </w:pPr>
      <w:r w:rsidRPr="004F241A">
        <w:rPr>
          <w:rFonts w:ascii="標楷體" w:eastAsia="標楷體" w:hAnsi="標楷體"/>
          <w:sz w:val="40"/>
          <w:szCs w:val="40"/>
        </w:rPr>
        <w:t>申請公餘進修費用補助作</w:t>
      </w:r>
      <w:r w:rsidRPr="004F241A">
        <w:rPr>
          <w:rFonts w:ascii="標楷體" w:eastAsia="標楷體" w:hAnsi="標楷體" w:hint="eastAsia"/>
          <w:sz w:val="40"/>
          <w:szCs w:val="40"/>
        </w:rPr>
        <w:t>業</w:t>
      </w:r>
      <w:r w:rsidRPr="004F241A">
        <w:rPr>
          <w:rFonts w:ascii="標楷體" w:eastAsia="標楷體" w:hAnsi="標楷體"/>
          <w:sz w:val="40"/>
          <w:szCs w:val="40"/>
        </w:rPr>
        <w:t>要點</w:t>
      </w:r>
    </w:p>
    <w:p w:rsidR="008A5143" w:rsidRPr="004F241A" w:rsidRDefault="00DE6E02" w:rsidP="008A5143">
      <w:pPr>
        <w:jc w:val="center"/>
        <w:rPr>
          <w:rFonts w:ascii="標楷體" w:eastAsia="標楷體" w:hAnsi="標楷體"/>
          <w:sz w:val="40"/>
          <w:szCs w:val="40"/>
        </w:rPr>
      </w:pPr>
      <w:r w:rsidRPr="00DE6E02">
        <w:rPr>
          <w:rFonts w:ascii="標楷體" w:eastAsia="標楷體" w:hAnsi="標楷體" w:hint="eastAsia"/>
          <w:sz w:val="40"/>
          <w:szCs w:val="40"/>
        </w:rPr>
        <w:t>Ｑ＆Ａ</w:t>
      </w:r>
    </w:p>
    <w:p w:rsidR="008A5143" w:rsidRPr="004F241A" w:rsidRDefault="008A5143"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p>
    <w:p w:rsidR="008A5143" w:rsidRDefault="008A5143" w:rsidP="008A5143">
      <w:pPr>
        <w:jc w:val="center"/>
        <w:rPr>
          <w:rFonts w:ascii="標楷體" w:eastAsia="標楷體" w:hAnsi="標楷體"/>
          <w:sz w:val="40"/>
          <w:szCs w:val="40"/>
        </w:rPr>
      </w:pPr>
    </w:p>
    <w:p w:rsidR="003A0058" w:rsidRPr="004F241A" w:rsidRDefault="003A0058"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p>
    <w:p w:rsidR="008A5143" w:rsidRPr="000E224C" w:rsidRDefault="008A59C8" w:rsidP="008A5143">
      <w:pPr>
        <w:jc w:val="center"/>
        <w:rPr>
          <w:rFonts w:ascii="標楷體" w:eastAsia="標楷體" w:hAnsi="標楷體"/>
          <w:sz w:val="36"/>
          <w:szCs w:val="36"/>
        </w:rPr>
      </w:pPr>
      <w:r w:rsidRPr="000E224C">
        <w:rPr>
          <w:rFonts w:ascii="標楷體" w:eastAsia="標楷體" w:hAnsi="標楷體" w:hint="eastAsia"/>
          <w:sz w:val="36"/>
          <w:szCs w:val="36"/>
        </w:rPr>
        <w:t>中華民國107年3月</w:t>
      </w:r>
    </w:p>
    <w:p w:rsidR="00E12A77" w:rsidRDefault="00E12A77" w:rsidP="00E12A77">
      <w:pPr>
        <w:jc w:val="both"/>
        <w:rPr>
          <w:rFonts w:ascii="標楷體" w:eastAsia="標楷體" w:hAnsi="標楷體"/>
          <w:sz w:val="40"/>
          <w:szCs w:val="40"/>
        </w:rPr>
      </w:pPr>
    </w:p>
    <w:p w:rsidR="00E12A77" w:rsidRDefault="00E12A77" w:rsidP="00E12A77">
      <w:pPr>
        <w:jc w:val="both"/>
        <w:rPr>
          <w:rFonts w:ascii="標楷體" w:eastAsia="標楷體" w:hAnsi="標楷體"/>
          <w:sz w:val="40"/>
          <w:szCs w:val="40"/>
        </w:rPr>
        <w:sectPr w:rsidR="00E12A77" w:rsidSect="00E12A77">
          <w:footerReference w:type="default" r:id="rId8"/>
          <w:pgSz w:w="11906" w:h="16838"/>
          <w:pgMar w:top="1134" w:right="1134" w:bottom="1134" w:left="1134" w:header="851" w:footer="475" w:gutter="0"/>
          <w:pgNumType w:fmt="upperRoman" w:start="1"/>
          <w:cols w:space="425"/>
          <w:titlePg/>
          <w:docGrid w:type="lines" w:linePitch="360"/>
        </w:sectPr>
      </w:pPr>
    </w:p>
    <w:p w:rsidR="00404F25" w:rsidRPr="00C65403" w:rsidRDefault="00576D85" w:rsidP="008A5143">
      <w:pPr>
        <w:jc w:val="center"/>
        <w:rPr>
          <w:rFonts w:ascii="標楷體" w:eastAsia="標楷體" w:hAnsi="標楷體"/>
          <w:b/>
          <w:sz w:val="36"/>
          <w:szCs w:val="36"/>
        </w:rPr>
      </w:pPr>
      <w:r w:rsidRPr="00C65403">
        <w:rPr>
          <w:rFonts w:ascii="標楷體" w:eastAsia="標楷體" w:hAnsi="標楷體" w:hint="eastAsia"/>
          <w:b/>
          <w:sz w:val="36"/>
          <w:szCs w:val="36"/>
        </w:rPr>
        <w:lastRenderedPageBreak/>
        <w:t>目錄</w:t>
      </w:r>
    </w:p>
    <w:p w:rsidR="003A0058" w:rsidRDefault="007079D3" w:rsidP="003A0058">
      <w:pPr>
        <w:pStyle w:val="1"/>
        <w:spacing w:line="420" w:lineRule="exact"/>
        <w:rPr>
          <w:noProof/>
        </w:rPr>
      </w:pPr>
      <w:r w:rsidRPr="007079D3">
        <w:rPr>
          <w:rFonts w:ascii="標楷體" w:eastAsia="標楷體" w:hAnsi="標楷體"/>
          <w:sz w:val="27"/>
          <w:szCs w:val="27"/>
        </w:rPr>
        <w:fldChar w:fldCharType="begin"/>
      </w:r>
      <w:r w:rsidR="00576D85" w:rsidRPr="00AA4728">
        <w:rPr>
          <w:rFonts w:ascii="標楷體" w:eastAsia="標楷體" w:hAnsi="標楷體"/>
          <w:sz w:val="27"/>
          <w:szCs w:val="27"/>
        </w:rPr>
        <w:instrText xml:space="preserve"> TOC \o "1-3" \h \z \u </w:instrText>
      </w:r>
      <w:r w:rsidRPr="007079D3">
        <w:rPr>
          <w:rFonts w:ascii="標楷體" w:eastAsia="標楷體" w:hAnsi="標楷體"/>
          <w:sz w:val="27"/>
          <w:szCs w:val="27"/>
        </w:rPr>
        <w:fldChar w:fldCharType="separate"/>
      </w:r>
      <w:hyperlink w:anchor="_Toc508636693" w:history="1">
        <w:r w:rsidR="003A0058" w:rsidRPr="007156C7">
          <w:rPr>
            <w:rStyle w:val="a8"/>
            <w:rFonts w:ascii="標楷體" w:eastAsia="標楷體" w:hAnsi="標楷體" w:hint="eastAsia"/>
            <w:b/>
            <w:noProof/>
          </w:rPr>
          <w:t>一、</w:t>
        </w:r>
        <w:r w:rsidR="003A0058">
          <w:rPr>
            <w:noProof/>
          </w:rPr>
          <w:tab/>
        </w:r>
        <w:r w:rsidR="003A0058" w:rsidRPr="007156C7">
          <w:rPr>
            <w:rStyle w:val="a8"/>
            <w:rFonts w:ascii="標楷體" w:eastAsia="標楷體" w:hAnsi="標楷體" w:hint="eastAsia"/>
            <w:b/>
            <w:noProof/>
          </w:rPr>
          <w:t>適用對象及補助機關</w:t>
        </w:r>
        <w:r w:rsidR="003A0058">
          <w:rPr>
            <w:noProof/>
            <w:webHidden/>
          </w:rPr>
          <w:tab/>
        </w:r>
        <w:r>
          <w:rPr>
            <w:noProof/>
            <w:webHidden/>
          </w:rPr>
          <w:fldChar w:fldCharType="begin"/>
        </w:r>
        <w:r w:rsidR="003A0058">
          <w:rPr>
            <w:noProof/>
            <w:webHidden/>
          </w:rPr>
          <w:instrText xml:space="preserve"> PAGEREF _Toc508636693 \h </w:instrText>
        </w:r>
        <w:r>
          <w:rPr>
            <w:noProof/>
            <w:webHidden/>
          </w:rPr>
        </w:r>
        <w:r>
          <w:rPr>
            <w:noProof/>
            <w:webHidden/>
          </w:rPr>
          <w:fldChar w:fldCharType="separate"/>
        </w:r>
        <w:r w:rsidR="003A0058">
          <w:rPr>
            <w:noProof/>
            <w:webHidden/>
          </w:rPr>
          <w:t>1</w:t>
        </w:r>
        <w:r>
          <w:rPr>
            <w:noProof/>
            <w:webHidden/>
          </w:rPr>
          <w:fldChar w:fldCharType="end"/>
        </w:r>
      </w:hyperlink>
    </w:p>
    <w:p w:rsidR="003A0058" w:rsidRPr="003A0058" w:rsidRDefault="007079D3" w:rsidP="003A0058">
      <w:pPr>
        <w:pStyle w:val="21"/>
        <w:spacing w:line="420" w:lineRule="exact"/>
        <w:rPr>
          <w:noProof/>
        </w:rPr>
      </w:pPr>
      <w:hyperlink w:anchor="_Toc508636694" w:history="1">
        <w:r w:rsidR="003A0058" w:rsidRPr="003A0058">
          <w:rPr>
            <w:rStyle w:val="a8"/>
            <w:rFonts w:ascii="標楷體" w:eastAsia="標楷體" w:hAnsi="標楷體"/>
            <w:noProof/>
          </w:rPr>
          <w:t>Q1</w:t>
        </w:r>
        <w:r w:rsidR="003A0058" w:rsidRPr="003A0058">
          <w:rPr>
            <w:rStyle w:val="a8"/>
            <w:rFonts w:ascii="標楷體" w:eastAsia="標楷體" w:hAnsi="標楷體" w:hint="eastAsia"/>
            <w:noProof/>
          </w:rPr>
          <w:t>：「桃園市政府及所屬各機關學校公務人員申請公餘進修費用補助作業要點」</w:t>
        </w:r>
        <w:r w:rsidR="003A0058" w:rsidRPr="003A0058">
          <w:rPr>
            <w:rStyle w:val="a8"/>
            <w:rFonts w:ascii="標楷體" w:eastAsia="標楷體" w:hAnsi="標楷體"/>
            <w:noProof/>
          </w:rPr>
          <w:t>(</w:t>
        </w:r>
        <w:r w:rsidR="003A0058" w:rsidRPr="003A0058">
          <w:rPr>
            <w:rStyle w:val="a8"/>
            <w:rFonts w:ascii="標楷體" w:eastAsia="標楷體" w:hAnsi="標楷體" w:hint="eastAsia"/>
            <w:noProof/>
          </w:rPr>
          <w:t>以下簡稱補助要點</w:t>
        </w:r>
        <w:r w:rsidR="003A0058" w:rsidRPr="003A0058">
          <w:rPr>
            <w:rStyle w:val="a8"/>
            <w:rFonts w:ascii="標楷體" w:eastAsia="標楷體" w:hAnsi="標楷體"/>
            <w:noProof/>
          </w:rPr>
          <w:t>)</w:t>
        </w:r>
        <w:r w:rsidR="003A0058" w:rsidRPr="003A0058">
          <w:rPr>
            <w:rStyle w:val="a8"/>
            <w:rFonts w:ascii="標楷體" w:eastAsia="標楷體" w:hAnsi="標楷體" w:hint="eastAsia"/>
            <w:noProof/>
          </w:rPr>
          <w:t>之適用對象</w:t>
        </w:r>
        <w:r w:rsidR="003A0058" w:rsidRPr="003A0058">
          <w:rPr>
            <w:rStyle w:val="a8"/>
            <w:rFonts w:ascii="標楷體" w:eastAsia="標楷體" w:hAnsi="標楷體"/>
            <w:noProof/>
          </w:rPr>
          <w:t>?</w:t>
        </w:r>
        <w:r w:rsidR="003A0058" w:rsidRPr="003A0058">
          <w:rPr>
            <w:noProof/>
            <w:webHidden/>
          </w:rPr>
          <w:tab/>
        </w:r>
        <w:r w:rsidRPr="003A0058">
          <w:rPr>
            <w:noProof/>
            <w:webHidden/>
          </w:rPr>
          <w:fldChar w:fldCharType="begin"/>
        </w:r>
        <w:r w:rsidR="003A0058" w:rsidRPr="003A0058">
          <w:rPr>
            <w:noProof/>
            <w:webHidden/>
          </w:rPr>
          <w:instrText xml:space="preserve"> PAGEREF _Toc508636694 \h </w:instrText>
        </w:r>
        <w:r w:rsidRPr="003A0058">
          <w:rPr>
            <w:noProof/>
            <w:webHidden/>
          </w:rPr>
        </w:r>
        <w:r w:rsidRPr="003A0058">
          <w:rPr>
            <w:noProof/>
            <w:webHidden/>
          </w:rPr>
          <w:fldChar w:fldCharType="separate"/>
        </w:r>
        <w:r w:rsidR="003A0058" w:rsidRPr="003A0058">
          <w:rPr>
            <w:noProof/>
            <w:webHidden/>
          </w:rPr>
          <w:t>1</w:t>
        </w:r>
        <w:r w:rsidRPr="003A0058">
          <w:rPr>
            <w:noProof/>
            <w:webHidden/>
          </w:rPr>
          <w:fldChar w:fldCharType="end"/>
        </w:r>
      </w:hyperlink>
    </w:p>
    <w:p w:rsidR="003A0058" w:rsidRPr="003A0058" w:rsidRDefault="007079D3" w:rsidP="003A0058">
      <w:pPr>
        <w:pStyle w:val="21"/>
        <w:spacing w:line="420" w:lineRule="exact"/>
        <w:rPr>
          <w:noProof/>
        </w:rPr>
      </w:pPr>
      <w:hyperlink w:anchor="_Toc508636695" w:history="1">
        <w:r w:rsidR="003A0058" w:rsidRPr="003A0058">
          <w:rPr>
            <w:rStyle w:val="a8"/>
            <w:rFonts w:ascii="標楷體" w:eastAsia="標楷體" w:hAnsi="標楷體"/>
            <w:noProof/>
          </w:rPr>
          <w:t>Q2</w:t>
        </w:r>
        <w:r w:rsidR="003A0058" w:rsidRPr="003A0058">
          <w:rPr>
            <w:rStyle w:val="a8"/>
            <w:rFonts w:ascii="標楷體" w:eastAsia="標楷體" w:hAnsi="標楷體" w:hint="eastAsia"/>
            <w:noProof/>
          </w:rPr>
          <w:t>：公務人員於學期中調任至新機關，應向原機關或新機關申請進修費用補助</w:t>
        </w:r>
        <w:r w:rsidR="003A0058" w:rsidRPr="003A0058">
          <w:rPr>
            <w:rStyle w:val="a8"/>
            <w:rFonts w:ascii="標楷體" w:eastAsia="標楷體" w:hAnsi="標楷體"/>
            <w:noProof/>
          </w:rPr>
          <w:t>?</w:t>
        </w:r>
        <w:r w:rsidR="003A0058" w:rsidRPr="003A0058">
          <w:rPr>
            <w:noProof/>
            <w:webHidden/>
          </w:rPr>
          <w:tab/>
        </w:r>
        <w:r w:rsidRPr="003A0058">
          <w:rPr>
            <w:noProof/>
            <w:webHidden/>
          </w:rPr>
          <w:fldChar w:fldCharType="begin"/>
        </w:r>
        <w:r w:rsidR="003A0058" w:rsidRPr="003A0058">
          <w:rPr>
            <w:noProof/>
            <w:webHidden/>
          </w:rPr>
          <w:instrText xml:space="preserve"> PAGEREF _Toc508636695 \h </w:instrText>
        </w:r>
        <w:r w:rsidRPr="003A0058">
          <w:rPr>
            <w:noProof/>
            <w:webHidden/>
          </w:rPr>
        </w:r>
        <w:r w:rsidRPr="003A0058">
          <w:rPr>
            <w:noProof/>
            <w:webHidden/>
          </w:rPr>
          <w:fldChar w:fldCharType="separate"/>
        </w:r>
        <w:r w:rsidR="003A0058" w:rsidRPr="003A0058">
          <w:rPr>
            <w:noProof/>
            <w:webHidden/>
          </w:rPr>
          <w:t>1</w:t>
        </w:r>
        <w:r w:rsidRPr="003A0058">
          <w:rPr>
            <w:noProof/>
            <w:webHidden/>
          </w:rPr>
          <w:fldChar w:fldCharType="end"/>
        </w:r>
      </w:hyperlink>
    </w:p>
    <w:p w:rsidR="003A0058" w:rsidRDefault="007079D3" w:rsidP="003A0058">
      <w:pPr>
        <w:pStyle w:val="1"/>
        <w:spacing w:line="420" w:lineRule="exact"/>
        <w:rPr>
          <w:noProof/>
        </w:rPr>
      </w:pPr>
      <w:hyperlink w:anchor="_Toc508636696" w:history="1">
        <w:r w:rsidR="003A0058" w:rsidRPr="007156C7">
          <w:rPr>
            <w:rStyle w:val="a8"/>
            <w:rFonts w:ascii="標楷體" w:eastAsia="標楷體" w:hAnsi="標楷體" w:hint="eastAsia"/>
            <w:b/>
            <w:noProof/>
          </w:rPr>
          <w:t>二、</w:t>
        </w:r>
        <w:r w:rsidR="003A0058">
          <w:rPr>
            <w:noProof/>
          </w:rPr>
          <w:tab/>
        </w:r>
        <w:r w:rsidR="003A0058" w:rsidRPr="007156C7">
          <w:rPr>
            <w:rStyle w:val="a8"/>
            <w:rFonts w:ascii="標楷體" w:eastAsia="標楷體" w:hAnsi="標楷體" w:hint="eastAsia"/>
            <w:b/>
            <w:noProof/>
          </w:rPr>
          <w:t>補助申請認定</w:t>
        </w:r>
        <w:r w:rsidR="003A0058">
          <w:rPr>
            <w:noProof/>
            <w:webHidden/>
          </w:rPr>
          <w:tab/>
        </w:r>
        <w:r>
          <w:rPr>
            <w:noProof/>
            <w:webHidden/>
          </w:rPr>
          <w:fldChar w:fldCharType="begin"/>
        </w:r>
        <w:r w:rsidR="003A0058">
          <w:rPr>
            <w:noProof/>
            <w:webHidden/>
          </w:rPr>
          <w:instrText xml:space="preserve"> PAGEREF _Toc508636696 \h </w:instrText>
        </w:r>
        <w:r>
          <w:rPr>
            <w:noProof/>
            <w:webHidden/>
          </w:rPr>
        </w:r>
        <w:r>
          <w:rPr>
            <w:noProof/>
            <w:webHidden/>
          </w:rPr>
          <w:fldChar w:fldCharType="separate"/>
        </w:r>
        <w:r w:rsidR="003A0058">
          <w:rPr>
            <w:noProof/>
            <w:webHidden/>
          </w:rPr>
          <w:t>1</w:t>
        </w:r>
        <w:r>
          <w:rPr>
            <w:noProof/>
            <w:webHidden/>
          </w:rPr>
          <w:fldChar w:fldCharType="end"/>
        </w:r>
      </w:hyperlink>
    </w:p>
    <w:p w:rsidR="003A0058" w:rsidRPr="003A0058" w:rsidRDefault="007079D3" w:rsidP="003A0058">
      <w:pPr>
        <w:pStyle w:val="21"/>
        <w:spacing w:line="420" w:lineRule="exact"/>
        <w:rPr>
          <w:noProof/>
        </w:rPr>
      </w:pPr>
      <w:hyperlink w:anchor="_Toc508636697" w:history="1">
        <w:r w:rsidR="003A0058" w:rsidRPr="003A0058">
          <w:rPr>
            <w:rStyle w:val="a8"/>
            <w:rFonts w:ascii="標楷體" w:eastAsia="標楷體" w:hAnsi="標楷體"/>
            <w:noProof/>
          </w:rPr>
          <w:t>Q1</w:t>
        </w:r>
        <w:r w:rsidR="003A0058" w:rsidRPr="003A0058">
          <w:rPr>
            <w:rStyle w:val="a8"/>
            <w:rFonts w:ascii="標楷體" w:eastAsia="標楷體" w:hAnsi="標楷體" w:hint="eastAsia"/>
            <w:noProof/>
          </w:rPr>
          <w:t>：公務人員公餘時間進修如何認定</w:t>
        </w:r>
        <w:r w:rsidR="003A0058" w:rsidRPr="003A0058">
          <w:rPr>
            <w:rStyle w:val="a8"/>
            <w:rFonts w:ascii="標楷體" w:eastAsia="標楷體" w:hAnsi="標楷體"/>
            <w:noProof/>
          </w:rPr>
          <w:t>?</w:t>
        </w:r>
        <w:r w:rsidR="003A0058" w:rsidRPr="003A0058">
          <w:rPr>
            <w:rStyle w:val="a8"/>
            <w:rFonts w:ascii="標楷體" w:eastAsia="標楷體" w:hAnsi="標楷體" w:hint="eastAsia"/>
            <w:noProof/>
          </w:rPr>
          <w:t>如進修時間含括上班時間及例假日，可否申請進修費用補助</w:t>
        </w:r>
        <w:r w:rsidR="003A0058" w:rsidRPr="003A0058">
          <w:rPr>
            <w:rStyle w:val="a8"/>
            <w:rFonts w:ascii="標楷體" w:eastAsia="標楷體" w:hAnsi="標楷體"/>
            <w:noProof/>
          </w:rPr>
          <w:t>?</w:t>
        </w:r>
        <w:r w:rsidR="003A0058" w:rsidRPr="003A0058">
          <w:rPr>
            <w:noProof/>
            <w:webHidden/>
          </w:rPr>
          <w:tab/>
        </w:r>
        <w:r w:rsidRPr="003A0058">
          <w:rPr>
            <w:noProof/>
            <w:webHidden/>
          </w:rPr>
          <w:fldChar w:fldCharType="begin"/>
        </w:r>
        <w:r w:rsidR="003A0058" w:rsidRPr="003A0058">
          <w:rPr>
            <w:noProof/>
            <w:webHidden/>
          </w:rPr>
          <w:instrText xml:space="preserve"> PAGEREF _Toc508636697 \h </w:instrText>
        </w:r>
        <w:r w:rsidRPr="003A0058">
          <w:rPr>
            <w:noProof/>
            <w:webHidden/>
          </w:rPr>
        </w:r>
        <w:r w:rsidRPr="003A0058">
          <w:rPr>
            <w:noProof/>
            <w:webHidden/>
          </w:rPr>
          <w:fldChar w:fldCharType="separate"/>
        </w:r>
        <w:r w:rsidR="003A0058" w:rsidRPr="003A0058">
          <w:rPr>
            <w:noProof/>
            <w:webHidden/>
          </w:rPr>
          <w:t>1</w:t>
        </w:r>
        <w:r w:rsidRPr="003A0058">
          <w:rPr>
            <w:noProof/>
            <w:webHidden/>
          </w:rPr>
          <w:fldChar w:fldCharType="end"/>
        </w:r>
      </w:hyperlink>
    </w:p>
    <w:p w:rsidR="003A0058" w:rsidRPr="003A0058" w:rsidRDefault="007079D3" w:rsidP="003A0058">
      <w:pPr>
        <w:pStyle w:val="21"/>
        <w:spacing w:line="420" w:lineRule="exact"/>
        <w:rPr>
          <w:noProof/>
        </w:rPr>
      </w:pPr>
      <w:hyperlink w:anchor="_Toc508636698" w:history="1">
        <w:r w:rsidR="003A0058" w:rsidRPr="003A0058">
          <w:rPr>
            <w:rStyle w:val="a8"/>
            <w:rFonts w:ascii="標楷體" w:eastAsia="標楷體" w:hAnsi="標楷體"/>
            <w:noProof/>
          </w:rPr>
          <w:t>Q2</w:t>
        </w:r>
        <w:r w:rsidR="003A0058" w:rsidRPr="003A0058">
          <w:rPr>
            <w:rStyle w:val="a8"/>
            <w:rFonts w:ascii="標楷體" w:eastAsia="標楷體" w:hAnsi="標楷體" w:hint="eastAsia"/>
            <w:noProof/>
          </w:rPr>
          <w:t>：申請公餘進修人員，因不可歸責於當事人之事由，調整部分進修課程於上班時間開課，致需利用部分辦公時間請假從事進修者，可否申請進修費用補助</w:t>
        </w:r>
        <w:r w:rsidR="003A0058" w:rsidRPr="003A0058">
          <w:rPr>
            <w:rStyle w:val="a8"/>
            <w:rFonts w:ascii="標楷體" w:eastAsia="標楷體" w:hAnsi="標楷體"/>
            <w:noProof/>
          </w:rPr>
          <w:t>?</w:t>
        </w:r>
        <w:r w:rsidR="003A0058" w:rsidRPr="003A0058">
          <w:rPr>
            <w:noProof/>
            <w:webHidden/>
          </w:rPr>
          <w:tab/>
        </w:r>
        <w:r w:rsidRPr="003A0058">
          <w:rPr>
            <w:noProof/>
            <w:webHidden/>
          </w:rPr>
          <w:fldChar w:fldCharType="begin"/>
        </w:r>
        <w:r w:rsidR="003A0058" w:rsidRPr="003A0058">
          <w:rPr>
            <w:noProof/>
            <w:webHidden/>
          </w:rPr>
          <w:instrText xml:space="preserve"> PAGEREF _Toc508636698 \h </w:instrText>
        </w:r>
        <w:r w:rsidRPr="003A0058">
          <w:rPr>
            <w:noProof/>
            <w:webHidden/>
          </w:rPr>
        </w:r>
        <w:r w:rsidRPr="003A0058">
          <w:rPr>
            <w:noProof/>
            <w:webHidden/>
          </w:rPr>
          <w:fldChar w:fldCharType="separate"/>
        </w:r>
        <w:r w:rsidR="003A0058" w:rsidRPr="003A0058">
          <w:rPr>
            <w:noProof/>
            <w:webHidden/>
          </w:rPr>
          <w:t>1</w:t>
        </w:r>
        <w:r w:rsidRPr="003A0058">
          <w:rPr>
            <w:noProof/>
            <w:webHidden/>
          </w:rPr>
          <w:fldChar w:fldCharType="end"/>
        </w:r>
      </w:hyperlink>
    </w:p>
    <w:p w:rsidR="003A0058" w:rsidRPr="003A0058" w:rsidRDefault="007079D3" w:rsidP="003A0058">
      <w:pPr>
        <w:pStyle w:val="21"/>
        <w:spacing w:line="420" w:lineRule="exact"/>
        <w:rPr>
          <w:noProof/>
        </w:rPr>
      </w:pPr>
      <w:hyperlink w:anchor="_Toc508636699" w:history="1">
        <w:r w:rsidR="003A0058" w:rsidRPr="003A0058">
          <w:rPr>
            <w:rStyle w:val="a8"/>
            <w:rFonts w:ascii="標楷體" w:eastAsia="標楷體" w:hAnsi="標楷體"/>
            <w:noProof/>
          </w:rPr>
          <w:t>Q3</w:t>
        </w:r>
        <w:r w:rsidR="003A0058" w:rsidRPr="003A0058">
          <w:rPr>
            <w:rStyle w:val="a8"/>
            <w:rFonts w:ascii="標楷體" w:eastAsia="標楷體" w:hAnsi="標楷體" w:hint="eastAsia"/>
            <w:noProof/>
          </w:rPr>
          <w:t>：申請公餘進修人員，若已依「軍公教遺族就學費用優待條例」、「身心障礙學生身心障礙人士子女及低收入戶學生就學費用減免辦法」或「原住民學生就讀國立及私立專科以上學校學雜費減免辦法」減免學雜費者，可否再向服務機關申請進修費用補助</w:t>
        </w:r>
        <w:r w:rsidR="003A0058" w:rsidRPr="003A0058">
          <w:rPr>
            <w:rStyle w:val="a8"/>
            <w:rFonts w:ascii="標楷體" w:eastAsia="標楷體" w:hAnsi="標楷體"/>
            <w:noProof/>
          </w:rPr>
          <w:t>?</w:t>
        </w:r>
        <w:r w:rsidR="003A0058" w:rsidRPr="003A0058">
          <w:rPr>
            <w:noProof/>
            <w:webHidden/>
          </w:rPr>
          <w:tab/>
        </w:r>
        <w:r w:rsidRPr="003A0058">
          <w:rPr>
            <w:noProof/>
            <w:webHidden/>
          </w:rPr>
          <w:fldChar w:fldCharType="begin"/>
        </w:r>
        <w:r w:rsidR="003A0058" w:rsidRPr="003A0058">
          <w:rPr>
            <w:noProof/>
            <w:webHidden/>
          </w:rPr>
          <w:instrText xml:space="preserve"> PAGEREF _Toc508636699 \h </w:instrText>
        </w:r>
        <w:r w:rsidRPr="003A0058">
          <w:rPr>
            <w:noProof/>
            <w:webHidden/>
          </w:rPr>
        </w:r>
        <w:r w:rsidRPr="003A0058">
          <w:rPr>
            <w:noProof/>
            <w:webHidden/>
          </w:rPr>
          <w:fldChar w:fldCharType="separate"/>
        </w:r>
        <w:r w:rsidR="003A0058" w:rsidRPr="003A0058">
          <w:rPr>
            <w:noProof/>
            <w:webHidden/>
          </w:rPr>
          <w:t>2</w:t>
        </w:r>
        <w:r w:rsidRPr="003A0058">
          <w:rPr>
            <w:noProof/>
            <w:webHidden/>
          </w:rPr>
          <w:fldChar w:fldCharType="end"/>
        </w:r>
      </w:hyperlink>
    </w:p>
    <w:p w:rsidR="003A0058" w:rsidRPr="003A0058" w:rsidRDefault="007079D3" w:rsidP="003A0058">
      <w:pPr>
        <w:pStyle w:val="21"/>
        <w:spacing w:line="420" w:lineRule="exact"/>
        <w:rPr>
          <w:noProof/>
        </w:rPr>
      </w:pPr>
      <w:hyperlink w:anchor="_Toc508636700" w:history="1">
        <w:r w:rsidR="003A0058" w:rsidRPr="003A0058">
          <w:rPr>
            <w:rStyle w:val="a8"/>
            <w:rFonts w:ascii="標楷體" w:eastAsia="標楷體" w:hAnsi="標楷體"/>
            <w:noProof/>
          </w:rPr>
          <w:t>Q4</w:t>
        </w:r>
        <w:r w:rsidR="003A0058" w:rsidRPr="003A0058">
          <w:rPr>
            <w:rStyle w:val="a8"/>
            <w:rFonts w:ascii="標楷體" w:eastAsia="標楷體" w:hAnsi="標楷體" w:hint="eastAsia"/>
            <w:noProof/>
          </w:rPr>
          <w:t>：接受行政院原住民族委員會提供之進修獎勵金後，得否再向服務機關申請進修費用補助</w:t>
        </w:r>
        <w:r w:rsidR="003A0058" w:rsidRPr="003A0058">
          <w:rPr>
            <w:rStyle w:val="a8"/>
            <w:rFonts w:ascii="標楷體" w:eastAsia="標楷體" w:hAnsi="標楷體"/>
            <w:noProof/>
          </w:rPr>
          <w:t>?</w:t>
        </w:r>
        <w:r w:rsidR="003A0058" w:rsidRPr="003A0058">
          <w:rPr>
            <w:noProof/>
            <w:webHidden/>
          </w:rPr>
          <w:tab/>
        </w:r>
        <w:r w:rsidRPr="003A0058">
          <w:rPr>
            <w:noProof/>
            <w:webHidden/>
          </w:rPr>
          <w:fldChar w:fldCharType="begin"/>
        </w:r>
        <w:r w:rsidR="003A0058" w:rsidRPr="003A0058">
          <w:rPr>
            <w:noProof/>
            <w:webHidden/>
          </w:rPr>
          <w:instrText xml:space="preserve"> PAGEREF _Toc508636700 \h </w:instrText>
        </w:r>
        <w:r w:rsidRPr="003A0058">
          <w:rPr>
            <w:noProof/>
            <w:webHidden/>
          </w:rPr>
        </w:r>
        <w:r w:rsidRPr="003A0058">
          <w:rPr>
            <w:noProof/>
            <w:webHidden/>
          </w:rPr>
          <w:fldChar w:fldCharType="separate"/>
        </w:r>
        <w:r w:rsidR="003A0058" w:rsidRPr="003A0058">
          <w:rPr>
            <w:noProof/>
            <w:webHidden/>
          </w:rPr>
          <w:t>2</w:t>
        </w:r>
        <w:r w:rsidRPr="003A0058">
          <w:rPr>
            <w:noProof/>
            <w:webHidden/>
          </w:rPr>
          <w:fldChar w:fldCharType="end"/>
        </w:r>
      </w:hyperlink>
    </w:p>
    <w:p w:rsidR="003A0058" w:rsidRPr="003A0058" w:rsidRDefault="007079D3" w:rsidP="003A0058">
      <w:pPr>
        <w:pStyle w:val="21"/>
        <w:spacing w:line="420" w:lineRule="exact"/>
        <w:rPr>
          <w:noProof/>
        </w:rPr>
      </w:pPr>
      <w:hyperlink w:anchor="_Toc508636701" w:history="1">
        <w:r w:rsidR="003A0058" w:rsidRPr="003A0058">
          <w:rPr>
            <w:rStyle w:val="a8"/>
            <w:rFonts w:ascii="標楷體" w:eastAsia="標楷體" w:hAnsi="標楷體"/>
            <w:noProof/>
          </w:rPr>
          <w:t>Q5</w:t>
        </w:r>
        <w:r w:rsidR="003A0058" w:rsidRPr="003A0058">
          <w:rPr>
            <w:rStyle w:val="a8"/>
            <w:rFonts w:ascii="標楷體" w:eastAsia="標楷體" w:hAnsi="標楷體" w:hint="eastAsia"/>
            <w:noProof/>
          </w:rPr>
          <w:t>：公務人員前於</w:t>
        </w:r>
        <w:r w:rsidR="003A0058" w:rsidRPr="003A0058">
          <w:rPr>
            <w:rStyle w:val="a8"/>
            <w:rFonts w:ascii="標楷體" w:eastAsia="標楷體" w:hAnsi="標楷體"/>
            <w:noProof/>
          </w:rPr>
          <w:t>A</w:t>
        </w:r>
        <w:r w:rsidR="003A0058" w:rsidRPr="003A0058">
          <w:rPr>
            <w:rStyle w:val="a8"/>
            <w:rFonts w:ascii="標楷體" w:eastAsia="標楷體" w:hAnsi="標楷體" w:hint="eastAsia"/>
            <w:noProof/>
          </w:rPr>
          <w:t>大學進修研究所一年級，並申請進修補助，嗣新學年度改就讀</w:t>
        </w:r>
        <w:r w:rsidR="003A0058" w:rsidRPr="003A0058">
          <w:rPr>
            <w:rStyle w:val="a8"/>
            <w:rFonts w:ascii="標楷體" w:eastAsia="標楷體" w:hAnsi="標楷體"/>
            <w:noProof/>
          </w:rPr>
          <w:t>B</w:t>
        </w:r>
        <w:r w:rsidR="003A0058" w:rsidRPr="003A0058">
          <w:rPr>
            <w:rStyle w:val="a8"/>
            <w:rFonts w:ascii="標楷體" w:eastAsia="標楷體" w:hAnsi="標楷體" w:hint="eastAsia"/>
            <w:noProof/>
          </w:rPr>
          <w:t>大學研究所一年級，可否再向服務機關申請進修費用補助</w:t>
        </w:r>
        <w:r w:rsidR="003A0058" w:rsidRPr="003A0058">
          <w:rPr>
            <w:rStyle w:val="a8"/>
            <w:rFonts w:ascii="標楷體" w:eastAsia="標楷體" w:hAnsi="標楷體"/>
            <w:noProof/>
          </w:rPr>
          <w:t>?</w:t>
        </w:r>
        <w:r w:rsidR="003A0058" w:rsidRPr="003A0058">
          <w:rPr>
            <w:noProof/>
            <w:webHidden/>
          </w:rPr>
          <w:tab/>
        </w:r>
        <w:r w:rsidRPr="003A0058">
          <w:rPr>
            <w:noProof/>
            <w:webHidden/>
          </w:rPr>
          <w:fldChar w:fldCharType="begin"/>
        </w:r>
        <w:r w:rsidR="003A0058" w:rsidRPr="003A0058">
          <w:rPr>
            <w:noProof/>
            <w:webHidden/>
          </w:rPr>
          <w:instrText xml:space="preserve"> PAGEREF _Toc508636701 \h </w:instrText>
        </w:r>
        <w:r w:rsidRPr="003A0058">
          <w:rPr>
            <w:noProof/>
            <w:webHidden/>
          </w:rPr>
        </w:r>
        <w:r w:rsidRPr="003A0058">
          <w:rPr>
            <w:noProof/>
            <w:webHidden/>
          </w:rPr>
          <w:fldChar w:fldCharType="separate"/>
        </w:r>
        <w:r w:rsidR="003A0058" w:rsidRPr="003A0058">
          <w:rPr>
            <w:noProof/>
            <w:webHidden/>
          </w:rPr>
          <w:t>2</w:t>
        </w:r>
        <w:r w:rsidRPr="003A0058">
          <w:rPr>
            <w:noProof/>
            <w:webHidden/>
          </w:rPr>
          <w:fldChar w:fldCharType="end"/>
        </w:r>
      </w:hyperlink>
    </w:p>
    <w:p w:rsidR="003A0058" w:rsidRDefault="007079D3" w:rsidP="003A0058">
      <w:pPr>
        <w:pStyle w:val="1"/>
        <w:spacing w:line="420" w:lineRule="exact"/>
        <w:rPr>
          <w:noProof/>
        </w:rPr>
      </w:pPr>
      <w:hyperlink w:anchor="_Toc508636702" w:history="1">
        <w:r w:rsidR="003A0058" w:rsidRPr="007156C7">
          <w:rPr>
            <w:rStyle w:val="a8"/>
            <w:rFonts w:ascii="標楷體" w:eastAsia="標楷體" w:hAnsi="標楷體" w:hint="eastAsia"/>
            <w:b/>
            <w:noProof/>
          </w:rPr>
          <w:t>三、</w:t>
        </w:r>
        <w:r w:rsidR="003A0058">
          <w:rPr>
            <w:noProof/>
          </w:rPr>
          <w:tab/>
        </w:r>
        <w:r w:rsidR="003A0058" w:rsidRPr="007156C7">
          <w:rPr>
            <w:rStyle w:val="a8"/>
            <w:rFonts w:ascii="標楷體" w:eastAsia="標楷體" w:hAnsi="標楷體" w:hint="eastAsia"/>
            <w:b/>
            <w:noProof/>
          </w:rPr>
          <w:t>補助條件及標準</w:t>
        </w:r>
        <w:r w:rsidR="003A0058">
          <w:rPr>
            <w:noProof/>
            <w:webHidden/>
          </w:rPr>
          <w:tab/>
        </w:r>
        <w:r>
          <w:rPr>
            <w:noProof/>
            <w:webHidden/>
          </w:rPr>
          <w:fldChar w:fldCharType="begin"/>
        </w:r>
        <w:r w:rsidR="003A0058">
          <w:rPr>
            <w:noProof/>
            <w:webHidden/>
          </w:rPr>
          <w:instrText xml:space="preserve"> PAGEREF _Toc508636702 \h </w:instrText>
        </w:r>
        <w:r>
          <w:rPr>
            <w:noProof/>
            <w:webHidden/>
          </w:rPr>
        </w:r>
        <w:r>
          <w:rPr>
            <w:noProof/>
            <w:webHidden/>
          </w:rPr>
          <w:fldChar w:fldCharType="separate"/>
        </w:r>
        <w:r w:rsidR="003A0058">
          <w:rPr>
            <w:noProof/>
            <w:webHidden/>
          </w:rPr>
          <w:t>2</w:t>
        </w:r>
        <w:r>
          <w:rPr>
            <w:noProof/>
            <w:webHidden/>
          </w:rPr>
          <w:fldChar w:fldCharType="end"/>
        </w:r>
      </w:hyperlink>
    </w:p>
    <w:p w:rsidR="003A0058" w:rsidRPr="003A0058" w:rsidRDefault="007079D3" w:rsidP="003A0058">
      <w:pPr>
        <w:pStyle w:val="21"/>
        <w:spacing w:line="420" w:lineRule="exact"/>
        <w:rPr>
          <w:noProof/>
        </w:rPr>
      </w:pPr>
      <w:hyperlink w:anchor="_Toc508636703" w:history="1">
        <w:r w:rsidR="003A0058" w:rsidRPr="003A0058">
          <w:rPr>
            <w:rStyle w:val="a8"/>
            <w:rFonts w:ascii="標楷體" w:eastAsia="標楷體" w:hAnsi="標楷體"/>
            <w:noProof/>
          </w:rPr>
          <w:t>Q1</w:t>
        </w:r>
        <w:r w:rsidR="003A0058" w:rsidRPr="003A0058">
          <w:rPr>
            <w:rStyle w:val="a8"/>
            <w:rFonts w:ascii="標楷體" w:eastAsia="標楷體" w:hAnsi="標楷體" w:hint="eastAsia"/>
            <w:noProof/>
          </w:rPr>
          <w:t>：補助要點第</w:t>
        </w:r>
        <w:r w:rsidR="003A0058" w:rsidRPr="003A0058">
          <w:rPr>
            <w:rStyle w:val="a8"/>
            <w:rFonts w:ascii="標楷體" w:eastAsia="標楷體" w:hAnsi="標楷體"/>
            <w:noProof/>
          </w:rPr>
          <w:t>4</w:t>
        </w:r>
        <w:r w:rsidR="003A0058" w:rsidRPr="003A0058">
          <w:rPr>
            <w:rStyle w:val="a8"/>
            <w:rFonts w:ascii="標楷體" w:eastAsia="標楷體" w:hAnsi="標楷體" w:hint="eastAsia"/>
            <w:noProof/>
          </w:rPr>
          <w:t>點規定之「進修成績各科均及格且平均達</w:t>
        </w:r>
        <w:r w:rsidR="003A0058" w:rsidRPr="003A0058">
          <w:rPr>
            <w:rStyle w:val="a8"/>
            <w:rFonts w:ascii="標楷體" w:eastAsia="標楷體" w:hAnsi="標楷體"/>
            <w:noProof/>
          </w:rPr>
          <w:t>70</w:t>
        </w:r>
        <w:r w:rsidR="003A0058" w:rsidRPr="003A0058">
          <w:rPr>
            <w:rStyle w:val="a8"/>
            <w:rFonts w:ascii="標楷體" w:eastAsia="標楷體" w:hAnsi="標楷體" w:hint="eastAsia"/>
            <w:noProof/>
          </w:rPr>
          <w:t>分以上或相當等級者」如何認定</w:t>
        </w:r>
        <w:r w:rsidR="003A0058" w:rsidRPr="003A0058">
          <w:rPr>
            <w:rStyle w:val="a8"/>
            <w:rFonts w:ascii="標楷體" w:eastAsia="標楷體" w:hAnsi="標楷體"/>
            <w:noProof/>
          </w:rPr>
          <w:t>?</w:t>
        </w:r>
        <w:r w:rsidR="003A0058" w:rsidRPr="003A0058">
          <w:rPr>
            <w:noProof/>
            <w:webHidden/>
          </w:rPr>
          <w:tab/>
        </w:r>
        <w:r w:rsidRPr="003A0058">
          <w:rPr>
            <w:noProof/>
            <w:webHidden/>
          </w:rPr>
          <w:fldChar w:fldCharType="begin"/>
        </w:r>
        <w:r w:rsidR="003A0058" w:rsidRPr="003A0058">
          <w:rPr>
            <w:noProof/>
            <w:webHidden/>
          </w:rPr>
          <w:instrText xml:space="preserve"> PAGEREF _Toc508636703 \h </w:instrText>
        </w:r>
        <w:r w:rsidRPr="003A0058">
          <w:rPr>
            <w:noProof/>
            <w:webHidden/>
          </w:rPr>
        </w:r>
        <w:r w:rsidRPr="003A0058">
          <w:rPr>
            <w:noProof/>
            <w:webHidden/>
          </w:rPr>
          <w:fldChar w:fldCharType="separate"/>
        </w:r>
        <w:r w:rsidR="003A0058" w:rsidRPr="003A0058">
          <w:rPr>
            <w:noProof/>
            <w:webHidden/>
          </w:rPr>
          <w:t>2</w:t>
        </w:r>
        <w:r w:rsidRPr="003A0058">
          <w:rPr>
            <w:noProof/>
            <w:webHidden/>
          </w:rPr>
          <w:fldChar w:fldCharType="end"/>
        </w:r>
      </w:hyperlink>
    </w:p>
    <w:p w:rsidR="003A0058" w:rsidRPr="003A0058" w:rsidRDefault="007079D3" w:rsidP="003A0058">
      <w:pPr>
        <w:pStyle w:val="21"/>
        <w:spacing w:line="420" w:lineRule="exact"/>
        <w:rPr>
          <w:noProof/>
        </w:rPr>
      </w:pPr>
      <w:hyperlink w:anchor="_Toc508636704" w:history="1">
        <w:r w:rsidR="003A0058" w:rsidRPr="003A0058">
          <w:rPr>
            <w:rStyle w:val="a8"/>
            <w:rFonts w:ascii="標楷體" w:eastAsia="標楷體" w:hAnsi="標楷體"/>
            <w:noProof/>
          </w:rPr>
          <w:t>Q2</w:t>
        </w:r>
        <w:r w:rsidR="003A0058" w:rsidRPr="003A0058">
          <w:rPr>
            <w:rStyle w:val="a8"/>
            <w:rFonts w:ascii="標楷體" w:eastAsia="標楷體" w:hAnsi="標楷體" w:hint="eastAsia"/>
            <w:noProof/>
          </w:rPr>
          <w:t>：有關進修中之公務人員於撰寫論文期間有繳交學雜費，因論文尚未完成致無學期成績，如何申請進修費用補助</w:t>
        </w:r>
        <w:r w:rsidR="003A0058" w:rsidRPr="003A0058">
          <w:rPr>
            <w:rStyle w:val="a8"/>
            <w:rFonts w:ascii="標楷體" w:eastAsia="標楷體" w:hAnsi="標楷體"/>
            <w:noProof/>
          </w:rPr>
          <w:t>?</w:t>
        </w:r>
        <w:r w:rsidR="003A0058" w:rsidRPr="003A0058">
          <w:rPr>
            <w:noProof/>
            <w:webHidden/>
          </w:rPr>
          <w:tab/>
        </w:r>
        <w:r w:rsidRPr="003A0058">
          <w:rPr>
            <w:noProof/>
            <w:webHidden/>
          </w:rPr>
          <w:fldChar w:fldCharType="begin"/>
        </w:r>
        <w:r w:rsidR="003A0058" w:rsidRPr="003A0058">
          <w:rPr>
            <w:noProof/>
            <w:webHidden/>
          </w:rPr>
          <w:instrText xml:space="preserve"> PAGEREF _Toc508636704 \h </w:instrText>
        </w:r>
        <w:r w:rsidRPr="003A0058">
          <w:rPr>
            <w:noProof/>
            <w:webHidden/>
          </w:rPr>
        </w:r>
        <w:r w:rsidRPr="003A0058">
          <w:rPr>
            <w:noProof/>
            <w:webHidden/>
          </w:rPr>
          <w:fldChar w:fldCharType="separate"/>
        </w:r>
        <w:r w:rsidR="003A0058" w:rsidRPr="003A0058">
          <w:rPr>
            <w:noProof/>
            <w:webHidden/>
          </w:rPr>
          <w:t>3</w:t>
        </w:r>
        <w:r w:rsidRPr="003A0058">
          <w:rPr>
            <w:noProof/>
            <w:webHidden/>
          </w:rPr>
          <w:fldChar w:fldCharType="end"/>
        </w:r>
      </w:hyperlink>
    </w:p>
    <w:p w:rsidR="003A0058" w:rsidRPr="003A0058" w:rsidRDefault="007079D3" w:rsidP="003A0058">
      <w:pPr>
        <w:pStyle w:val="21"/>
        <w:spacing w:line="420" w:lineRule="exact"/>
        <w:rPr>
          <w:noProof/>
        </w:rPr>
      </w:pPr>
      <w:hyperlink w:anchor="_Toc508636705" w:history="1">
        <w:r w:rsidR="003A0058" w:rsidRPr="003A0058">
          <w:rPr>
            <w:rStyle w:val="a8"/>
            <w:rFonts w:ascii="標楷體" w:eastAsia="標楷體" w:hAnsi="標楷體"/>
            <w:noProof/>
          </w:rPr>
          <w:t>Q3</w:t>
        </w:r>
        <w:r w:rsidR="003A0058" w:rsidRPr="003A0058">
          <w:rPr>
            <w:rStyle w:val="a8"/>
            <w:rFonts w:ascii="標楷體" w:eastAsia="標楷體" w:hAnsi="標楷體" w:hint="eastAsia"/>
            <w:noProof/>
          </w:rPr>
          <w:t>：公務人員進修研究所博士班，已修畢學分僅餘論文尚未完成，每學期仍繳交學雜費，其申請進修費用補助有無申請次數或年限之限制</w:t>
        </w:r>
        <w:r w:rsidR="003A0058" w:rsidRPr="003A0058">
          <w:rPr>
            <w:rStyle w:val="a8"/>
            <w:rFonts w:ascii="標楷體" w:eastAsia="標楷體" w:hAnsi="標楷體"/>
            <w:noProof/>
          </w:rPr>
          <w:t>?</w:t>
        </w:r>
        <w:r w:rsidR="003A0058" w:rsidRPr="003A0058">
          <w:rPr>
            <w:noProof/>
            <w:webHidden/>
          </w:rPr>
          <w:tab/>
        </w:r>
        <w:r w:rsidRPr="003A0058">
          <w:rPr>
            <w:noProof/>
            <w:webHidden/>
          </w:rPr>
          <w:fldChar w:fldCharType="begin"/>
        </w:r>
        <w:r w:rsidR="003A0058" w:rsidRPr="003A0058">
          <w:rPr>
            <w:noProof/>
            <w:webHidden/>
          </w:rPr>
          <w:instrText xml:space="preserve"> PAGEREF _Toc508636705 \h </w:instrText>
        </w:r>
        <w:r w:rsidRPr="003A0058">
          <w:rPr>
            <w:noProof/>
            <w:webHidden/>
          </w:rPr>
        </w:r>
        <w:r w:rsidRPr="003A0058">
          <w:rPr>
            <w:noProof/>
            <w:webHidden/>
          </w:rPr>
          <w:fldChar w:fldCharType="separate"/>
        </w:r>
        <w:r w:rsidR="003A0058" w:rsidRPr="003A0058">
          <w:rPr>
            <w:noProof/>
            <w:webHidden/>
          </w:rPr>
          <w:t>3</w:t>
        </w:r>
        <w:r w:rsidRPr="003A0058">
          <w:rPr>
            <w:noProof/>
            <w:webHidden/>
          </w:rPr>
          <w:fldChar w:fldCharType="end"/>
        </w:r>
      </w:hyperlink>
    </w:p>
    <w:p w:rsidR="003A0058" w:rsidRPr="003A0058" w:rsidRDefault="007079D3" w:rsidP="003A0058">
      <w:pPr>
        <w:pStyle w:val="21"/>
        <w:spacing w:line="420" w:lineRule="exact"/>
        <w:rPr>
          <w:noProof/>
        </w:rPr>
      </w:pPr>
      <w:hyperlink w:anchor="_Toc508636706" w:history="1">
        <w:r w:rsidR="003A0058" w:rsidRPr="003A0058">
          <w:rPr>
            <w:rStyle w:val="a8"/>
            <w:rFonts w:ascii="標楷體" w:eastAsia="標楷體" w:hAnsi="標楷體"/>
            <w:noProof/>
          </w:rPr>
          <w:t>Q4</w:t>
        </w:r>
        <w:r w:rsidR="003A0058" w:rsidRPr="003A0058">
          <w:rPr>
            <w:rStyle w:val="a8"/>
            <w:rFonts w:ascii="標楷體" w:eastAsia="標楷體" w:hAnsi="標楷體" w:hint="eastAsia"/>
            <w:noProof/>
          </w:rPr>
          <w:t>：得否列印電子化成績通知書向服務機關申請進修補助費用</w:t>
        </w:r>
        <w:r w:rsidR="003A0058" w:rsidRPr="003A0058">
          <w:rPr>
            <w:rStyle w:val="a8"/>
            <w:rFonts w:ascii="標楷體" w:eastAsia="標楷體" w:hAnsi="標楷體"/>
            <w:noProof/>
          </w:rPr>
          <w:t>?</w:t>
        </w:r>
        <w:r w:rsidR="003A0058" w:rsidRPr="003A0058">
          <w:rPr>
            <w:noProof/>
            <w:webHidden/>
          </w:rPr>
          <w:tab/>
        </w:r>
        <w:r w:rsidRPr="003A0058">
          <w:rPr>
            <w:noProof/>
            <w:webHidden/>
          </w:rPr>
          <w:fldChar w:fldCharType="begin"/>
        </w:r>
        <w:r w:rsidR="003A0058" w:rsidRPr="003A0058">
          <w:rPr>
            <w:noProof/>
            <w:webHidden/>
          </w:rPr>
          <w:instrText xml:space="preserve"> PAGEREF _Toc508636706 \h </w:instrText>
        </w:r>
        <w:r w:rsidRPr="003A0058">
          <w:rPr>
            <w:noProof/>
            <w:webHidden/>
          </w:rPr>
        </w:r>
        <w:r w:rsidRPr="003A0058">
          <w:rPr>
            <w:noProof/>
            <w:webHidden/>
          </w:rPr>
          <w:fldChar w:fldCharType="separate"/>
        </w:r>
        <w:r w:rsidR="003A0058" w:rsidRPr="003A0058">
          <w:rPr>
            <w:noProof/>
            <w:webHidden/>
          </w:rPr>
          <w:t>3</w:t>
        </w:r>
        <w:r w:rsidRPr="003A0058">
          <w:rPr>
            <w:noProof/>
            <w:webHidden/>
          </w:rPr>
          <w:fldChar w:fldCharType="end"/>
        </w:r>
      </w:hyperlink>
    </w:p>
    <w:p w:rsidR="003A0058" w:rsidRDefault="007079D3" w:rsidP="003A0058">
      <w:pPr>
        <w:pStyle w:val="1"/>
        <w:spacing w:line="420" w:lineRule="exact"/>
        <w:rPr>
          <w:noProof/>
        </w:rPr>
      </w:pPr>
      <w:hyperlink w:anchor="_Toc508636707" w:history="1">
        <w:r w:rsidR="003A0058" w:rsidRPr="007156C7">
          <w:rPr>
            <w:rStyle w:val="a8"/>
            <w:rFonts w:ascii="標楷體" w:eastAsia="標楷體" w:hAnsi="標楷體" w:hint="eastAsia"/>
            <w:b/>
            <w:noProof/>
          </w:rPr>
          <w:t>四、</w:t>
        </w:r>
        <w:r w:rsidR="003A0058">
          <w:rPr>
            <w:noProof/>
          </w:rPr>
          <w:tab/>
        </w:r>
        <w:r w:rsidR="003A0058" w:rsidRPr="007156C7">
          <w:rPr>
            <w:rStyle w:val="a8"/>
            <w:rFonts w:ascii="標楷體" w:eastAsia="標楷體" w:hAnsi="標楷體" w:hint="eastAsia"/>
            <w:b/>
            <w:noProof/>
          </w:rPr>
          <w:t>補助申請期限</w:t>
        </w:r>
        <w:r w:rsidR="003A0058">
          <w:rPr>
            <w:noProof/>
            <w:webHidden/>
          </w:rPr>
          <w:tab/>
        </w:r>
        <w:r>
          <w:rPr>
            <w:noProof/>
            <w:webHidden/>
          </w:rPr>
          <w:fldChar w:fldCharType="begin"/>
        </w:r>
        <w:r w:rsidR="003A0058">
          <w:rPr>
            <w:noProof/>
            <w:webHidden/>
          </w:rPr>
          <w:instrText xml:space="preserve"> PAGEREF _Toc508636707 \h </w:instrText>
        </w:r>
        <w:r>
          <w:rPr>
            <w:noProof/>
            <w:webHidden/>
          </w:rPr>
        </w:r>
        <w:r>
          <w:rPr>
            <w:noProof/>
            <w:webHidden/>
          </w:rPr>
          <w:fldChar w:fldCharType="separate"/>
        </w:r>
        <w:r w:rsidR="003A0058">
          <w:rPr>
            <w:noProof/>
            <w:webHidden/>
          </w:rPr>
          <w:t>3</w:t>
        </w:r>
        <w:r>
          <w:rPr>
            <w:noProof/>
            <w:webHidden/>
          </w:rPr>
          <w:fldChar w:fldCharType="end"/>
        </w:r>
      </w:hyperlink>
    </w:p>
    <w:p w:rsidR="003A0058" w:rsidRPr="003A0058" w:rsidRDefault="007079D3" w:rsidP="003A0058">
      <w:pPr>
        <w:pStyle w:val="21"/>
        <w:spacing w:line="420" w:lineRule="exact"/>
        <w:rPr>
          <w:noProof/>
        </w:rPr>
      </w:pPr>
      <w:hyperlink w:anchor="_Toc508636708" w:history="1">
        <w:r w:rsidR="003A0058" w:rsidRPr="003A0058">
          <w:rPr>
            <w:rStyle w:val="a8"/>
            <w:rFonts w:ascii="標楷體" w:eastAsia="標楷體" w:hAnsi="標楷體"/>
            <w:noProof/>
          </w:rPr>
          <w:t>Q1</w:t>
        </w:r>
        <w:r w:rsidR="003A0058" w:rsidRPr="003A0058">
          <w:rPr>
            <w:rStyle w:val="a8"/>
            <w:rFonts w:ascii="標楷體" w:eastAsia="標楷體" w:hAnsi="標楷體" w:hint="eastAsia"/>
            <w:noProof/>
          </w:rPr>
          <w:t>：未能依補助要點第</w:t>
        </w:r>
        <w:r w:rsidR="003A0058" w:rsidRPr="003A0058">
          <w:rPr>
            <w:rStyle w:val="a8"/>
            <w:rFonts w:ascii="標楷體" w:eastAsia="標楷體" w:hAnsi="標楷體"/>
            <w:noProof/>
          </w:rPr>
          <w:t>5</w:t>
        </w:r>
        <w:r w:rsidR="003A0058" w:rsidRPr="003A0058">
          <w:rPr>
            <w:rStyle w:val="a8"/>
            <w:rFonts w:ascii="標楷體" w:eastAsia="標楷體" w:hAnsi="標楷體" w:hint="eastAsia"/>
            <w:noProof/>
          </w:rPr>
          <w:t>點規定期限內提出進修補助費用申請，得否適用行政程序法第</w:t>
        </w:r>
        <w:r w:rsidR="003A0058" w:rsidRPr="003A0058">
          <w:rPr>
            <w:rStyle w:val="a8"/>
            <w:rFonts w:ascii="標楷體" w:eastAsia="標楷體" w:hAnsi="標楷體"/>
            <w:noProof/>
          </w:rPr>
          <w:t>131</w:t>
        </w:r>
        <w:r w:rsidR="003A0058" w:rsidRPr="003A0058">
          <w:rPr>
            <w:rStyle w:val="a8"/>
            <w:rFonts w:ascii="標楷體" w:eastAsia="標楷體" w:hAnsi="標楷體" w:hint="eastAsia"/>
            <w:noProof/>
          </w:rPr>
          <w:t>條第</w:t>
        </w:r>
        <w:r w:rsidR="003A0058" w:rsidRPr="003A0058">
          <w:rPr>
            <w:rStyle w:val="a8"/>
            <w:rFonts w:ascii="標楷體" w:eastAsia="標楷體" w:hAnsi="標楷體"/>
            <w:noProof/>
          </w:rPr>
          <w:t>1</w:t>
        </w:r>
        <w:r w:rsidR="003A0058" w:rsidRPr="003A0058">
          <w:rPr>
            <w:rStyle w:val="a8"/>
            <w:rFonts w:ascii="標楷體" w:eastAsia="標楷體" w:hAnsi="標楷體" w:hint="eastAsia"/>
            <w:noProof/>
          </w:rPr>
          <w:t>項公法上請求權</w:t>
        </w:r>
        <w:r w:rsidR="003A0058" w:rsidRPr="003A0058">
          <w:rPr>
            <w:rStyle w:val="a8"/>
            <w:rFonts w:ascii="標楷體" w:eastAsia="標楷體" w:hAnsi="標楷體"/>
            <w:noProof/>
          </w:rPr>
          <w:t>5</w:t>
        </w:r>
        <w:r w:rsidR="003A0058" w:rsidRPr="003A0058">
          <w:rPr>
            <w:rStyle w:val="a8"/>
            <w:rFonts w:ascii="標楷體" w:eastAsia="標楷體" w:hAnsi="標楷體" w:hint="eastAsia"/>
            <w:noProof/>
          </w:rPr>
          <w:t>年時效之規定予以核發</w:t>
        </w:r>
        <w:r w:rsidR="003A0058" w:rsidRPr="003A0058">
          <w:rPr>
            <w:rStyle w:val="a8"/>
            <w:rFonts w:ascii="標楷體" w:eastAsia="標楷體" w:hAnsi="標楷體"/>
            <w:noProof/>
          </w:rPr>
          <w:t>?</w:t>
        </w:r>
        <w:r w:rsidR="003A0058" w:rsidRPr="003A0058">
          <w:rPr>
            <w:noProof/>
            <w:webHidden/>
          </w:rPr>
          <w:tab/>
        </w:r>
        <w:r w:rsidRPr="003A0058">
          <w:rPr>
            <w:noProof/>
            <w:webHidden/>
          </w:rPr>
          <w:fldChar w:fldCharType="begin"/>
        </w:r>
        <w:r w:rsidR="003A0058" w:rsidRPr="003A0058">
          <w:rPr>
            <w:noProof/>
            <w:webHidden/>
          </w:rPr>
          <w:instrText xml:space="preserve"> PAGEREF _Toc508636708 \h </w:instrText>
        </w:r>
        <w:r w:rsidRPr="003A0058">
          <w:rPr>
            <w:noProof/>
            <w:webHidden/>
          </w:rPr>
        </w:r>
        <w:r w:rsidRPr="003A0058">
          <w:rPr>
            <w:noProof/>
            <w:webHidden/>
          </w:rPr>
          <w:fldChar w:fldCharType="separate"/>
        </w:r>
        <w:r w:rsidR="003A0058" w:rsidRPr="003A0058">
          <w:rPr>
            <w:noProof/>
            <w:webHidden/>
          </w:rPr>
          <w:t>3</w:t>
        </w:r>
        <w:r w:rsidRPr="003A0058">
          <w:rPr>
            <w:noProof/>
            <w:webHidden/>
          </w:rPr>
          <w:fldChar w:fldCharType="end"/>
        </w:r>
      </w:hyperlink>
    </w:p>
    <w:p w:rsidR="003A0058" w:rsidRPr="003A0058" w:rsidRDefault="007079D3" w:rsidP="003A0058">
      <w:pPr>
        <w:pStyle w:val="21"/>
        <w:spacing w:line="420" w:lineRule="exact"/>
        <w:rPr>
          <w:noProof/>
        </w:rPr>
      </w:pPr>
      <w:hyperlink w:anchor="_Toc508636709" w:history="1">
        <w:r w:rsidR="003A0058" w:rsidRPr="003A0058">
          <w:rPr>
            <w:rStyle w:val="a8"/>
            <w:rFonts w:ascii="標楷體" w:eastAsia="標楷體" w:hAnsi="標楷體"/>
            <w:noProof/>
          </w:rPr>
          <w:t>Q2</w:t>
        </w:r>
        <w:r w:rsidR="003A0058" w:rsidRPr="003A0058">
          <w:rPr>
            <w:rStyle w:val="a8"/>
            <w:rFonts w:ascii="標楷體" w:eastAsia="標楷體" w:hAnsi="標楷體" w:hint="eastAsia"/>
            <w:noProof/>
          </w:rPr>
          <w:t>：公務人員前經核准以公餘時間進修，進修結束後因案停職，復於停職期間始收到成績單，復職後可否申請進修費用補助</w:t>
        </w:r>
        <w:r w:rsidR="003A0058" w:rsidRPr="003A0058">
          <w:rPr>
            <w:rStyle w:val="a8"/>
            <w:rFonts w:ascii="標楷體" w:eastAsia="標楷體" w:hAnsi="標楷體"/>
            <w:noProof/>
          </w:rPr>
          <w:t>?</w:t>
        </w:r>
        <w:r w:rsidR="003A0058" w:rsidRPr="003A0058">
          <w:rPr>
            <w:noProof/>
            <w:webHidden/>
          </w:rPr>
          <w:tab/>
        </w:r>
        <w:r w:rsidRPr="003A0058">
          <w:rPr>
            <w:noProof/>
            <w:webHidden/>
          </w:rPr>
          <w:fldChar w:fldCharType="begin"/>
        </w:r>
        <w:r w:rsidR="003A0058" w:rsidRPr="003A0058">
          <w:rPr>
            <w:noProof/>
            <w:webHidden/>
          </w:rPr>
          <w:instrText xml:space="preserve"> PAGEREF _Toc508636709 \h </w:instrText>
        </w:r>
        <w:r w:rsidRPr="003A0058">
          <w:rPr>
            <w:noProof/>
            <w:webHidden/>
          </w:rPr>
        </w:r>
        <w:r w:rsidRPr="003A0058">
          <w:rPr>
            <w:noProof/>
            <w:webHidden/>
          </w:rPr>
          <w:fldChar w:fldCharType="separate"/>
        </w:r>
        <w:r w:rsidR="003A0058" w:rsidRPr="003A0058">
          <w:rPr>
            <w:noProof/>
            <w:webHidden/>
          </w:rPr>
          <w:t>4</w:t>
        </w:r>
        <w:r w:rsidRPr="003A0058">
          <w:rPr>
            <w:noProof/>
            <w:webHidden/>
          </w:rPr>
          <w:fldChar w:fldCharType="end"/>
        </w:r>
      </w:hyperlink>
    </w:p>
    <w:p w:rsidR="003A0058" w:rsidRPr="003A0058" w:rsidRDefault="007079D3" w:rsidP="003A0058">
      <w:pPr>
        <w:pStyle w:val="21"/>
        <w:spacing w:line="420" w:lineRule="exact"/>
        <w:rPr>
          <w:noProof/>
        </w:rPr>
      </w:pPr>
      <w:hyperlink w:anchor="_Toc508636710" w:history="1">
        <w:r w:rsidR="003A0058" w:rsidRPr="003A0058">
          <w:rPr>
            <w:rStyle w:val="a8"/>
            <w:rFonts w:ascii="標楷體" w:eastAsia="標楷體" w:hAnsi="標楷體"/>
            <w:noProof/>
          </w:rPr>
          <w:t>Q3</w:t>
        </w:r>
        <w:r w:rsidR="003A0058" w:rsidRPr="003A0058">
          <w:rPr>
            <w:rStyle w:val="a8"/>
            <w:rFonts w:ascii="標楷體" w:eastAsia="標楷體" w:hAnsi="標楷體" w:hint="eastAsia"/>
            <w:noProof/>
          </w:rPr>
          <w:t>：進修人員於自願退休後收到學校成績通知書，原服務機關得否給予進修費用補助</w:t>
        </w:r>
        <w:r w:rsidR="003A0058" w:rsidRPr="003A0058">
          <w:rPr>
            <w:rStyle w:val="a8"/>
            <w:rFonts w:ascii="標楷體" w:eastAsia="標楷體" w:hAnsi="標楷體"/>
            <w:noProof/>
          </w:rPr>
          <w:t>?</w:t>
        </w:r>
        <w:r w:rsidR="003A0058" w:rsidRPr="003A0058">
          <w:rPr>
            <w:noProof/>
            <w:webHidden/>
          </w:rPr>
          <w:tab/>
        </w:r>
        <w:r w:rsidRPr="003A0058">
          <w:rPr>
            <w:noProof/>
            <w:webHidden/>
          </w:rPr>
          <w:fldChar w:fldCharType="begin"/>
        </w:r>
        <w:r w:rsidR="003A0058" w:rsidRPr="003A0058">
          <w:rPr>
            <w:noProof/>
            <w:webHidden/>
          </w:rPr>
          <w:instrText xml:space="preserve"> PAGEREF _Toc508636710 \h </w:instrText>
        </w:r>
        <w:r w:rsidRPr="003A0058">
          <w:rPr>
            <w:noProof/>
            <w:webHidden/>
          </w:rPr>
        </w:r>
        <w:r w:rsidRPr="003A0058">
          <w:rPr>
            <w:noProof/>
            <w:webHidden/>
          </w:rPr>
          <w:fldChar w:fldCharType="separate"/>
        </w:r>
        <w:r w:rsidR="003A0058" w:rsidRPr="003A0058">
          <w:rPr>
            <w:noProof/>
            <w:webHidden/>
          </w:rPr>
          <w:t>4</w:t>
        </w:r>
        <w:r w:rsidRPr="003A0058">
          <w:rPr>
            <w:noProof/>
            <w:webHidden/>
          </w:rPr>
          <w:fldChar w:fldCharType="end"/>
        </w:r>
      </w:hyperlink>
    </w:p>
    <w:p w:rsidR="003A0058" w:rsidRDefault="007079D3" w:rsidP="003A0058">
      <w:pPr>
        <w:pStyle w:val="1"/>
        <w:spacing w:line="420" w:lineRule="exact"/>
        <w:rPr>
          <w:noProof/>
        </w:rPr>
      </w:pPr>
      <w:hyperlink w:anchor="_Toc508636711" w:history="1">
        <w:r w:rsidR="003A0058" w:rsidRPr="007156C7">
          <w:rPr>
            <w:rStyle w:val="a8"/>
            <w:rFonts w:ascii="標楷體" w:eastAsia="標楷體" w:hAnsi="標楷體" w:hint="eastAsia"/>
            <w:b/>
            <w:noProof/>
          </w:rPr>
          <w:t>附錄、公務人員在職進修申請表參考範本</w:t>
        </w:r>
        <w:r w:rsidR="003A0058">
          <w:rPr>
            <w:noProof/>
            <w:webHidden/>
          </w:rPr>
          <w:tab/>
        </w:r>
        <w:r>
          <w:rPr>
            <w:noProof/>
            <w:webHidden/>
          </w:rPr>
          <w:fldChar w:fldCharType="begin"/>
        </w:r>
        <w:r w:rsidR="003A0058">
          <w:rPr>
            <w:noProof/>
            <w:webHidden/>
          </w:rPr>
          <w:instrText xml:space="preserve"> PAGEREF _Toc508636711 \h </w:instrText>
        </w:r>
        <w:r>
          <w:rPr>
            <w:noProof/>
            <w:webHidden/>
          </w:rPr>
        </w:r>
        <w:r>
          <w:rPr>
            <w:noProof/>
            <w:webHidden/>
          </w:rPr>
          <w:fldChar w:fldCharType="separate"/>
        </w:r>
        <w:r w:rsidR="003A0058">
          <w:rPr>
            <w:noProof/>
            <w:webHidden/>
          </w:rPr>
          <w:t>5</w:t>
        </w:r>
        <w:r>
          <w:rPr>
            <w:noProof/>
            <w:webHidden/>
          </w:rPr>
          <w:fldChar w:fldCharType="end"/>
        </w:r>
      </w:hyperlink>
    </w:p>
    <w:p w:rsidR="00AA4728" w:rsidRDefault="007079D3" w:rsidP="003A0058">
      <w:pPr>
        <w:pStyle w:val="1"/>
        <w:spacing w:line="420" w:lineRule="exact"/>
        <w:rPr>
          <w:sz w:val="28"/>
          <w:szCs w:val="28"/>
        </w:rPr>
        <w:sectPr w:rsidR="00AA4728" w:rsidSect="00E12A77">
          <w:pgSz w:w="11906" w:h="16838"/>
          <w:pgMar w:top="1134" w:right="1134" w:bottom="1134" w:left="1134" w:header="851" w:footer="475" w:gutter="0"/>
          <w:pgNumType w:fmt="upperRoman" w:start="1"/>
          <w:cols w:space="425"/>
          <w:titlePg/>
          <w:docGrid w:type="lines" w:linePitch="360"/>
        </w:sectPr>
      </w:pPr>
      <w:r w:rsidRPr="00AA4728">
        <w:fldChar w:fldCharType="end"/>
      </w:r>
    </w:p>
    <w:p w:rsidR="008A5143" w:rsidRPr="00AA4728" w:rsidRDefault="00AA4728" w:rsidP="00AA4728">
      <w:pPr>
        <w:pStyle w:val="a3"/>
        <w:numPr>
          <w:ilvl w:val="0"/>
          <w:numId w:val="1"/>
        </w:numPr>
        <w:spacing w:line="480" w:lineRule="exact"/>
        <w:ind w:leftChars="0"/>
        <w:outlineLvl w:val="0"/>
        <w:rPr>
          <w:rFonts w:ascii="標楷體" w:eastAsia="標楷體" w:hAnsi="標楷體"/>
          <w:b/>
          <w:sz w:val="28"/>
          <w:szCs w:val="28"/>
        </w:rPr>
      </w:pPr>
      <w:bookmarkStart w:id="0" w:name="_Toc508636693"/>
      <w:r w:rsidRPr="005536C3">
        <w:rPr>
          <w:rFonts w:ascii="標楷體" w:eastAsia="標楷體" w:hAnsi="標楷體" w:hint="eastAsia"/>
          <w:b/>
          <w:sz w:val="28"/>
          <w:szCs w:val="28"/>
        </w:rPr>
        <w:lastRenderedPageBreak/>
        <w:t>適用對象及補</w:t>
      </w:r>
      <w:r w:rsidRPr="005536C3">
        <w:rPr>
          <w:rFonts w:ascii="標楷體" w:eastAsia="標楷體" w:hAnsi="標楷體"/>
          <w:b/>
          <w:sz w:val="28"/>
          <w:szCs w:val="28"/>
        </w:rPr>
        <w:t>助機關</w:t>
      </w:r>
      <w:bookmarkEnd w:id="0"/>
    </w:p>
    <w:p w:rsidR="004F241A" w:rsidRPr="005536C3" w:rsidRDefault="002D593B" w:rsidP="00925AE2">
      <w:pPr>
        <w:spacing w:line="480" w:lineRule="exact"/>
        <w:ind w:left="701" w:hangingChars="250" w:hanging="701"/>
        <w:outlineLvl w:val="1"/>
        <w:rPr>
          <w:rFonts w:ascii="標楷體" w:eastAsia="標楷體" w:hAnsi="標楷體"/>
          <w:b/>
          <w:sz w:val="28"/>
          <w:szCs w:val="28"/>
        </w:rPr>
      </w:pPr>
      <w:bookmarkStart w:id="1" w:name="_Toc508636694"/>
      <w:r w:rsidRPr="005536C3">
        <w:rPr>
          <w:rFonts w:ascii="標楷體" w:eastAsia="標楷體" w:hAnsi="標楷體" w:hint="eastAsia"/>
          <w:b/>
          <w:sz w:val="28"/>
          <w:szCs w:val="28"/>
        </w:rPr>
        <w:t>Q1：</w:t>
      </w:r>
      <w:r w:rsidR="00925AE2">
        <w:rPr>
          <w:rFonts w:ascii="標楷體" w:eastAsia="標楷體" w:hAnsi="標楷體" w:hint="eastAsia"/>
          <w:b/>
          <w:sz w:val="28"/>
          <w:szCs w:val="28"/>
        </w:rPr>
        <w:t>「</w:t>
      </w:r>
      <w:r w:rsidR="00925AE2" w:rsidRPr="00925AE2">
        <w:rPr>
          <w:rFonts w:ascii="標楷體" w:eastAsia="標楷體" w:hAnsi="標楷體" w:hint="eastAsia"/>
          <w:b/>
          <w:sz w:val="28"/>
          <w:szCs w:val="28"/>
        </w:rPr>
        <w:t>桃園市政府及所屬各機關學校公務人員</w:t>
      </w:r>
      <w:r w:rsidRPr="005536C3">
        <w:rPr>
          <w:rFonts w:ascii="標楷體" w:eastAsia="標楷體" w:hAnsi="標楷體" w:hint="eastAsia"/>
          <w:b/>
          <w:sz w:val="28"/>
          <w:szCs w:val="28"/>
        </w:rPr>
        <w:t>申請公餘進修費用補助</w:t>
      </w:r>
      <w:r w:rsidR="00925AE2">
        <w:rPr>
          <w:rFonts w:ascii="標楷體" w:eastAsia="標楷體" w:hAnsi="標楷體" w:hint="eastAsia"/>
          <w:b/>
          <w:sz w:val="28"/>
          <w:szCs w:val="28"/>
        </w:rPr>
        <w:t>作業要點」</w:t>
      </w:r>
      <w:r w:rsidR="00DE6E02">
        <w:rPr>
          <w:rFonts w:ascii="標楷體" w:eastAsia="標楷體" w:hAnsi="標楷體" w:hint="eastAsia"/>
          <w:b/>
          <w:sz w:val="28"/>
          <w:szCs w:val="28"/>
        </w:rPr>
        <w:t>(以下簡稱補助要點)</w:t>
      </w:r>
      <w:r w:rsidRPr="005536C3">
        <w:rPr>
          <w:rFonts w:ascii="標楷體" w:eastAsia="標楷體" w:hAnsi="標楷體" w:hint="eastAsia"/>
          <w:b/>
          <w:sz w:val="28"/>
          <w:szCs w:val="28"/>
        </w:rPr>
        <w:t>之適用對象?</w:t>
      </w:r>
      <w:bookmarkEnd w:id="1"/>
    </w:p>
    <w:p w:rsidR="00B30D09" w:rsidRDefault="002D593B" w:rsidP="00704104">
      <w:pPr>
        <w:spacing w:line="480" w:lineRule="exact"/>
        <w:ind w:left="560" w:hangingChars="200" w:hanging="560"/>
        <w:rPr>
          <w:rFonts w:ascii="標楷體" w:eastAsia="標楷體" w:hAnsi="標楷體"/>
          <w:sz w:val="28"/>
          <w:szCs w:val="28"/>
        </w:rPr>
      </w:pPr>
      <w:r w:rsidRPr="004F241A">
        <w:rPr>
          <w:rFonts w:ascii="標楷體" w:eastAsia="標楷體" w:hAnsi="標楷體"/>
          <w:sz w:val="28"/>
          <w:szCs w:val="28"/>
        </w:rPr>
        <w:t>A</w:t>
      </w:r>
      <w:r w:rsidRPr="004F241A">
        <w:rPr>
          <w:rFonts w:ascii="標楷體" w:eastAsia="標楷體" w:hAnsi="標楷體" w:hint="eastAsia"/>
          <w:sz w:val="28"/>
          <w:szCs w:val="28"/>
        </w:rPr>
        <w:t>1：</w:t>
      </w:r>
      <w:r w:rsidR="00DE6E02">
        <w:rPr>
          <w:rFonts w:ascii="標楷體" w:eastAsia="標楷體" w:hAnsi="標楷體" w:hint="eastAsia"/>
          <w:sz w:val="28"/>
          <w:szCs w:val="28"/>
        </w:rPr>
        <w:t>補助要點適用對象</w:t>
      </w:r>
      <w:r w:rsidR="00BA5A66">
        <w:rPr>
          <w:rFonts w:ascii="標楷體" w:eastAsia="標楷體" w:hAnsi="標楷體"/>
          <w:sz w:val="28"/>
          <w:szCs w:val="28"/>
        </w:rPr>
        <w:t>為</w:t>
      </w:r>
      <w:r w:rsidRPr="002D593B">
        <w:rPr>
          <w:rFonts w:ascii="標楷體" w:eastAsia="標楷體" w:hAnsi="標楷體" w:hint="eastAsia"/>
          <w:sz w:val="28"/>
          <w:szCs w:val="28"/>
        </w:rPr>
        <w:t>各機關學校</w:t>
      </w:r>
      <w:r w:rsidRPr="001D6742">
        <w:rPr>
          <w:rFonts w:ascii="標楷體" w:eastAsia="標楷體" w:hAnsi="標楷體" w:hint="eastAsia"/>
          <w:b/>
          <w:sz w:val="28"/>
          <w:szCs w:val="28"/>
        </w:rPr>
        <w:t>編制</w:t>
      </w:r>
      <w:r w:rsidR="00DE1E77">
        <w:rPr>
          <w:rFonts w:ascii="標楷體" w:eastAsia="標楷體" w:hAnsi="標楷體" w:hint="eastAsia"/>
          <w:b/>
          <w:sz w:val="28"/>
          <w:szCs w:val="28"/>
        </w:rPr>
        <w:t>內</w:t>
      </w:r>
      <w:r w:rsidRPr="001D6742">
        <w:rPr>
          <w:rFonts w:ascii="標楷體" w:eastAsia="標楷體" w:hAnsi="標楷體" w:hint="eastAsia"/>
          <w:b/>
          <w:sz w:val="28"/>
          <w:szCs w:val="28"/>
        </w:rPr>
        <w:t>依法任用</w:t>
      </w:r>
      <w:r w:rsidR="00704104">
        <w:rPr>
          <w:rFonts w:ascii="標楷體" w:eastAsia="標楷體" w:hAnsi="標楷體" w:hint="eastAsia"/>
          <w:b/>
          <w:sz w:val="28"/>
          <w:szCs w:val="28"/>
        </w:rPr>
        <w:t>之公務人員及</w:t>
      </w:r>
      <w:r w:rsidR="006C6F68" w:rsidRPr="00704104">
        <w:rPr>
          <w:rFonts w:ascii="標楷體" w:eastAsia="標楷體" w:hAnsi="標楷體" w:hint="eastAsia"/>
          <w:b/>
          <w:sz w:val="28"/>
          <w:szCs w:val="28"/>
        </w:rPr>
        <w:t>機要人員</w:t>
      </w:r>
      <w:r w:rsidR="006C6F68" w:rsidRPr="006C6F68">
        <w:rPr>
          <w:rFonts w:ascii="標楷體" w:eastAsia="標楷體" w:hAnsi="標楷體" w:hint="eastAsia"/>
          <w:sz w:val="28"/>
          <w:szCs w:val="28"/>
        </w:rPr>
        <w:t>，</w:t>
      </w:r>
      <w:r w:rsidR="00704104">
        <w:rPr>
          <w:rFonts w:ascii="標楷體" w:eastAsia="標楷體" w:hAnsi="標楷體" w:hint="eastAsia"/>
          <w:sz w:val="28"/>
          <w:szCs w:val="28"/>
        </w:rPr>
        <w:t>不含考試錄取訓練期間人員</w:t>
      </w:r>
      <w:r w:rsidR="006C6F68" w:rsidRPr="006C6F68">
        <w:rPr>
          <w:rFonts w:ascii="標楷體" w:eastAsia="標楷體" w:hAnsi="標楷體" w:hint="eastAsia"/>
          <w:sz w:val="28"/>
          <w:szCs w:val="28"/>
        </w:rPr>
        <w:t>，惟</w:t>
      </w:r>
      <w:r w:rsidR="00704104">
        <w:rPr>
          <w:rFonts w:ascii="標楷體" w:eastAsia="標楷體" w:hAnsi="標楷體" w:hint="eastAsia"/>
          <w:sz w:val="28"/>
          <w:szCs w:val="28"/>
        </w:rPr>
        <w:t>機要人員</w:t>
      </w:r>
      <w:r w:rsidR="006C6F68" w:rsidRPr="006C6F68">
        <w:rPr>
          <w:rFonts w:ascii="標楷體" w:eastAsia="標楷體" w:hAnsi="標楷體" w:hint="eastAsia"/>
          <w:sz w:val="28"/>
          <w:szCs w:val="28"/>
        </w:rPr>
        <w:t>於進修</w:t>
      </w:r>
      <w:r w:rsidR="00704104">
        <w:rPr>
          <w:rFonts w:ascii="標楷體" w:eastAsia="標楷體" w:hAnsi="標楷體" w:hint="eastAsia"/>
          <w:sz w:val="28"/>
          <w:szCs w:val="28"/>
        </w:rPr>
        <w:t>期間</w:t>
      </w:r>
      <w:r w:rsidR="006C6F68" w:rsidRPr="006C6F68">
        <w:rPr>
          <w:rFonts w:ascii="標楷體" w:eastAsia="標楷體" w:hAnsi="標楷體" w:hint="eastAsia"/>
          <w:sz w:val="28"/>
          <w:szCs w:val="28"/>
        </w:rPr>
        <w:t>，經機關長官免職，或</w:t>
      </w:r>
      <w:r w:rsidR="00704104">
        <w:rPr>
          <w:rFonts w:ascii="標楷體" w:eastAsia="標楷體" w:hAnsi="標楷體" w:hint="eastAsia"/>
          <w:sz w:val="28"/>
          <w:szCs w:val="28"/>
        </w:rPr>
        <w:t>隨同</w:t>
      </w:r>
      <w:r w:rsidR="006C6F68" w:rsidRPr="006C6F68">
        <w:rPr>
          <w:rFonts w:ascii="標楷體" w:eastAsia="標楷體" w:hAnsi="標楷體" w:hint="eastAsia"/>
          <w:sz w:val="28"/>
          <w:szCs w:val="28"/>
        </w:rPr>
        <w:t>機關長官離職時，</w:t>
      </w:r>
      <w:r w:rsidR="00704104" w:rsidRPr="006C6F68">
        <w:rPr>
          <w:rFonts w:ascii="標楷體" w:eastAsia="標楷體" w:hAnsi="標楷體" w:hint="eastAsia"/>
          <w:sz w:val="28"/>
          <w:szCs w:val="28"/>
        </w:rPr>
        <w:t>基於保</w:t>
      </w:r>
      <w:r w:rsidR="00DE6E02">
        <w:rPr>
          <w:rFonts w:ascii="標楷體" w:eastAsia="標楷體" w:hAnsi="標楷體" w:hint="eastAsia"/>
          <w:sz w:val="28"/>
          <w:szCs w:val="28"/>
        </w:rPr>
        <w:t>障</w:t>
      </w:r>
      <w:r w:rsidR="00704104" w:rsidRPr="006C6F68">
        <w:rPr>
          <w:rFonts w:ascii="標楷體" w:eastAsia="標楷體" w:hAnsi="標楷體" w:hint="eastAsia"/>
          <w:sz w:val="28"/>
          <w:szCs w:val="28"/>
        </w:rPr>
        <w:t>當事人權益，</w:t>
      </w:r>
      <w:r w:rsidR="00DE6E02">
        <w:rPr>
          <w:rFonts w:ascii="標楷體" w:eastAsia="標楷體" w:hAnsi="標楷體" w:hint="eastAsia"/>
          <w:sz w:val="28"/>
          <w:szCs w:val="28"/>
        </w:rPr>
        <w:t>仍得由</w:t>
      </w:r>
      <w:r w:rsidR="006C6F68" w:rsidRPr="006C6F68">
        <w:rPr>
          <w:rFonts w:ascii="標楷體" w:eastAsia="標楷體" w:hAnsi="標楷體" w:hint="eastAsia"/>
          <w:sz w:val="28"/>
          <w:szCs w:val="28"/>
        </w:rPr>
        <w:t>服務機關</w:t>
      </w:r>
      <w:r w:rsidR="00DE6E02">
        <w:rPr>
          <w:rFonts w:ascii="標楷體" w:eastAsia="標楷體" w:hAnsi="標楷體" w:hint="eastAsia"/>
          <w:sz w:val="28"/>
          <w:szCs w:val="28"/>
        </w:rPr>
        <w:t>按比例核給</w:t>
      </w:r>
      <w:r w:rsidR="006C6F68" w:rsidRPr="006C6F68">
        <w:rPr>
          <w:rFonts w:ascii="標楷體" w:eastAsia="標楷體" w:hAnsi="標楷體" w:hint="eastAsia"/>
          <w:sz w:val="28"/>
          <w:szCs w:val="28"/>
        </w:rPr>
        <w:t>該學期之費用補助</w:t>
      </w:r>
      <w:r w:rsidR="00DE6E02">
        <w:rPr>
          <w:rFonts w:ascii="標楷體" w:eastAsia="標楷體" w:hAnsi="標楷體" w:hint="eastAsia"/>
          <w:sz w:val="28"/>
          <w:szCs w:val="28"/>
        </w:rPr>
        <w:t>【總</w:t>
      </w:r>
      <w:r w:rsidR="00704104">
        <w:rPr>
          <w:rFonts w:ascii="標楷體" w:eastAsia="標楷體" w:hAnsi="標楷體" w:hint="eastAsia"/>
          <w:sz w:val="28"/>
          <w:szCs w:val="28"/>
        </w:rPr>
        <w:t>補助</w:t>
      </w:r>
      <w:r w:rsidR="00DE6E02">
        <w:rPr>
          <w:rFonts w:ascii="標楷體" w:eastAsia="標楷體" w:hAnsi="標楷體" w:hint="eastAsia"/>
          <w:sz w:val="28"/>
          <w:szCs w:val="28"/>
        </w:rPr>
        <w:t>金額</w:t>
      </w:r>
      <m:oMath>
        <m:r>
          <m:rPr>
            <m:sty m:val="p"/>
          </m:rPr>
          <w:rPr>
            <w:rFonts w:ascii="Cambria Math" w:eastAsia="標楷體" w:hAnsi="Cambria Math"/>
            <w:sz w:val="28"/>
            <w:szCs w:val="28"/>
          </w:rPr>
          <m:t>×</m:t>
        </m:r>
      </m:oMath>
      <w:r w:rsidR="003A0058">
        <w:rPr>
          <w:rFonts w:ascii="標楷體" w:eastAsia="標楷體" w:hAnsi="標楷體" w:hint="eastAsia"/>
          <w:sz w:val="28"/>
          <w:szCs w:val="28"/>
        </w:rPr>
        <w:t>當</w:t>
      </w:r>
      <w:r w:rsidR="00DE6E02" w:rsidRPr="006C6F68">
        <w:rPr>
          <w:rFonts w:ascii="標楷體" w:eastAsia="標楷體" w:hAnsi="標楷體" w:hint="eastAsia"/>
          <w:sz w:val="28"/>
          <w:szCs w:val="28"/>
        </w:rPr>
        <w:t>學期</w:t>
      </w:r>
      <w:r w:rsidR="003A0058">
        <w:rPr>
          <w:rFonts w:ascii="標楷體" w:eastAsia="標楷體" w:hAnsi="標楷體" w:hint="eastAsia"/>
          <w:sz w:val="28"/>
          <w:szCs w:val="28"/>
        </w:rPr>
        <w:t>實際在職日數</w:t>
      </w:r>
      <w:r w:rsidR="00DE6E02">
        <w:rPr>
          <w:rFonts w:ascii="標楷體" w:eastAsia="標楷體" w:hAnsi="標楷體" w:hint="eastAsia"/>
          <w:sz w:val="28"/>
          <w:szCs w:val="28"/>
        </w:rPr>
        <w:t>/</w:t>
      </w:r>
      <w:r w:rsidR="006C6F68" w:rsidRPr="006C6F68">
        <w:rPr>
          <w:rFonts w:ascii="標楷體" w:eastAsia="標楷體" w:hAnsi="標楷體" w:hint="eastAsia"/>
          <w:sz w:val="28"/>
          <w:szCs w:val="28"/>
        </w:rPr>
        <w:t>全學期</w:t>
      </w:r>
      <w:r w:rsidR="003A0058">
        <w:rPr>
          <w:rFonts w:ascii="標楷體" w:eastAsia="標楷體" w:hAnsi="標楷體" w:hint="eastAsia"/>
          <w:sz w:val="28"/>
          <w:szCs w:val="28"/>
        </w:rPr>
        <w:t>日數】</w:t>
      </w:r>
      <w:r w:rsidR="006C6F68" w:rsidRPr="006C6F68">
        <w:rPr>
          <w:rFonts w:ascii="標楷體" w:eastAsia="標楷體" w:hAnsi="標楷體" w:hint="eastAsia"/>
          <w:sz w:val="28"/>
          <w:szCs w:val="28"/>
        </w:rPr>
        <w:t>。</w:t>
      </w:r>
    </w:p>
    <w:p w:rsidR="00704108" w:rsidRPr="003A0058" w:rsidRDefault="00704108" w:rsidP="00704108">
      <w:pPr>
        <w:spacing w:line="480" w:lineRule="exact"/>
        <w:ind w:leftChars="250" w:left="1160" w:hangingChars="200" w:hanging="560"/>
        <w:rPr>
          <w:rFonts w:ascii="標楷體" w:eastAsia="標楷體" w:hAnsi="標楷體"/>
          <w:sz w:val="28"/>
          <w:szCs w:val="28"/>
        </w:rPr>
      </w:pPr>
    </w:p>
    <w:p w:rsidR="008A5143" w:rsidRPr="005536C3" w:rsidRDefault="008A5143" w:rsidP="00576D85">
      <w:pPr>
        <w:spacing w:line="480" w:lineRule="exact"/>
        <w:ind w:left="561" w:hangingChars="200" w:hanging="561"/>
        <w:outlineLvl w:val="1"/>
        <w:rPr>
          <w:rFonts w:ascii="標楷體" w:eastAsia="標楷體" w:hAnsi="標楷體"/>
          <w:b/>
          <w:sz w:val="28"/>
          <w:szCs w:val="28"/>
        </w:rPr>
      </w:pPr>
      <w:bookmarkStart w:id="2" w:name="_Toc508636695"/>
      <w:r w:rsidRPr="005536C3">
        <w:rPr>
          <w:rFonts w:ascii="標楷體" w:eastAsia="標楷體" w:hAnsi="標楷體" w:hint="eastAsia"/>
          <w:b/>
          <w:sz w:val="28"/>
          <w:szCs w:val="28"/>
        </w:rPr>
        <w:t>Q</w:t>
      </w:r>
      <w:r w:rsidR="00635711" w:rsidRPr="005536C3">
        <w:rPr>
          <w:rFonts w:ascii="標楷體" w:eastAsia="標楷體" w:hAnsi="標楷體" w:hint="eastAsia"/>
          <w:b/>
          <w:sz w:val="28"/>
          <w:szCs w:val="28"/>
        </w:rPr>
        <w:t>2</w:t>
      </w:r>
      <w:r w:rsidR="004037E5" w:rsidRPr="005536C3">
        <w:rPr>
          <w:rFonts w:ascii="標楷體" w:eastAsia="標楷體" w:hAnsi="標楷體" w:hint="eastAsia"/>
          <w:b/>
          <w:sz w:val="28"/>
          <w:szCs w:val="28"/>
        </w:rPr>
        <w:t>：</w:t>
      </w:r>
      <w:r w:rsidR="00704104">
        <w:rPr>
          <w:rFonts w:ascii="標楷體" w:eastAsia="標楷體" w:hAnsi="標楷體" w:hint="eastAsia"/>
          <w:b/>
          <w:sz w:val="28"/>
          <w:szCs w:val="28"/>
        </w:rPr>
        <w:t>公務人員</w:t>
      </w:r>
      <w:r w:rsidR="00704108">
        <w:rPr>
          <w:rFonts w:ascii="標楷體" w:eastAsia="標楷體" w:hAnsi="標楷體" w:hint="eastAsia"/>
          <w:b/>
          <w:sz w:val="28"/>
          <w:szCs w:val="28"/>
        </w:rPr>
        <w:t>於學期中調任至</w:t>
      </w:r>
      <w:r w:rsidR="00944363">
        <w:rPr>
          <w:rFonts w:ascii="標楷體" w:eastAsia="標楷體" w:hAnsi="標楷體" w:hint="eastAsia"/>
          <w:b/>
          <w:sz w:val="28"/>
          <w:szCs w:val="28"/>
        </w:rPr>
        <w:t>新</w:t>
      </w:r>
      <w:r w:rsidRPr="005536C3">
        <w:rPr>
          <w:rFonts w:ascii="標楷體" w:eastAsia="標楷體" w:hAnsi="標楷體" w:hint="eastAsia"/>
          <w:b/>
          <w:sz w:val="28"/>
          <w:szCs w:val="28"/>
        </w:rPr>
        <w:t>機關，應向</w:t>
      </w:r>
      <w:r w:rsidR="00944363">
        <w:rPr>
          <w:rFonts w:ascii="標楷體" w:eastAsia="標楷體" w:hAnsi="標楷體" w:hint="eastAsia"/>
          <w:b/>
          <w:sz w:val="28"/>
          <w:szCs w:val="28"/>
        </w:rPr>
        <w:t>原</w:t>
      </w:r>
      <w:r w:rsidRPr="005536C3">
        <w:rPr>
          <w:rFonts w:ascii="標楷體" w:eastAsia="標楷體" w:hAnsi="標楷體" w:hint="eastAsia"/>
          <w:b/>
          <w:sz w:val="28"/>
          <w:szCs w:val="28"/>
        </w:rPr>
        <w:t>機關</w:t>
      </w:r>
      <w:r w:rsidR="00944363">
        <w:rPr>
          <w:rFonts w:ascii="標楷體" w:eastAsia="標楷體" w:hAnsi="標楷體" w:hint="eastAsia"/>
          <w:b/>
          <w:sz w:val="28"/>
          <w:szCs w:val="28"/>
        </w:rPr>
        <w:t>或新機關</w:t>
      </w:r>
      <w:r w:rsidRPr="005536C3">
        <w:rPr>
          <w:rFonts w:ascii="標楷體" w:eastAsia="標楷體" w:hAnsi="標楷體" w:hint="eastAsia"/>
          <w:b/>
          <w:sz w:val="28"/>
          <w:szCs w:val="28"/>
        </w:rPr>
        <w:t>申請進修</w:t>
      </w:r>
      <w:r w:rsidR="000E224C" w:rsidRPr="005536C3">
        <w:rPr>
          <w:rFonts w:ascii="標楷體" w:eastAsia="標楷體" w:hAnsi="標楷體" w:hint="eastAsia"/>
          <w:b/>
          <w:sz w:val="28"/>
          <w:szCs w:val="28"/>
        </w:rPr>
        <w:t>費用</w:t>
      </w:r>
      <w:r w:rsidR="000E224C">
        <w:rPr>
          <w:rFonts w:ascii="標楷體" w:eastAsia="標楷體" w:hAnsi="標楷體" w:hint="eastAsia"/>
          <w:b/>
          <w:sz w:val="28"/>
          <w:szCs w:val="28"/>
        </w:rPr>
        <w:t>補助</w:t>
      </w:r>
      <w:r w:rsidRPr="005536C3">
        <w:rPr>
          <w:rFonts w:ascii="標楷體" w:eastAsia="標楷體" w:hAnsi="標楷體" w:hint="eastAsia"/>
          <w:b/>
          <w:sz w:val="28"/>
          <w:szCs w:val="28"/>
        </w:rPr>
        <w:t>?</w:t>
      </w:r>
      <w:bookmarkEnd w:id="2"/>
    </w:p>
    <w:p w:rsidR="008A5143" w:rsidRPr="004F241A" w:rsidRDefault="008A5143" w:rsidP="00704108">
      <w:pPr>
        <w:spacing w:line="480" w:lineRule="exact"/>
        <w:ind w:left="560" w:hangingChars="200" w:hanging="560"/>
        <w:rPr>
          <w:rFonts w:ascii="標楷體" w:eastAsia="標楷體" w:hAnsi="標楷體"/>
          <w:sz w:val="28"/>
          <w:szCs w:val="28"/>
        </w:rPr>
      </w:pPr>
      <w:r w:rsidRPr="004F241A">
        <w:rPr>
          <w:rFonts w:ascii="標楷體" w:eastAsia="標楷體" w:hAnsi="標楷體"/>
          <w:sz w:val="28"/>
          <w:szCs w:val="28"/>
        </w:rPr>
        <w:t>A</w:t>
      </w:r>
      <w:r w:rsidR="00635711">
        <w:rPr>
          <w:rFonts w:ascii="標楷體" w:eastAsia="標楷體" w:hAnsi="標楷體" w:hint="eastAsia"/>
          <w:sz w:val="28"/>
          <w:szCs w:val="28"/>
        </w:rPr>
        <w:t>2</w:t>
      </w:r>
      <w:r w:rsidR="004037E5" w:rsidRPr="004F241A">
        <w:rPr>
          <w:rFonts w:ascii="標楷體" w:eastAsia="標楷體" w:hAnsi="標楷體" w:hint="eastAsia"/>
          <w:sz w:val="28"/>
          <w:szCs w:val="28"/>
        </w:rPr>
        <w:t>：</w:t>
      </w:r>
      <w:r w:rsidR="00704108">
        <w:rPr>
          <w:rFonts w:ascii="標楷體" w:eastAsia="標楷體" w:hAnsi="標楷體" w:hint="eastAsia"/>
          <w:sz w:val="28"/>
          <w:szCs w:val="28"/>
        </w:rPr>
        <w:t>公務人員</w:t>
      </w:r>
      <w:r w:rsidR="00704108" w:rsidRPr="00704108">
        <w:rPr>
          <w:rFonts w:ascii="標楷體" w:eastAsia="標楷體" w:hAnsi="標楷體" w:hint="eastAsia"/>
          <w:sz w:val="28"/>
          <w:szCs w:val="28"/>
        </w:rPr>
        <w:t>前經原機關核准進修，於商調至現任機關後始收到成績單</w:t>
      </w:r>
      <w:r w:rsidR="00704108">
        <w:rPr>
          <w:rFonts w:ascii="標楷體" w:eastAsia="標楷體" w:hAnsi="標楷體" w:hint="eastAsia"/>
          <w:sz w:val="28"/>
          <w:szCs w:val="28"/>
        </w:rPr>
        <w:t>，應</w:t>
      </w:r>
      <w:r w:rsidRPr="004F241A">
        <w:rPr>
          <w:rFonts w:ascii="標楷體" w:eastAsia="標楷體" w:hAnsi="標楷體" w:hint="eastAsia"/>
          <w:sz w:val="28"/>
          <w:szCs w:val="28"/>
        </w:rPr>
        <w:t>向原核准進修並編列預算之機關申請</w:t>
      </w:r>
      <w:r w:rsidR="00944363">
        <w:rPr>
          <w:rFonts w:ascii="標楷體" w:eastAsia="標楷體" w:hAnsi="標楷體" w:hint="eastAsia"/>
          <w:sz w:val="28"/>
          <w:szCs w:val="28"/>
        </w:rPr>
        <w:t>補助費用</w:t>
      </w:r>
      <w:r w:rsidRPr="004F241A">
        <w:rPr>
          <w:rFonts w:ascii="標楷體" w:eastAsia="標楷體" w:hAnsi="標楷體" w:hint="eastAsia"/>
          <w:sz w:val="28"/>
          <w:szCs w:val="28"/>
        </w:rPr>
        <w:t>。</w:t>
      </w:r>
    </w:p>
    <w:p w:rsidR="004C297D" w:rsidRPr="00704108" w:rsidRDefault="004C297D" w:rsidP="005536C3">
      <w:pPr>
        <w:spacing w:line="480" w:lineRule="exact"/>
        <w:ind w:firstLineChars="150" w:firstLine="420"/>
        <w:rPr>
          <w:rFonts w:ascii="標楷體" w:eastAsia="標楷體" w:hAnsi="標楷體"/>
          <w:sz w:val="28"/>
          <w:szCs w:val="28"/>
        </w:rPr>
      </w:pPr>
    </w:p>
    <w:p w:rsidR="006F4C99" w:rsidRPr="005536C3" w:rsidRDefault="006F4C99" w:rsidP="00404F25">
      <w:pPr>
        <w:pStyle w:val="a3"/>
        <w:numPr>
          <w:ilvl w:val="0"/>
          <w:numId w:val="1"/>
        </w:numPr>
        <w:spacing w:line="480" w:lineRule="exact"/>
        <w:ind w:leftChars="0"/>
        <w:outlineLvl w:val="0"/>
        <w:rPr>
          <w:rFonts w:ascii="標楷體" w:eastAsia="標楷體" w:hAnsi="標楷體"/>
          <w:b/>
          <w:sz w:val="28"/>
          <w:szCs w:val="28"/>
        </w:rPr>
      </w:pPr>
      <w:bookmarkStart w:id="3" w:name="_Toc508636696"/>
      <w:r w:rsidRPr="005536C3">
        <w:rPr>
          <w:rFonts w:ascii="標楷體" w:eastAsia="標楷體" w:hAnsi="標楷體" w:hint="eastAsia"/>
          <w:b/>
          <w:sz w:val="28"/>
          <w:szCs w:val="28"/>
        </w:rPr>
        <w:t>補</w:t>
      </w:r>
      <w:r w:rsidRPr="005536C3">
        <w:rPr>
          <w:rFonts w:ascii="標楷體" w:eastAsia="標楷體" w:hAnsi="標楷體"/>
          <w:b/>
          <w:sz w:val="28"/>
          <w:szCs w:val="28"/>
        </w:rPr>
        <w:t>助</w:t>
      </w:r>
      <w:r w:rsidRPr="005536C3">
        <w:rPr>
          <w:rFonts w:ascii="標楷體" w:eastAsia="標楷體" w:hAnsi="標楷體" w:hint="eastAsia"/>
          <w:b/>
          <w:sz w:val="28"/>
          <w:szCs w:val="28"/>
        </w:rPr>
        <w:t>申</w:t>
      </w:r>
      <w:r w:rsidRPr="005536C3">
        <w:rPr>
          <w:rFonts w:ascii="標楷體" w:eastAsia="標楷體" w:hAnsi="標楷體"/>
          <w:b/>
          <w:sz w:val="28"/>
          <w:szCs w:val="28"/>
        </w:rPr>
        <w:t>請認定</w:t>
      </w:r>
      <w:bookmarkEnd w:id="3"/>
    </w:p>
    <w:p w:rsidR="006F4C99" w:rsidRPr="005536C3" w:rsidRDefault="006F4C99" w:rsidP="00576D85">
      <w:pPr>
        <w:spacing w:line="480" w:lineRule="exact"/>
        <w:ind w:left="561" w:hangingChars="200" w:hanging="561"/>
        <w:outlineLvl w:val="1"/>
        <w:rPr>
          <w:rFonts w:ascii="標楷體" w:eastAsia="標楷體" w:hAnsi="標楷體"/>
          <w:b/>
          <w:sz w:val="28"/>
          <w:szCs w:val="28"/>
        </w:rPr>
      </w:pPr>
      <w:bookmarkStart w:id="4" w:name="_Toc508636697"/>
      <w:r w:rsidRPr="005536C3">
        <w:rPr>
          <w:rFonts w:ascii="標楷體" w:eastAsia="標楷體" w:hAnsi="標楷體" w:hint="eastAsia"/>
          <w:b/>
          <w:sz w:val="28"/>
          <w:szCs w:val="28"/>
        </w:rPr>
        <w:t>Q</w:t>
      </w:r>
      <w:r w:rsidR="00C37258" w:rsidRPr="005536C3">
        <w:rPr>
          <w:rFonts w:ascii="標楷體" w:eastAsia="標楷體" w:hAnsi="標楷體"/>
          <w:b/>
          <w:sz w:val="28"/>
          <w:szCs w:val="28"/>
        </w:rPr>
        <w:t>1</w:t>
      </w:r>
      <w:r w:rsidR="004037E5" w:rsidRPr="005536C3">
        <w:rPr>
          <w:rFonts w:ascii="標楷體" w:eastAsia="標楷體" w:hAnsi="標楷體" w:hint="eastAsia"/>
          <w:b/>
          <w:sz w:val="28"/>
          <w:szCs w:val="28"/>
        </w:rPr>
        <w:t>：</w:t>
      </w:r>
      <w:r w:rsidR="00B30D09">
        <w:rPr>
          <w:rFonts w:ascii="標楷體" w:eastAsia="標楷體" w:hAnsi="標楷體" w:hint="eastAsia"/>
          <w:b/>
          <w:sz w:val="28"/>
          <w:szCs w:val="28"/>
        </w:rPr>
        <w:t>公務人員公餘時間進修</w:t>
      </w:r>
      <w:r w:rsidR="00704108">
        <w:rPr>
          <w:rFonts w:ascii="標楷體" w:eastAsia="標楷體" w:hAnsi="標楷體" w:hint="eastAsia"/>
          <w:b/>
          <w:sz w:val="28"/>
          <w:szCs w:val="28"/>
        </w:rPr>
        <w:t>如何</w:t>
      </w:r>
      <w:r w:rsidR="00B30D09">
        <w:rPr>
          <w:rFonts w:ascii="標楷體" w:eastAsia="標楷體" w:hAnsi="標楷體" w:hint="eastAsia"/>
          <w:b/>
          <w:sz w:val="28"/>
          <w:szCs w:val="28"/>
        </w:rPr>
        <w:t>認定?如進修</w:t>
      </w:r>
      <w:r w:rsidR="004037E5" w:rsidRPr="005536C3">
        <w:rPr>
          <w:rFonts w:ascii="標楷體" w:eastAsia="標楷體" w:hAnsi="標楷體" w:hint="eastAsia"/>
          <w:b/>
          <w:sz w:val="28"/>
          <w:szCs w:val="28"/>
        </w:rPr>
        <w:t>時間含括上班時間及例假日，</w:t>
      </w:r>
      <w:r w:rsidR="00704108">
        <w:rPr>
          <w:rFonts w:ascii="標楷體" w:eastAsia="標楷體" w:hAnsi="標楷體" w:hint="eastAsia"/>
          <w:b/>
          <w:sz w:val="28"/>
          <w:szCs w:val="28"/>
        </w:rPr>
        <w:t>可否申請</w:t>
      </w:r>
      <w:r w:rsidR="004037E5" w:rsidRPr="005536C3">
        <w:rPr>
          <w:rFonts w:ascii="標楷體" w:eastAsia="標楷體" w:hAnsi="標楷體" w:hint="eastAsia"/>
          <w:b/>
          <w:sz w:val="28"/>
          <w:szCs w:val="28"/>
        </w:rPr>
        <w:t>進修費用</w:t>
      </w:r>
      <w:r w:rsidR="000E224C">
        <w:rPr>
          <w:rFonts w:ascii="標楷體" w:eastAsia="標楷體" w:hAnsi="標楷體" w:hint="eastAsia"/>
          <w:b/>
          <w:sz w:val="28"/>
          <w:szCs w:val="28"/>
        </w:rPr>
        <w:t>補助</w:t>
      </w:r>
      <w:r w:rsidR="004037E5" w:rsidRPr="005536C3">
        <w:rPr>
          <w:rFonts w:ascii="標楷體" w:eastAsia="標楷體" w:hAnsi="標楷體" w:hint="eastAsia"/>
          <w:b/>
          <w:sz w:val="28"/>
          <w:szCs w:val="28"/>
        </w:rPr>
        <w:t>?</w:t>
      </w:r>
      <w:bookmarkEnd w:id="4"/>
    </w:p>
    <w:p w:rsidR="004037E5" w:rsidRPr="004F241A" w:rsidRDefault="004037E5" w:rsidP="00944363">
      <w:pPr>
        <w:spacing w:line="480" w:lineRule="exact"/>
        <w:ind w:left="560" w:hangingChars="200" w:hanging="560"/>
        <w:rPr>
          <w:rFonts w:ascii="標楷體" w:eastAsia="標楷體" w:hAnsi="標楷體"/>
          <w:sz w:val="28"/>
          <w:szCs w:val="28"/>
        </w:rPr>
      </w:pPr>
      <w:r w:rsidRPr="004F241A">
        <w:rPr>
          <w:rFonts w:ascii="標楷體" w:eastAsia="標楷體" w:hAnsi="標楷體"/>
          <w:sz w:val="28"/>
          <w:szCs w:val="28"/>
        </w:rPr>
        <w:t>A</w:t>
      </w:r>
      <w:r w:rsidR="005536C3">
        <w:rPr>
          <w:rFonts w:ascii="標楷體" w:eastAsia="標楷體" w:hAnsi="標楷體" w:hint="eastAsia"/>
          <w:sz w:val="28"/>
          <w:szCs w:val="28"/>
        </w:rPr>
        <w:t>1</w:t>
      </w:r>
      <w:r w:rsidRPr="004F241A">
        <w:rPr>
          <w:rFonts w:ascii="標楷體" w:eastAsia="標楷體" w:hAnsi="標楷體" w:hint="eastAsia"/>
          <w:sz w:val="28"/>
          <w:szCs w:val="28"/>
        </w:rPr>
        <w:t>：</w:t>
      </w:r>
      <w:r w:rsidR="00944363">
        <w:rPr>
          <w:rFonts w:ascii="標楷體" w:eastAsia="標楷體" w:hAnsi="標楷體" w:hint="eastAsia"/>
          <w:sz w:val="28"/>
          <w:szCs w:val="28"/>
        </w:rPr>
        <w:t>依</w:t>
      </w:r>
      <w:r w:rsidR="00704108" w:rsidRPr="00704108">
        <w:rPr>
          <w:rFonts w:ascii="標楷體" w:eastAsia="標楷體" w:hAnsi="標楷體" w:hint="eastAsia"/>
          <w:sz w:val="28"/>
          <w:szCs w:val="28"/>
        </w:rPr>
        <w:t>公務人員訓練進修法</w:t>
      </w:r>
      <w:r w:rsidRPr="004F241A">
        <w:rPr>
          <w:rFonts w:ascii="標楷體" w:eastAsia="標楷體" w:hAnsi="標楷體" w:hint="eastAsia"/>
          <w:sz w:val="28"/>
          <w:szCs w:val="28"/>
        </w:rPr>
        <w:t>施行細則第9條第1項</w:t>
      </w:r>
      <w:r w:rsidR="00944363">
        <w:rPr>
          <w:rFonts w:ascii="標楷體" w:eastAsia="標楷體" w:hAnsi="標楷體" w:hint="eastAsia"/>
          <w:sz w:val="28"/>
          <w:szCs w:val="28"/>
        </w:rPr>
        <w:t>規定</w:t>
      </w:r>
      <w:r w:rsidR="00925AE2">
        <w:rPr>
          <w:rFonts w:ascii="標楷體" w:eastAsia="標楷體" w:hAnsi="標楷體" w:hint="eastAsia"/>
          <w:sz w:val="28"/>
          <w:szCs w:val="28"/>
        </w:rPr>
        <w:t>，</w:t>
      </w:r>
      <w:r w:rsidRPr="004F241A">
        <w:rPr>
          <w:rFonts w:ascii="標楷體" w:eastAsia="標楷體" w:hAnsi="標楷體" w:hint="eastAsia"/>
          <w:sz w:val="28"/>
          <w:szCs w:val="28"/>
        </w:rPr>
        <w:t>公餘進修</w:t>
      </w:r>
      <w:r w:rsidR="00944363">
        <w:rPr>
          <w:rFonts w:ascii="標楷體" w:eastAsia="標楷體" w:hAnsi="標楷體" w:hint="eastAsia"/>
          <w:sz w:val="28"/>
          <w:szCs w:val="28"/>
        </w:rPr>
        <w:t>係</w:t>
      </w:r>
      <w:r w:rsidRPr="004F241A">
        <w:rPr>
          <w:rFonts w:ascii="標楷體" w:eastAsia="標楷體" w:hAnsi="標楷體" w:hint="eastAsia"/>
          <w:sz w:val="28"/>
          <w:szCs w:val="28"/>
        </w:rPr>
        <w:t>指公務人員利用非上班時間進修</w:t>
      </w:r>
      <w:r w:rsidR="00944363">
        <w:rPr>
          <w:rFonts w:ascii="標楷體" w:eastAsia="標楷體" w:hAnsi="標楷體" w:hint="eastAsia"/>
          <w:sz w:val="28"/>
          <w:szCs w:val="28"/>
        </w:rPr>
        <w:t>，</w:t>
      </w:r>
      <w:r w:rsidRPr="004F241A">
        <w:rPr>
          <w:rFonts w:ascii="標楷體" w:eastAsia="標楷體" w:hAnsi="標楷體" w:hint="eastAsia"/>
          <w:sz w:val="28"/>
          <w:szCs w:val="28"/>
        </w:rPr>
        <w:t>例如於夜間、例假日進修</w:t>
      </w:r>
      <w:r w:rsidR="00944363">
        <w:rPr>
          <w:rFonts w:ascii="標楷體" w:eastAsia="標楷體" w:hAnsi="標楷體" w:hint="eastAsia"/>
          <w:sz w:val="28"/>
          <w:szCs w:val="28"/>
        </w:rPr>
        <w:t>，</w:t>
      </w:r>
      <w:r w:rsidRPr="004F241A">
        <w:rPr>
          <w:rFonts w:ascii="標楷體" w:eastAsia="標楷體" w:hAnsi="標楷體" w:hint="eastAsia"/>
          <w:sz w:val="28"/>
          <w:szCs w:val="28"/>
        </w:rPr>
        <w:t>至於正常上班時間請事、休假從事進修，非</w:t>
      </w:r>
      <w:r w:rsidR="00944363">
        <w:rPr>
          <w:rFonts w:ascii="標楷體" w:eastAsia="標楷體" w:hAnsi="標楷體" w:hint="eastAsia"/>
          <w:sz w:val="28"/>
          <w:szCs w:val="28"/>
        </w:rPr>
        <w:t>屬</w:t>
      </w:r>
      <w:r w:rsidRPr="004F241A">
        <w:rPr>
          <w:rFonts w:ascii="標楷體" w:eastAsia="標楷體" w:hAnsi="標楷體" w:hint="eastAsia"/>
          <w:sz w:val="28"/>
          <w:szCs w:val="28"/>
        </w:rPr>
        <w:t>公餘進修</w:t>
      </w:r>
      <w:r w:rsidR="00944363">
        <w:rPr>
          <w:rFonts w:ascii="標楷體" w:eastAsia="標楷體" w:hAnsi="標楷體" w:hint="eastAsia"/>
          <w:sz w:val="28"/>
          <w:szCs w:val="28"/>
        </w:rPr>
        <w:t>；又同仁</w:t>
      </w:r>
      <w:r w:rsidRPr="004F241A">
        <w:rPr>
          <w:rFonts w:ascii="標楷體" w:eastAsia="標楷體" w:hAnsi="標楷體" w:hint="eastAsia"/>
          <w:sz w:val="28"/>
          <w:szCs w:val="28"/>
        </w:rPr>
        <w:t>進修時間</w:t>
      </w:r>
      <w:r w:rsidR="00F94FAF" w:rsidRPr="004F241A">
        <w:rPr>
          <w:rFonts w:ascii="標楷體" w:eastAsia="標楷體" w:hAnsi="標楷體" w:hint="eastAsia"/>
          <w:sz w:val="28"/>
          <w:szCs w:val="28"/>
        </w:rPr>
        <w:t>如</w:t>
      </w:r>
      <w:r w:rsidRPr="004F241A">
        <w:rPr>
          <w:rFonts w:ascii="標楷體" w:eastAsia="標楷體" w:hAnsi="標楷體" w:hint="eastAsia"/>
          <w:sz w:val="28"/>
          <w:szCs w:val="28"/>
        </w:rPr>
        <w:t>包含正常上班時間及例假日，為保障</w:t>
      </w:r>
      <w:r w:rsidR="00944363">
        <w:rPr>
          <w:rFonts w:ascii="標楷體" w:eastAsia="標楷體" w:hAnsi="標楷體" w:hint="eastAsia"/>
          <w:sz w:val="28"/>
          <w:szCs w:val="28"/>
        </w:rPr>
        <w:t>其</w:t>
      </w:r>
      <w:r w:rsidRPr="004F241A">
        <w:rPr>
          <w:rFonts w:ascii="標楷體" w:eastAsia="標楷體" w:hAnsi="標楷體" w:hint="eastAsia"/>
          <w:sz w:val="28"/>
          <w:szCs w:val="28"/>
        </w:rPr>
        <w:t>權益，得由進修人員選擇申請</w:t>
      </w:r>
      <w:r w:rsidR="00925AE2">
        <w:rPr>
          <w:rFonts w:ascii="標楷體" w:eastAsia="標楷體" w:hAnsi="標楷體" w:hint="eastAsia"/>
          <w:sz w:val="28"/>
          <w:szCs w:val="28"/>
        </w:rPr>
        <w:t>「</w:t>
      </w:r>
      <w:r w:rsidRPr="004F241A">
        <w:rPr>
          <w:rFonts w:ascii="標楷體" w:eastAsia="標楷體" w:hAnsi="標楷體" w:hint="eastAsia"/>
          <w:sz w:val="28"/>
          <w:szCs w:val="28"/>
        </w:rPr>
        <w:t>部分辦公時間</w:t>
      </w:r>
      <w:r w:rsidR="00944363">
        <w:rPr>
          <w:rFonts w:ascii="標楷體" w:eastAsia="標楷體" w:hAnsi="標楷體" w:hint="eastAsia"/>
          <w:sz w:val="28"/>
          <w:szCs w:val="28"/>
        </w:rPr>
        <w:t>進修」</w:t>
      </w:r>
      <w:r w:rsidRPr="004F241A">
        <w:rPr>
          <w:rFonts w:ascii="標楷體" w:eastAsia="標楷體" w:hAnsi="標楷體" w:hint="eastAsia"/>
          <w:sz w:val="28"/>
          <w:szCs w:val="28"/>
        </w:rPr>
        <w:t>或</w:t>
      </w:r>
      <w:r w:rsidR="00944363">
        <w:rPr>
          <w:rFonts w:ascii="標楷體" w:eastAsia="標楷體" w:hAnsi="標楷體" w:hint="eastAsia"/>
          <w:sz w:val="28"/>
          <w:szCs w:val="28"/>
        </w:rPr>
        <w:t>「</w:t>
      </w:r>
      <w:r w:rsidRPr="004F241A">
        <w:rPr>
          <w:rFonts w:ascii="標楷體" w:eastAsia="標楷體" w:hAnsi="標楷體" w:hint="eastAsia"/>
          <w:sz w:val="28"/>
          <w:szCs w:val="28"/>
        </w:rPr>
        <w:t>公餘時間進修</w:t>
      </w:r>
      <w:r w:rsidR="00944363">
        <w:rPr>
          <w:rFonts w:ascii="標楷體" w:eastAsia="標楷體" w:hAnsi="標楷體" w:hint="eastAsia"/>
          <w:sz w:val="28"/>
          <w:szCs w:val="28"/>
        </w:rPr>
        <w:t>」</w:t>
      </w:r>
      <w:r w:rsidR="000F7B69">
        <w:rPr>
          <w:rFonts w:ascii="標楷體" w:eastAsia="標楷體" w:hAnsi="標楷體" w:hint="eastAsia"/>
          <w:sz w:val="28"/>
          <w:szCs w:val="28"/>
        </w:rPr>
        <w:t>，如係申請</w:t>
      </w:r>
      <w:r w:rsidR="00944363">
        <w:rPr>
          <w:rFonts w:ascii="標楷體" w:eastAsia="標楷體" w:hAnsi="標楷體" w:hint="eastAsia"/>
          <w:sz w:val="28"/>
          <w:szCs w:val="28"/>
        </w:rPr>
        <w:t>「</w:t>
      </w:r>
      <w:r w:rsidR="000F7B69">
        <w:rPr>
          <w:rFonts w:ascii="標楷體" w:eastAsia="標楷體" w:hAnsi="標楷體" w:hint="eastAsia"/>
          <w:sz w:val="28"/>
          <w:szCs w:val="28"/>
        </w:rPr>
        <w:t>部分辦公時間進修</w:t>
      </w:r>
      <w:r w:rsidR="00944363">
        <w:rPr>
          <w:rFonts w:ascii="標楷體" w:eastAsia="標楷體" w:hAnsi="標楷體" w:hint="eastAsia"/>
          <w:sz w:val="28"/>
          <w:szCs w:val="28"/>
        </w:rPr>
        <w:t>」</w:t>
      </w:r>
      <w:r w:rsidR="000F7B69">
        <w:rPr>
          <w:rFonts w:ascii="標楷體" w:eastAsia="標楷體" w:hAnsi="標楷體" w:hint="eastAsia"/>
          <w:sz w:val="28"/>
          <w:szCs w:val="28"/>
        </w:rPr>
        <w:t>，得由</w:t>
      </w:r>
      <w:r w:rsidR="000F7B69" w:rsidRPr="004F241A">
        <w:rPr>
          <w:rFonts w:ascii="標楷體" w:eastAsia="標楷體" w:hAnsi="標楷體" w:hint="eastAsia"/>
          <w:sz w:val="28"/>
          <w:szCs w:val="28"/>
        </w:rPr>
        <w:t>服務機關依進修實際需要核給每週最高8小時之公假</w:t>
      </w:r>
      <w:r w:rsidR="000F7B69">
        <w:rPr>
          <w:rFonts w:ascii="標楷體" w:eastAsia="標楷體" w:hAnsi="標楷體" w:hint="eastAsia"/>
          <w:sz w:val="28"/>
          <w:szCs w:val="28"/>
        </w:rPr>
        <w:t>，不得再申請公餘進修補助；如係申請</w:t>
      </w:r>
      <w:r w:rsidR="00925AE2">
        <w:rPr>
          <w:rFonts w:ascii="標楷體" w:eastAsia="標楷體" w:hAnsi="標楷體" w:hint="eastAsia"/>
          <w:sz w:val="28"/>
          <w:szCs w:val="28"/>
        </w:rPr>
        <w:t>「</w:t>
      </w:r>
      <w:r w:rsidR="000F7B69">
        <w:rPr>
          <w:rFonts w:ascii="標楷體" w:eastAsia="標楷體" w:hAnsi="標楷體" w:hint="eastAsia"/>
          <w:sz w:val="28"/>
          <w:szCs w:val="28"/>
        </w:rPr>
        <w:t>公餘時間進修</w:t>
      </w:r>
      <w:r w:rsidR="00925AE2">
        <w:rPr>
          <w:rFonts w:ascii="標楷體" w:eastAsia="標楷體" w:hAnsi="標楷體" w:hint="eastAsia"/>
          <w:sz w:val="28"/>
          <w:szCs w:val="28"/>
        </w:rPr>
        <w:t>」</w:t>
      </w:r>
      <w:r w:rsidR="000F7B69">
        <w:rPr>
          <w:rFonts w:ascii="標楷體" w:eastAsia="標楷體" w:hAnsi="標楷體" w:hint="eastAsia"/>
          <w:sz w:val="28"/>
          <w:szCs w:val="28"/>
        </w:rPr>
        <w:t>，</w:t>
      </w:r>
      <w:r w:rsidR="00944363">
        <w:rPr>
          <w:rFonts w:ascii="標楷體" w:eastAsia="標楷體" w:hAnsi="標楷體" w:hint="eastAsia"/>
          <w:sz w:val="28"/>
          <w:szCs w:val="28"/>
        </w:rPr>
        <w:t>則可</w:t>
      </w:r>
      <w:r w:rsidR="00651273">
        <w:rPr>
          <w:rFonts w:ascii="標楷體" w:eastAsia="標楷體" w:hAnsi="標楷體" w:hint="eastAsia"/>
          <w:sz w:val="28"/>
          <w:szCs w:val="28"/>
        </w:rPr>
        <w:t>申請進修</w:t>
      </w:r>
      <w:r w:rsidR="00944363">
        <w:rPr>
          <w:rFonts w:ascii="標楷體" w:eastAsia="標楷體" w:hAnsi="標楷體" w:hint="eastAsia"/>
          <w:sz w:val="28"/>
          <w:szCs w:val="28"/>
        </w:rPr>
        <w:t>費用</w:t>
      </w:r>
      <w:r w:rsidR="00651273">
        <w:rPr>
          <w:rFonts w:ascii="標楷體" w:eastAsia="標楷體" w:hAnsi="標楷體" w:hint="eastAsia"/>
          <w:sz w:val="28"/>
          <w:szCs w:val="28"/>
        </w:rPr>
        <w:t>補助</w:t>
      </w:r>
      <w:r w:rsidR="00944363">
        <w:rPr>
          <w:rFonts w:ascii="標楷體" w:eastAsia="標楷體" w:hAnsi="標楷體" w:hint="eastAsia"/>
          <w:sz w:val="28"/>
          <w:szCs w:val="28"/>
        </w:rPr>
        <w:t>(</w:t>
      </w:r>
      <w:r w:rsidR="00C84C08">
        <w:rPr>
          <w:rFonts w:ascii="標楷體" w:eastAsia="標楷體" w:hAnsi="標楷體" w:hint="eastAsia"/>
          <w:sz w:val="28"/>
          <w:szCs w:val="28"/>
        </w:rPr>
        <w:t>惟其</w:t>
      </w:r>
      <w:r w:rsidR="00944363">
        <w:rPr>
          <w:rFonts w:ascii="標楷體" w:eastAsia="標楷體" w:hAnsi="標楷體" w:hint="eastAsia"/>
          <w:sz w:val="28"/>
          <w:szCs w:val="28"/>
        </w:rPr>
        <w:t>於</w:t>
      </w:r>
      <w:r w:rsidR="000F7B69" w:rsidRPr="004F241A">
        <w:rPr>
          <w:rFonts w:ascii="標楷體" w:eastAsia="標楷體" w:hAnsi="標楷體" w:hint="eastAsia"/>
          <w:sz w:val="28"/>
          <w:szCs w:val="28"/>
        </w:rPr>
        <w:t>上班</w:t>
      </w:r>
      <w:r w:rsidR="00651273">
        <w:rPr>
          <w:rFonts w:ascii="標楷體" w:eastAsia="標楷體" w:hAnsi="標楷體" w:hint="eastAsia"/>
          <w:sz w:val="28"/>
          <w:szCs w:val="28"/>
        </w:rPr>
        <w:t>時間</w:t>
      </w:r>
      <w:r w:rsidR="00925AE2">
        <w:rPr>
          <w:rFonts w:ascii="標楷體" w:eastAsia="標楷體" w:hAnsi="標楷體" w:hint="eastAsia"/>
          <w:sz w:val="28"/>
          <w:szCs w:val="28"/>
        </w:rPr>
        <w:t>安排部分</w:t>
      </w:r>
      <w:r w:rsidR="00C84C08">
        <w:rPr>
          <w:rFonts w:ascii="標楷體" w:eastAsia="標楷體" w:hAnsi="標楷體" w:hint="eastAsia"/>
          <w:sz w:val="28"/>
          <w:szCs w:val="28"/>
        </w:rPr>
        <w:t>之進修課程</w:t>
      </w:r>
      <w:r w:rsidR="000F7B69" w:rsidRPr="004F241A">
        <w:rPr>
          <w:rFonts w:ascii="標楷體" w:eastAsia="標楷體" w:hAnsi="標楷體" w:hint="eastAsia"/>
          <w:sz w:val="28"/>
          <w:szCs w:val="28"/>
        </w:rPr>
        <w:t>，應請事、休假</w:t>
      </w:r>
      <w:r w:rsidR="00C84C08">
        <w:rPr>
          <w:rFonts w:ascii="標楷體" w:eastAsia="標楷體" w:hAnsi="標楷體" w:hint="eastAsia"/>
          <w:sz w:val="28"/>
          <w:szCs w:val="28"/>
        </w:rPr>
        <w:t>)</w:t>
      </w:r>
      <w:r w:rsidR="00F94FAF" w:rsidRPr="004F241A">
        <w:rPr>
          <w:rFonts w:ascii="標楷體" w:eastAsia="標楷體" w:hAnsi="標楷體" w:hint="eastAsia"/>
          <w:sz w:val="28"/>
          <w:szCs w:val="28"/>
        </w:rPr>
        <w:t>。</w:t>
      </w:r>
    </w:p>
    <w:p w:rsidR="00B30D09" w:rsidRPr="004F241A" w:rsidRDefault="00B30D09" w:rsidP="00B30D09">
      <w:pPr>
        <w:spacing w:line="480" w:lineRule="exact"/>
        <w:ind w:leftChars="100" w:left="240" w:firstLineChars="100" w:firstLine="280"/>
        <w:rPr>
          <w:rFonts w:ascii="標楷體" w:eastAsia="標楷體" w:hAnsi="標楷體"/>
          <w:sz w:val="28"/>
          <w:szCs w:val="28"/>
        </w:rPr>
      </w:pPr>
    </w:p>
    <w:p w:rsidR="00F94FAF" w:rsidRPr="00B30D09" w:rsidRDefault="00F94FAF" w:rsidP="00576D85">
      <w:pPr>
        <w:spacing w:line="480" w:lineRule="exact"/>
        <w:ind w:left="561" w:hangingChars="200" w:hanging="561"/>
        <w:outlineLvl w:val="1"/>
        <w:rPr>
          <w:rFonts w:ascii="標楷體" w:eastAsia="標楷體" w:hAnsi="標楷體"/>
          <w:b/>
          <w:sz w:val="28"/>
          <w:szCs w:val="28"/>
        </w:rPr>
      </w:pPr>
      <w:bookmarkStart w:id="5" w:name="_Toc508636698"/>
      <w:r w:rsidRPr="00B30D09">
        <w:rPr>
          <w:rFonts w:ascii="標楷體" w:eastAsia="標楷體" w:hAnsi="標楷體" w:hint="eastAsia"/>
          <w:b/>
          <w:sz w:val="28"/>
          <w:szCs w:val="28"/>
        </w:rPr>
        <w:t>Q</w:t>
      </w:r>
      <w:r w:rsidR="00C37258" w:rsidRPr="00B30D09">
        <w:rPr>
          <w:rFonts w:ascii="標楷體" w:eastAsia="標楷體" w:hAnsi="標楷體"/>
          <w:b/>
          <w:sz w:val="28"/>
          <w:szCs w:val="28"/>
        </w:rPr>
        <w:t>2</w:t>
      </w:r>
      <w:r w:rsidRPr="00B30D09">
        <w:rPr>
          <w:rFonts w:ascii="標楷體" w:eastAsia="標楷體" w:hAnsi="標楷體" w:hint="eastAsia"/>
          <w:b/>
          <w:sz w:val="28"/>
          <w:szCs w:val="28"/>
        </w:rPr>
        <w:t>：</w:t>
      </w:r>
      <w:r w:rsidR="00651273">
        <w:rPr>
          <w:rFonts w:ascii="標楷體" w:eastAsia="標楷體" w:hAnsi="標楷體" w:hint="eastAsia"/>
          <w:b/>
          <w:sz w:val="28"/>
          <w:szCs w:val="28"/>
        </w:rPr>
        <w:t>申請公餘進修人員，</w:t>
      </w:r>
      <w:r w:rsidRPr="00B30D09">
        <w:rPr>
          <w:rFonts w:ascii="標楷體" w:eastAsia="標楷體" w:hAnsi="標楷體" w:hint="eastAsia"/>
          <w:b/>
          <w:sz w:val="28"/>
          <w:szCs w:val="28"/>
        </w:rPr>
        <w:t>因不可歸責於當事人之事由，</w:t>
      </w:r>
      <w:r w:rsidRPr="00B30D09">
        <w:rPr>
          <w:rFonts w:ascii="標楷體" w:eastAsia="標楷體" w:hAnsi="標楷體"/>
          <w:b/>
          <w:sz w:val="28"/>
          <w:szCs w:val="28"/>
        </w:rPr>
        <w:t>調整</w:t>
      </w:r>
      <w:r w:rsidRPr="00B30D09">
        <w:rPr>
          <w:rFonts w:ascii="標楷體" w:eastAsia="標楷體" w:hAnsi="標楷體" w:hint="eastAsia"/>
          <w:b/>
          <w:sz w:val="28"/>
          <w:szCs w:val="28"/>
        </w:rPr>
        <w:t>部分進修課程於上班時間開課，致需利用部分辦公時間請假從事進修者，</w:t>
      </w:r>
      <w:r w:rsidRPr="00B30D09">
        <w:rPr>
          <w:rFonts w:ascii="標楷體" w:eastAsia="標楷體" w:hAnsi="標楷體"/>
          <w:b/>
          <w:sz w:val="28"/>
          <w:szCs w:val="28"/>
        </w:rPr>
        <w:t>可否申請</w:t>
      </w:r>
      <w:r w:rsidRPr="00B30D09">
        <w:rPr>
          <w:rFonts w:ascii="標楷體" w:eastAsia="標楷體" w:hAnsi="標楷體" w:hint="eastAsia"/>
          <w:b/>
          <w:sz w:val="28"/>
          <w:szCs w:val="28"/>
        </w:rPr>
        <w:t>進修費用</w:t>
      </w:r>
      <w:r w:rsidR="000E224C" w:rsidRPr="00B30D09">
        <w:rPr>
          <w:rFonts w:ascii="標楷體" w:eastAsia="標楷體" w:hAnsi="標楷體" w:hint="eastAsia"/>
          <w:b/>
          <w:sz w:val="28"/>
          <w:szCs w:val="28"/>
        </w:rPr>
        <w:t>補助</w:t>
      </w:r>
      <w:r w:rsidRPr="00B30D09">
        <w:rPr>
          <w:rFonts w:ascii="標楷體" w:eastAsia="標楷體" w:hAnsi="標楷體" w:hint="eastAsia"/>
          <w:b/>
          <w:sz w:val="28"/>
          <w:szCs w:val="28"/>
        </w:rPr>
        <w:t>?</w:t>
      </w:r>
      <w:bookmarkEnd w:id="5"/>
    </w:p>
    <w:p w:rsidR="00DF0825" w:rsidRDefault="00F94FAF" w:rsidP="003342F2">
      <w:pPr>
        <w:spacing w:line="480" w:lineRule="exact"/>
        <w:ind w:left="560" w:hangingChars="200" w:hanging="560"/>
        <w:rPr>
          <w:rFonts w:ascii="標楷體" w:eastAsia="標楷體" w:hAnsi="標楷體"/>
          <w:sz w:val="28"/>
          <w:szCs w:val="28"/>
        </w:rPr>
      </w:pPr>
      <w:r w:rsidRPr="004F241A">
        <w:rPr>
          <w:rFonts w:ascii="標楷體" w:eastAsia="標楷體" w:hAnsi="標楷體"/>
          <w:sz w:val="28"/>
          <w:szCs w:val="28"/>
        </w:rPr>
        <w:t>A</w:t>
      </w:r>
      <w:r w:rsidR="00B30D09">
        <w:rPr>
          <w:rFonts w:ascii="標楷體" w:eastAsia="標楷體" w:hAnsi="標楷體" w:hint="eastAsia"/>
          <w:sz w:val="28"/>
          <w:szCs w:val="28"/>
        </w:rPr>
        <w:t>2</w:t>
      </w:r>
      <w:r w:rsidRPr="004F241A">
        <w:rPr>
          <w:rFonts w:ascii="標楷體" w:eastAsia="標楷體" w:hAnsi="標楷體" w:hint="eastAsia"/>
          <w:sz w:val="28"/>
          <w:szCs w:val="28"/>
        </w:rPr>
        <w:t>：公務人員</w:t>
      </w:r>
      <w:r w:rsidR="00651273">
        <w:rPr>
          <w:rFonts w:ascii="標楷體" w:eastAsia="標楷體" w:hAnsi="標楷體" w:hint="eastAsia"/>
          <w:sz w:val="28"/>
          <w:szCs w:val="28"/>
        </w:rPr>
        <w:t>前</w:t>
      </w:r>
      <w:r w:rsidRPr="004F241A">
        <w:rPr>
          <w:rFonts w:ascii="標楷體" w:eastAsia="標楷體" w:hAnsi="標楷體" w:hint="eastAsia"/>
          <w:sz w:val="28"/>
          <w:szCs w:val="28"/>
        </w:rPr>
        <w:t>經奉准公餘進修，嗣因學校（教師）調整部分課程，自行以事、休假前往進修者，仍得申</w:t>
      </w:r>
      <w:r w:rsidRPr="004F241A">
        <w:rPr>
          <w:rFonts w:ascii="標楷體" w:eastAsia="標楷體" w:hAnsi="標楷體"/>
          <w:sz w:val="28"/>
          <w:szCs w:val="28"/>
        </w:rPr>
        <w:t>請</w:t>
      </w:r>
      <w:r w:rsidRPr="004F241A">
        <w:rPr>
          <w:rFonts w:ascii="標楷體" w:eastAsia="標楷體" w:hAnsi="標楷體" w:hint="eastAsia"/>
          <w:sz w:val="28"/>
          <w:szCs w:val="28"/>
        </w:rPr>
        <w:t>公餘進修</w:t>
      </w:r>
      <w:r w:rsidR="000E224C" w:rsidRPr="004F241A">
        <w:rPr>
          <w:rFonts w:ascii="標楷體" w:eastAsia="標楷體" w:hAnsi="標楷體" w:hint="eastAsia"/>
          <w:sz w:val="28"/>
          <w:szCs w:val="28"/>
        </w:rPr>
        <w:t>費用</w:t>
      </w:r>
      <w:r w:rsidR="00651273">
        <w:rPr>
          <w:rFonts w:ascii="標楷體" w:eastAsia="標楷體" w:hAnsi="標楷體" w:hint="eastAsia"/>
          <w:sz w:val="28"/>
          <w:szCs w:val="28"/>
        </w:rPr>
        <w:t>補助</w:t>
      </w:r>
      <w:r w:rsidRPr="004F241A">
        <w:rPr>
          <w:rFonts w:ascii="標楷體" w:eastAsia="標楷體" w:hAnsi="標楷體" w:hint="eastAsia"/>
          <w:sz w:val="28"/>
          <w:szCs w:val="28"/>
        </w:rPr>
        <w:t>。</w:t>
      </w:r>
    </w:p>
    <w:p w:rsidR="003A0058" w:rsidRPr="003342F2" w:rsidRDefault="003A0058" w:rsidP="003342F2">
      <w:pPr>
        <w:spacing w:line="480" w:lineRule="exact"/>
        <w:ind w:left="560" w:hangingChars="200" w:hanging="560"/>
        <w:rPr>
          <w:rFonts w:ascii="標楷體" w:eastAsia="標楷體" w:hAnsi="標楷體"/>
          <w:color w:val="FF0000"/>
          <w:sz w:val="28"/>
          <w:szCs w:val="28"/>
        </w:rPr>
      </w:pPr>
    </w:p>
    <w:p w:rsidR="00924775" w:rsidRPr="00B30D09" w:rsidRDefault="00924775" w:rsidP="00404F25">
      <w:pPr>
        <w:spacing w:line="480" w:lineRule="exact"/>
        <w:ind w:left="561" w:hangingChars="200" w:hanging="561"/>
        <w:outlineLvl w:val="1"/>
        <w:rPr>
          <w:rFonts w:ascii="標楷體" w:eastAsia="標楷體" w:hAnsi="標楷體"/>
          <w:b/>
          <w:sz w:val="28"/>
          <w:szCs w:val="28"/>
        </w:rPr>
      </w:pPr>
      <w:bookmarkStart w:id="6" w:name="_Toc508636699"/>
      <w:r w:rsidRPr="00B30D09">
        <w:rPr>
          <w:rFonts w:ascii="標楷體" w:eastAsia="標楷體" w:hAnsi="標楷體" w:hint="eastAsia"/>
          <w:b/>
          <w:sz w:val="28"/>
          <w:szCs w:val="28"/>
        </w:rPr>
        <w:lastRenderedPageBreak/>
        <w:t>Q</w:t>
      </w:r>
      <w:r w:rsidR="00B04545">
        <w:rPr>
          <w:rFonts w:ascii="標楷體" w:eastAsia="標楷體" w:hAnsi="標楷體" w:hint="eastAsia"/>
          <w:b/>
          <w:sz w:val="28"/>
          <w:szCs w:val="28"/>
        </w:rPr>
        <w:t>3</w:t>
      </w:r>
      <w:r w:rsidRPr="00B30D09">
        <w:rPr>
          <w:rFonts w:ascii="標楷體" w:eastAsia="標楷體" w:hAnsi="標楷體" w:hint="eastAsia"/>
          <w:b/>
          <w:sz w:val="28"/>
          <w:szCs w:val="28"/>
        </w:rPr>
        <w:t>：申請公餘進修人員，若已依「軍公教遺族就學費用優待條例」、「身心障礙學生身心障礙人士子女及低收入戶學生就學費用減免辦法」或「原住民學生就讀國立及私立專科以上學校學雜費減免辦法</w:t>
      </w:r>
      <w:r w:rsidRPr="00B30D09">
        <w:rPr>
          <w:rFonts w:ascii="標楷體" w:eastAsia="標楷體" w:hAnsi="標楷體"/>
          <w:b/>
          <w:sz w:val="28"/>
          <w:szCs w:val="28"/>
        </w:rPr>
        <w:t>」</w:t>
      </w:r>
      <w:r w:rsidRPr="00B30D09">
        <w:rPr>
          <w:rFonts w:ascii="標楷體" w:eastAsia="標楷體" w:hAnsi="標楷體" w:hint="eastAsia"/>
          <w:b/>
          <w:sz w:val="28"/>
          <w:szCs w:val="28"/>
        </w:rPr>
        <w:t>減免學雜費者，可否再向服務機關申請進修費用</w:t>
      </w:r>
      <w:r w:rsidR="000E224C" w:rsidRPr="00B30D09">
        <w:rPr>
          <w:rFonts w:ascii="標楷體" w:eastAsia="標楷體" w:hAnsi="標楷體" w:hint="eastAsia"/>
          <w:b/>
          <w:sz w:val="28"/>
          <w:szCs w:val="28"/>
        </w:rPr>
        <w:t>補助</w:t>
      </w:r>
      <w:r w:rsidRPr="00B30D09">
        <w:rPr>
          <w:rFonts w:ascii="標楷體" w:eastAsia="標楷體" w:hAnsi="標楷體" w:hint="eastAsia"/>
          <w:b/>
          <w:sz w:val="28"/>
          <w:szCs w:val="28"/>
        </w:rPr>
        <w:t>?</w:t>
      </w:r>
      <w:bookmarkEnd w:id="6"/>
    </w:p>
    <w:p w:rsidR="00924775" w:rsidRPr="004F241A" w:rsidRDefault="00924775" w:rsidP="00B30D09">
      <w:pPr>
        <w:spacing w:line="480" w:lineRule="exact"/>
        <w:ind w:left="560" w:hangingChars="200" w:hanging="560"/>
        <w:rPr>
          <w:rFonts w:ascii="標楷體" w:eastAsia="標楷體" w:hAnsi="標楷體"/>
          <w:sz w:val="28"/>
          <w:szCs w:val="28"/>
        </w:rPr>
      </w:pPr>
      <w:r w:rsidRPr="004F241A">
        <w:rPr>
          <w:rFonts w:ascii="標楷體" w:eastAsia="標楷體" w:hAnsi="標楷體"/>
          <w:sz w:val="28"/>
          <w:szCs w:val="28"/>
        </w:rPr>
        <w:t>A</w:t>
      </w:r>
      <w:r w:rsidR="00B04545">
        <w:rPr>
          <w:rFonts w:ascii="標楷體" w:eastAsia="標楷體" w:hAnsi="標楷體" w:hint="eastAsia"/>
          <w:sz w:val="28"/>
          <w:szCs w:val="28"/>
        </w:rPr>
        <w:t>3</w:t>
      </w:r>
      <w:r w:rsidRPr="004F241A">
        <w:rPr>
          <w:rFonts w:ascii="標楷體" w:eastAsia="標楷體" w:hAnsi="標楷體" w:hint="eastAsia"/>
          <w:sz w:val="28"/>
          <w:szCs w:val="28"/>
        </w:rPr>
        <w:t>：為使政府資源作最有效之運用，並避免資源浪費，上開</w:t>
      </w:r>
      <w:r w:rsidRPr="004F241A">
        <w:rPr>
          <w:rFonts w:ascii="標楷體" w:eastAsia="標楷體" w:hAnsi="標楷體"/>
          <w:sz w:val="28"/>
          <w:szCs w:val="28"/>
        </w:rPr>
        <w:t>規定皆</w:t>
      </w:r>
      <w:r w:rsidRPr="004F241A">
        <w:rPr>
          <w:rFonts w:ascii="標楷體" w:eastAsia="標楷體" w:hAnsi="標楷體" w:hint="eastAsia"/>
          <w:sz w:val="28"/>
          <w:szCs w:val="28"/>
        </w:rPr>
        <w:t>明定不得重複申請及減免，故已依</w:t>
      </w:r>
      <w:r w:rsidR="00C84C08" w:rsidRPr="00C84C08">
        <w:rPr>
          <w:rFonts w:ascii="標楷體" w:eastAsia="標楷體" w:hAnsi="標楷體" w:hint="eastAsia"/>
          <w:sz w:val="28"/>
          <w:szCs w:val="28"/>
        </w:rPr>
        <w:t>「軍公教遺族就學費用優待條例」、「身心障礙學生身心障礙人士子女及低收入戶學生就學費用減免辦法」</w:t>
      </w:r>
      <w:r w:rsidR="00034708">
        <w:rPr>
          <w:rFonts w:ascii="標楷體" w:eastAsia="標楷體" w:hAnsi="標楷體" w:hint="eastAsia"/>
          <w:sz w:val="28"/>
          <w:szCs w:val="28"/>
        </w:rPr>
        <w:t>及</w:t>
      </w:r>
      <w:r w:rsidR="00C84C08" w:rsidRPr="00C84C08">
        <w:rPr>
          <w:rFonts w:ascii="標楷體" w:eastAsia="標楷體" w:hAnsi="標楷體" w:hint="eastAsia"/>
          <w:sz w:val="28"/>
          <w:szCs w:val="28"/>
        </w:rPr>
        <w:t>「原住民學生就讀國立及私立專科以上學校學雜費減免辦法」</w:t>
      </w:r>
      <w:r w:rsidR="00C84C08">
        <w:rPr>
          <w:rFonts w:ascii="標楷體" w:eastAsia="標楷體" w:hAnsi="標楷體" w:hint="eastAsia"/>
          <w:sz w:val="28"/>
          <w:szCs w:val="28"/>
        </w:rPr>
        <w:t>等</w:t>
      </w:r>
      <w:r w:rsidRPr="004F241A">
        <w:rPr>
          <w:rFonts w:ascii="標楷體" w:eastAsia="標楷體" w:hAnsi="標楷體"/>
          <w:sz w:val="28"/>
          <w:szCs w:val="28"/>
        </w:rPr>
        <w:t>規定</w:t>
      </w:r>
      <w:r w:rsidRPr="004F241A">
        <w:rPr>
          <w:rFonts w:ascii="標楷體" w:eastAsia="標楷體" w:hAnsi="標楷體" w:hint="eastAsia"/>
          <w:sz w:val="28"/>
          <w:szCs w:val="28"/>
        </w:rPr>
        <w:t>申領各項學雜費減免補助在案者，不宜再</w:t>
      </w:r>
      <w:r w:rsidR="00366DEA">
        <w:rPr>
          <w:rFonts w:ascii="標楷體" w:eastAsia="標楷體" w:hAnsi="標楷體" w:hint="eastAsia"/>
          <w:sz w:val="28"/>
          <w:szCs w:val="28"/>
        </w:rPr>
        <w:t>向服務機關申請進修費用</w:t>
      </w:r>
      <w:r w:rsidRPr="004F241A">
        <w:rPr>
          <w:rFonts w:ascii="標楷體" w:eastAsia="標楷體" w:hAnsi="標楷體" w:hint="eastAsia"/>
          <w:sz w:val="28"/>
          <w:szCs w:val="28"/>
        </w:rPr>
        <w:t>補助。</w:t>
      </w:r>
    </w:p>
    <w:p w:rsidR="00DF0825" w:rsidRPr="004F241A" w:rsidRDefault="00DF0825" w:rsidP="00AB0D7D">
      <w:pPr>
        <w:spacing w:line="480" w:lineRule="exact"/>
        <w:ind w:leftChars="200" w:left="620" w:hangingChars="50" w:hanging="140"/>
        <w:rPr>
          <w:rFonts w:ascii="標楷體" w:eastAsia="標楷體" w:hAnsi="標楷體"/>
          <w:sz w:val="28"/>
          <w:szCs w:val="28"/>
        </w:rPr>
      </w:pPr>
    </w:p>
    <w:p w:rsidR="00DA6A7B" w:rsidRPr="00B30D09" w:rsidRDefault="00DA6A7B" w:rsidP="00404F25">
      <w:pPr>
        <w:spacing w:line="480" w:lineRule="exact"/>
        <w:ind w:left="561" w:hangingChars="200" w:hanging="561"/>
        <w:outlineLvl w:val="1"/>
        <w:rPr>
          <w:rFonts w:ascii="標楷體" w:eastAsia="標楷體" w:hAnsi="標楷體"/>
          <w:b/>
          <w:sz w:val="28"/>
          <w:szCs w:val="28"/>
        </w:rPr>
      </w:pPr>
      <w:bookmarkStart w:id="7" w:name="_Toc508636700"/>
      <w:r w:rsidRPr="00B30D09">
        <w:rPr>
          <w:rFonts w:ascii="標楷體" w:eastAsia="標楷體" w:hAnsi="標楷體" w:hint="eastAsia"/>
          <w:b/>
          <w:sz w:val="28"/>
          <w:szCs w:val="28"/>
        </w:rPr>
        <w:t>Q</w:t>
      </w:r>
      <w:r w:rsidR="00B04545">
        <w:rPr>
          <w:rFonts w:ascii="標楷體" w:eastAsia="標楷體" w:hAnsi="標楷體" w:hint="eastAsia"/>
          <w:b/>
          <w:sz w:val="28"/>
          <w:szCs w:val="28"/>
        </w:rPr>
        <w:t>4</w:t>
      </w:r>
      <w:r w:rsidRPr="00B30D09">
        <w:rPr>
          <w:rFonts w:ascii="標楷體" w:eastAsia="標楷體" w:hAnsi="標楷體" w:hint="eastAsia"/>
          <w:b/>
          <w:sz w:val="28"/>
          <w:szCs w:val="28"/>
        </w:rPr>
        <w:t>：接受行政院原住民族委員會提供之進修獎勵金後，得否再向服務機關申請進修費用補助?</w:t>
      </w:r>
      <w:bookmarkEnd w:id="7"/>
    </w:p>
    <w:p w:rsidR="00DA6A7B" w:rsidRPr="004F241A" w:rsidRDefault="00DA6A7B" w:rsidP="00B30D09">
      <w:pPr>
        <w:spacing w:line="480" w:lineRule="exact"/>
        <w:ind w:left="560" w:hangingChars="200" w:hanging="560"/>
        <w:rPr>
          <w:rFonts w:ascii="標楷體" w:eastAsia="標楷體" w:hAnsi="標楷體"/>
          <w:sz w:val="28"/>
          <w:szCs w:val="28"/>
        </w:rPr>
      </w:pPr>
      <w:r w:rsidRPr="004F241A">
        <w:rPr>
          <w:rFonts w:ascii="標楷體" w:eastAsia="標楷體" w:hAnsi="標楷體"/>
          <w:sz w:val="28"/>
          <w:szCs w:val="28"/>
        </w:rPr>
        <w:t>A</w:t>
      </w:r>
      <w:r w:rsidR="00B04545">
        <w:rPr>
          <w:rFonts w:ascii="標楷體" w:eastAsia="標楷體" w:hAnsi="標楷體" w:hint="eastAsia"/>
          <w:sz w:val="28"/>
          <w:szCs w:val="28"/>
        </w:rPr>
        <w:t>4</w:t>
      </w:r>
      <w:r w:rsidRPr="004F241A">
        <w:rPr>
          <w:rFonts w:ascii="標楷體" w:eastAsia="標楷體" w:hAnsi="標楷體" w:hint="eastAsia"/>
          <w:sz w:val="28"/>
          <w:szCs w:val="28"/>
        </w:rPr>
        <w:t>：公務人員申請進修費用補助係屬補助性質，</w:t>
      </w:r>
      <w:r w:rsidR="00034708">
        <w:rPr>
          <w:rFonts w:ascii="標楷體" w:eastAsia="標楷體" w:hAnsi="標楷體" w:hint="eastAsia"/>
          <w:sz w:val="28"/>
          <w:szCs w:val="28"/>
        </w:rPr>
        <w:t>而</w:t>
      </w:r>
      <w:r w:rsidRPr="004F241A">
        <w:rPr>
          <w:rFonts w:ascii="標楷體" w:eastAsia="標楷體" w:hAnsi="標楷體" w:hint="eastAsia"/>
          <w:sz w:val="28"/>
          <w:szCs w:val="28"/>
        </w:rPr>
        <w:t>行政院原住民族委員會獎勵要點規定給予費用</w:t>
      </w:r>
      <w:r w:rsidRPr="004F241A">
        <w:rPr>
          <w:rFonts w:ascii="標楷體" w:eastAsia="標楷體" w:hAnsi="標楷體"/>
          <w:sz w:val="28"/>
          <w:szCs w:val="28"/>
        </w:rPr>
        <w:t>係屬獎勵性質</w:t>
      </w:r>
      <w:r w:rsidR="00034708">
        <w:rPr>
          <w:rFonts w:ascii="標楷體" w:eastAsia="標楷體" w:hAnsi="標楷體" w:hint="eastAsia"/>
          <w:sz w:val="28"/>
          <w:szCs w:val="28"/>
        </w:rPr>
        <w:t>，因</w:t>
      </w:r>
      <w:r w:rsidRPr="004F241A">
        <w:rPr>
          <w:rFonts w:ascii="標楷體" w:eastAsia="標楷體" w:hAnsi="標楷體" w:hint="eastAsia"/>
          <w:sz w:val="28"/>
          <w:szCs w:val="28"/>
        </w:rPr>
        <w:t>此，</w:t>
      </w:r>
      <w:r w:rsidR="00B14D6E">
        <w:rPr>
          <w:rFonts w:ascii="標楷體" w:eastAsia="標楷體" w:hAnsi="標楷體" w:hint="eastAsia"/>
          <w:sz w:val="28"/>
          <w:szCs w:val="28"/>
        </w:rPr>
        <w:t>已接受</w:t>
      </w:r>
      <w:r w:rsidR="00B14D6E" w:rsidRPr="00B14D6E">
        <w:rPr>
          <w:rFonts w:ascii="標楷體" w:eastAsia="標楷體" w:hAnsi="標楷體" w:hint="eastAsia"/>
          <w:sz w:val="28"/>
          <w:szCs w:val="28"/>
        </w:rPr>
        <w:t>行政院原住民族委員會</w:t>
      </w:r>
      <w:r w:rsidR="00B14D6E">
        <w:rPr>
          <w:rFonts w:ascii="標楷體" w:eastAsia="標楷體" w:hAnsi="標楷體" w:hint="eastAsia"/>
          <w:sz w:val="28"/>
          <w:szCs w:val="28"/>
        </w:rPr>
        <w:t>提供進修獎勵金者，</w:t>
      </w:r>
      <w:r w:rsidR="00034708">
        <w:rPr>
          <w:rFonts w:ascii="標楷體" w:eastAsia="標楷體" w:hAnsi="標楷體" w:hint="eastAsia"/>
          <w:sz w:val="28"/>
          <w:szCs w:val="28"/>
        </w:rPr>
        <w:t>仍</w:t>
      </w:r>
      <w:r w:rsidRPr="004F241A">
        <w:rPr>
          <w:rFonts w:ascii="標楷體" w:eastAsia="標楷體" w:hAnsi="標楷體" w:hint="eastAsia"/>
          <w:sz w:val="28"/>
          <w:szCs w:val="28"/>
        </w:rPr>
        <w:t>得向服務機關申請進修費用補助。</w:t>
      </w:r>
    </w:p>
    <w:p w:rsidR="00312BEB" w:rsidRDefault="00312BEB" w:rsidP="006C6F68">
      <w:pPr>
        <w:spacing w:line="480" w:lineRule="exact"/>
        <w:ind w:leftChars="100" w:left="240"/>
        <w:rPr>
          <w:rFonts w:ascii="標楷體" w:eastAsia="標楷體" w:hAnsi="標楷體"/>
          <w:color w:val="FF0000"/>
          <w:sz w:val="28"/>
          <w:szCs w:val="28"/>
        </w:rPr>
      </w:pPr>
    </w:p>
    <w:p w:rsidR="00571917" w:rsidRDefault="00571917" w:rsidP="00571917">
      <w:pPr>
        <w:spacing w:line="480" w:lineRule="exact"/>
        <w:ind w:left="561" w:hangingChars="200" w:hanging="561"/>
        <w:outlineLvl w:val="1"/>
        <w:rPr>
          <w:rFonts w:ascii="標楷體" w:eastAsia="標楷體" w:hAnsi="標楷體"/>
          <w:color w:val="FF0000"/>
          <w:sz w:val="28"/>
          <w:szCs w:val="28"/>
        </w:rPr>
      </w:pPr>
      <w:bookmarkStart w:id="8" w:name="_Toc508636701"/>
      <w:r w:rsidRPr="00B30D09">
        <w:rPr>
          <w:rFonts w:ascii="標楷體" w:eastAsia="標楷體" w:hAnsi="標楷體" w:hint="eastAsia"/>
          <w:b/>
          <w:sz w:val="28"/>
          <w:szCs w:val="28"/>
        </w:rPr>
        <w:t>Q</w:t>
      </w:r>
      <w:r>
        <w:rPr>
          <w:rFonts w:ascii="標楷體" w:eastAsia="標楷體" w:hAnsi="標楷體" w:hint="eastAsia"/>
          <w:b/>
          <w:sz w:val="28"/>
          <w:szCs w:val="28"/>
        </w:rPr>
        <w:t>5</w:t>
      </w:r>
      <w:r w:rsidRPr="00B30D09">
        <w:rPr>
          <w:rFonts w:ascii="標楷體" w:eastAsia="標楷體" w:hAnsi="標楷體" w:hint="eastAsia"/>
          <w:b/>
          <w:sz w:val="28"/>
          <w:szCs w:val="28"/>
        </w:rPr>
        <w:t>：</w:t>
      </w:r>
      <w:r>
        <w:rPr>
          <w:rFonts w:ascii="標楷體" w:eastAsia="標楷體" w:hAnsi="標楷體" w:hint="eastAsia"/>
          <w:b/>
          <w:sz w:val="28"/>
          <w:szCs w:val="28"/>
        </w:rPr>
        <w:t>公務人員前於A大學進修研究所一年級，並申請進修補助，嗣新學年度改就讀B大學研究所一年級，可否再向服務機關申請進修費用補助?</w:t>
      </w:r>
      <w:bookmarkEnd w:id="8"/>
    </w:p>
    <w:p w:rsidR="00571917" w:rsidRDefault="00571917" w:rsidP="00571917">
      <w:pPr>
        <w:spacing w:line="480" w:lineRule="exact"/>
        <w:ind w:left="560" w:hangingChars="200" w:hanging="560"/>
        <w:rPr>
          <w:rFonts w:ascii="標楷體" w:eastAsia="標楷體" w:hAnsi="標楷體"/>
          <w:color w:val="FF0000"/>
          <w:sz w:val="28"/>
          <w:szCs w:val="28"/>
        </w:rPr>
      </w:pPr>
      <w:r w:rsidRPr="004F241A">
        <w:rPr>
          <w:rFonts w:ascii="標楷體" w:eastAsia="標楷體" w:hAnsi="標楷體"/>
          <w:sz w:val="28"/>
          <w:szCs w:val="28"/>
        </w:rPr>
        <w:t>A</w:t>
      </w:r>
      <w:r>
        <w:rPr>
          <w:rFonts w:ascii="標楷體" w:eastAsia="標楷體" w:hAnsi="標楷體" w:hint="eastAsia"/>
          <w:sz w:val="28"/>
          <w:szCs w:val="28"/>
        </w:rPr>
        <w:t>5</w:t>
      </w:r>
      <w:r w:rsidRPr="004F241A">
        <w:rPr>
          <w:rFonts w:ascii="標楷體" w:eastAsia="標楷體" w:hAnsi="標楷體" w:hint="eastAsia"/>
          <w:sz w:val="28"/>
          <w:szCs w:val="28"/>
        </w:rPr>
        <w:t>：</w:t>
      </w:r>
      <w:r w:rsidRPr="00571917">
        <w:rPr>
          <w:rFonts w:ascii="標楷體" w:eastAsia="標楷體" w:hAnsi="標楷體" w:hint="eastAsia"/>
          <w:sz w:val="28"/>
          <w:szCs w:val="28"/>
        </w:rPr>
        <w:t>公務人員訓練進修法及其施行細則尚無進修費用補助之次數或年限之限制規定，</w:t>
      </w:r>
      <w:r>
        <w:rPr>
          <w:rFonts w:ascii="標楷體" w:eastAsia="標楷體" w:hAnsi="標楷體" w:hint="eastAsia"/>
          <w:sz w:val="28"/>
          <w:szCs w:val="28"/>
        </w:rPr>
        <w:t>如經服務機關認定與本機關業務有關且同意進修者，</w:t>
      </w:r>
      <w:r w:rsidR="002C7C1B">
        <w:rPr>
          <w:rFonts w:ascii="標楷體" w:eastAsia="標楷體" w:hAnsi="標楷體" w:hint="eastAsia"/>
          <w:sz w:val="28"/>
          <w:szCs w:val="28"/>
        </w:rPr>
        <w:t>仍得向服務機關申請進修費用補助。</w:t>
      </w:r>
    </w:p>
    <w:p w:rsidR="00571917" w:rsidRPr="00571917" w:rsidRDefault="00571917" w:rsidP="006C6F68">
      <w:pPr>
        <w:spacing w:line="480" w:lineRule="exact"/>
        <w:ind w:leftChars="100" w:left="240"/>
        <w:rPr>
          <w:rFonts w:ascii="標楷體" w:eastAsia="標楷體" w:hAnsi="標楷體"/>
          <w:color w:val="FF0000"/>
          <w:sz w:val="28"/>
          <w:szCs w:val="28"/>
        </w:rPr>
      </w:pPr>
    </w:p>
    <w:p w:rsidR="00C37258" w:rsidRPr="00AB0D7D" w:rsidRDefault="00C37258" w:rsidP="00404F25">
      <w:pPr>
        <w:pStyle w:val="a3"/>
        <w:numPr>
          <w:ilvl w:val="0"/>
          <w:numId w:val="1"/>
        </w:numPr>
        <w:spacing w:line="480" w:lineRule="exact"/>
        <w:ind w:leftChars="0"/>
        <w:outlineLvl w:val="0"/>
        <w:rPr>
          <w:rFonts w:ascii="標楷體" w:eastAsia="標楷體" w:hAnsi="標楷體"/>
          <w:b/>
          <w:color w:val="000000" w:themeColor="text1"/>
          <w:sz w:val="28"/>
          <w:szCs w:val="28"/>
        </w:rPr>
      </w:pPr>
      <w:bookmarkStart w:id="9" w:name="_Toc508636702"/>
      <w:r w:rsidRPr="00AB0D7D">
        <w:rPr>
          <w:rFonts w:ascii="標楷體" w:eastAsia="標楷體" w:hAnsi="標楷體" w:hint="eastAsia"/>
          <w:b/>
          <w:color w:val="000000" w:themeColor="text1"/>
          <w:sz w:val="28"/>
          <w:szCs w:val="28"/>
        </w:rPr>
        <w:t>補</w:t>
      </w:r>
      <w:r w:rsidRPr="00AB0D7D">
        <w:rPr>
          <w:rFonts w:ascii="標楷體" w:eastAsia="標楷體" w:hAnsi="標楷體"/>
          <w:b/>
          <w:color w:val="000000" w:themeColor="text1"/>
          <w:sz w:val="28"/>
          <w:szCs w:val="28"/>
        </w:rPr>
        <w:t>助條件及標準</w:t>
      </w:r>
      <w:bookmarkEnd w:id="9"/>
    </w:p>
    <w:p w:rsidR="00425733" w:rsidRDefault="00663929" w:rsidP="00404F25">
      <w:pPr>
        <w:spacing w:line="480" w:lineRule="exact"/>
        <w:ind w:left="561" w:hangingChars="200" w:hanging="561"/>
        <w:outlineLvl w:val="1"/>
        <w:rPr>
          <w:rFonts w:ascii="標楷體" w:eastAsia="標楷體" w:hAnsi="標楷體"/>
          <w:color w:val="000000" w:themeColor="text1"/>
          <w:sz w:val="28"/>
          <w:szCs w:val="28"/>
        </w:rPr>
      </w:pPr>
      <w:bookmarkStart w:id="10" w:name="_Toc508636703"/>
      <w:r w:rsidRPr="00AB0D7D">
        <w:rPr>
          <w:rFonts w:ascii="標楷體" w:eastAsia="標楷體" w:hAnsi="標楷體" w:hint="eastAsia"/>
          <w:b/>
          <w:sz w:val="28"/>
          <w:szCs w:val="28"/>
        </w:rPr>
        <w:t>Q</w:t>
      </w:r>
      <w:r w:rsidR="00362639">
        <w:rPr>
          <w:rFonts w:ascii="標楷體" w:eastAsia="標楷體" w:hAnsi="標楷體" w:hint="eastAsia"/>
          <w:b/>
          <w:sz w:val="28"/>
          <w:szCs w:val="28"/>
        </w:rPr>
        <w:t>1</w:t>
      </w:r>
      <w:r w:rsidRPr="00AB0D7D">
        <w:rPr>
          <w:rFonts w:ascii="標楷體" w:eastAsia="標楷體" w:hAnsi="標楷體" w:hint="eastAsia"/>
          <w:b/>
          <w:sz w:val="28"/>
          <w:szCs w:val="28"/>
        </w:rPr>
        <w:t>：</w:t>
      </w:r>
      <w:r w:rsidR="000E4B47" w:rsidRPr="000E4B47">
        <w:rPr>
          <w:rFonts w:ascii="標楷體" w:eastAsia="標楷體" w:hAnsi="標楷體" w:hint="eastAsia"/>
          <w:b/>
          <w:color w:val="000000" w:themeColor="text1"/>
          <w:sz w:val="28"/>
          <w:szCs w:val="28"/>
        </w:rPr>
        <w:t>補助要點第4點</w:t>
      </w:r>
      <w:r w:rsidR="000E4B47">
        <w:rPr>
          <w:rFonts w:ascii="標楷體" w:eastAsia="標楷體" w:hAnsi="標楷體" w:hint="eastAsia"/>
          <w:b/>
          <w:color w:val="000000" w:themeColor="text1"/>
          <w:sz w:val="28"/>
          <w:szCs w:val="28"/>
        </w:rPr>
        <w:t>規定</w:t>
      </w:r>
      <w:r w:rsidR="00034708">
        <w:rPr>
          <w:rFonts w:ascii="標楷體" w:eastAsia="標楷體" w:hAnsi="標楷體" w:hint="eastAsia"/>
          <w:b/>
          <w:color w:val="000000" w:themeColor="text1"/>
          <w:sz w:val="28"/>
          <w:szCs w:val="28"/>
        </w:rPr>
        <w:t>之「</w:t>
      </w:r>
      <w:r w:rsidR="000E4B47" w:rsidRPr="000E4B47">
        <w:rPr>
          <w:rFonts w:ascii="標楷體" w:eastAsia="標楷體" w:hAnsi="標楷體" w:hint="eastAsia"/>
          <w:b/>
          <w:color w:val="000000" w:themeColor="text1"/>
          <w:sz w:val="28"/>
          <w:szCs w:val="28"/>
        </w:rPr>
        <w:t>進修成績各科均及格且平均達70分以上或相當等級者」如何認定?</w:t>
      </w:r>
      <w:bookmarkEnd w:id="10"/>
    </w:p>
    <w:p w:rsidR="00663929" w:rsidRPr="004F241A" w:rsidRDefault="00663929" w:rsidP="000E4B47">
      <w:pPr>
        <w:spacing w:line="480" w:lineRule="exact"/>
        <w:ind w:left="560" w:hangingChars="200" w:hanging="560"/>
        <w:rPr>
          <w:rFonts w:ascii="標楷體" w:eastAsia="標楷體" w:hAnsi="標楷體"/>
          <w:sz w:val="28"/>
          <w:szCs w:val="28"/>
        </w:rPr>
      </w:pPr>
      <w:r w:rsidRPr="004F241A">
        <w:rPr>
          <w:rFonts w:ascii="標楷體" w:eastAsia="標楷體" w:hAnsi="標楷體" w:hint="eastAsia"/>
          <w:sz w:val="28"/>
          <w:szCs w:val="28"/>
        </w:rPr>
        <w:t>A</w:t>
      </w:r>
      <w:r w:rsidR="00362639">
        <w:rPr>
          <w:rFonts w:ascii="標楷體" w:eastAsia="標楷體" w:hAnsi="標楷體" w:hint="eastAsia"/>
          <w:sz w:val="28"/>
          <w:szCs w:val="28"/>
        </w:rPr>
        <w:t>1</w:t>
      </w:r>
      <w:r w:rsidRPr="004F241A">
        <w:rPr>
          <w:rFonts w:ascii="標楷體" w:eastAsia="標楷體" w:hAnsi="標楷體" w:hint="eastAsia"/>
          <w:sz w:val="28"/>
          <w:szCs w:val="28"/>
        </w:rPr>
        <w:t>：</w:t>
      </w:r>
      <w:r w:rsidR="000E4B47" w:rsidRPr="00663929">
        <w:rPr>
          <w:rFonts w:ascii="標楷體" w:eastAsia="標楷體" w:hAnsi="標楷體" w:hint="eastAsia"/>
          <w:sz w:val="28"/>
          <w:szCs w:val="28"/>
        </w:rPr>
        <w:t>所稱「平均達70分以上」，係指學校寄發成績通知書所載平均成績。如進修人員成績通知書未載平均成績，則應向進修學校瞭解該校學則或教務章則所訂成績計算方式。</w:t>
      </w:r>
    </w:p>
    <w:p w:rsidR="00663929" w:rsidRDefault="00663929" w:rsidP="00663929">
      <w:pPr>
        <w:spacing w:line="480" w:lineRule="exact"/>
        <w:rPr>
          <w:rFonts w:ascii="標楷體" w:eastAsia="標楷體" w:hAnsi="標楷體"/>
          <w:color w:val="000000" w:themeColor="text1"/>
          <w:sz w:val="28"/>
          <w:szCs w:val="28"/>
        </w:rPr>
      </w:pPr>
    </w:p>
    <w:p w:rsidR="002C7C1B" w:rsidRDefault="002C7C1B" w:rsidP="00663929">
      <w:pPr>
        <w:spacing w:line="480" w:lineRule="exact"/>
        <w:rPr>
          <w:rFonts w:ascii="標楷體" w:eastAsia="標楷體" w:hAnsi="標楷體"/>
          <w:color w:val="000000" w:themeColor="text1"/>
          <w:sz w:val="28"/>
          <w:szCs w:val="28"/>
        </w:rPr>
      </w:pPr>
    </w:p>
    <w:p w:rsidR="00DD074D" w:rsidRDefault="00CB143D" w:rsidP="00404F25">
      <w:pPr>
        <w:spacing w:line="480" w:lineRule="exact"/>
        <w:ind w:left="561" w:hangingChars="200" w:hanging="561"/>
        <w:outlineLvl w:val="1"/>
        <w:rPr>
          <w:rFonts w:ascii="標楷體" w:eastAsia="標楷體" w:hAnsi="標楷體"/>
          <w:b/>
          <w:sz w:val="28"/>
          <w:szCs w:val="28"/>
        </w:rPr>
      </w:pPr>
      <w:bookmarkStart w:id="11" w:name="_Toc508636704"/>
      <w:r w:rsidRPr="000E4B47">
        <w:rPr>
          <w:rFonts w:ascii="標楷體" w:eastAsia="標楷體" w:hAnsi="標楷體" w:hint="eastAsia"/>
          <w:b/>
          <w:sz w:val="28"/>
          <w:szCs w:val="28"/>
        </w:rPr>
        <w:lastRenderedPageBreak/>
        <w:t>Q</w:t>
      </w:r>
      <w:r w:rsidR="00362639">
        <w:rPr>
          <w:rFonts w:ascii="標楷體" w:eastAsia="標楷體" w:hAnsi="標楷體" w:hint="eastAsia"/>
          <w:b/>
          <w:sz w:val="28"/>
          <w:szCs w:val="28"/>
        </w:rPr>
        <w:t>2</w:t>
      </w:r>
      <w:r w:rsidRPr="000E4B47">
        <w:rPr>
          <w:rFonts w:ascii="標楷體" w:eastAsia="標楷體" w:hAnsi="標楷體" w:hint="eastAsia"/>
          <w:b/>
          <w:sz w:val="28"/>
          <w:szCs w:val="28"/>
        </w:rPr>
        <w:t>：</w:t>
      </w:r>
      <w:r w:rsidRPr="00CB143D">
        <w:rPr>
          <w:rFonts w:ascii="標楷體" w:eastAsia="標楷體" w:hAnsi="標楷體" w:hint="eastAsia"/>
          <w:b/>
          <w:sz w:val="28"/>
          <w:szCs w:val="28"/>
        </w:rPr>
        <w:t>有關進修中之公務人員於撰寫論文期間有繳交學雜費，因論文尚未完成致無學期成績，如何申請進修費用補助</w:t>
      </w:r>
      <w:r>
        <w:rPr>
          <w:rFonts w:ascii="標楷體" w:eastAsia="標楷體" w:hAnsi="標楷體" w:hint="eastAsia"/>
          <w:b/>
          <w:sz w:val="28"/>
          <w:szCs w:val="28"/>
        </w:rPr>
        <w:t>?</w:t>
      </w:r>
      <w:bookmarkEnd w:id="11"/>
    </w:p>
    <w:p w:rsidR="00CB143D" w:rsidRDefault="00CB143D" w:rsidP="00DD074D">
      <w:pPr>
        <w:spacing w:line="480" w:lineRule="exact"/>
        <w:ind w:left="560" w:hangingChars="200" w:hanging="560"/>
        <w:rPr>
          <w:rFonts w:ascii="標楷體" w:eastAsia="標楷體" w:hAnsi="標楷體"/>
          <w:sz w:val="28"/>
          <w:szCs w:val="28"/>
        </w:rPr>
      </w:pPr>
      <w:r w:rsidRPr="004F241A">
        <w:rPr>
          <w:rFonts w:ascii="標楷體" w:eastAsia="標楷體" w:hAnsi="標楷體" w:hint="eastAsia"/>
          <w:sz w:val="28"/>
          <w:szCs w:val="28"/>
        </w:rPr>
        <w:t>A</w:t>
      </w:r>
      <w:r w:rsidR="00362639">
        <w:rPr>
          <w:rFonts w:ascii="標楷體" w:eastAsia="標楷體" w:hAnsi="標楷體" w:hint="eastAsia"/>
          <w:sz w:val="28"/>
          <w:szCs w:val="28"/>
        </w:rPr>
        <w:t>2</w:t>
      </w:r>
      <w:r w:rsidRPr="004F241A">
        <w:rPr>
          <w:rFonts w:ascii="標楷體" w:eastAsia="標楷體" w:hAnsi="標楷體" w:hint="eastAsia"/>
          <w:sz w:val="28"/>
          <w:szCs w:val="28"/>
        </w:rPr>
        <w:t>：</w:t>
      </w:r>
      <w:r>
        <w:rPr>
          <w:rFonts w:ascii="標楷體" w:eastAsia="標楷體" w:hAnsi="標楷體" w:hint="eastAsia"/>
          <w:sz w:val="28"/>
          <w:szCs w:val="28"/>
        </w:rPr>
        <w:t>補助要點第4點規定，</w:t>
      </w:r>
      <w:r w:rsidRPr="00CB143D">
        <w:rPr>
          <w:rFonts w:ascii="標楷體" w:eastAsia="標楷體" w:hAnsi="標楷體" w:hint="eastAsia"/>
          <w:sz w:val="28"/>
          <w:szCs w:val="28"/>
        </w:rPr>
        <w:t>無進修成績評定者</w:t>
      </w:r>
      <w:r>
        <w:rPr>
          <w:rFonts w:ascii="標楷體" w:eastAsia="標楷體" w:hAnsi="標楷體" w:hint="eastAsia"/>
          <w:sz w:val="28"/>
          <w:szCs w:val="28"/>
        </w:rPr>
        <w:t>或無成績通知書者</w:t>
      </w:r>
      <w:r w:rsidRPr="00CB143D">
        <w:rPr>
          <w:rFonts w:ascii="標楷體" w:eastAsia="標楷體" w:hAnsi="標楷體" w:hint="eastAsia"/>
          <w:sz w:val="28"/>
          <w:szCs w:val="28"/>
        </w:rPr>
        <w:t>應提</w:t>
      </w:r>
      <w:r>
        <w:rPr>
          <w:rFonts w:ascii="標楷體" w:eastAsia="標楷體" w:hAnsi="標楷體" w:hint="eastAsia"/>
          <w:sz w:val="28"/>
          <w:szCs w:val="28"/>
        </w:rPr>
        <w:t>送</w:t>
      </w:r>
      <w:r w:rsidRPr="00CB143D">
        <w:rPr>
          <w:rFonts w:ascii="標楷體" w:eastAsia="標楷體" w:hAnsi="標楷體" w:hint="eastAsia"/>
          <w:sz w:val="28"/>
          <w:szCs w:val="28"/>
        </w:rPr>
        <w:t>經服務機關認定具有相當參考價值</w:t>
      </w:r>
      <w:r>
        <w:rPr>
          <w:rFonts w:ascii="標楷體" w:eastAsia="標楷體" w:hAnsi="標楷體" w:hint="eastAsia"/>
          <w:sz w:val="28"/>
          <w:szCs w:val="28"/>
        </w:rPr>
        <w:t>之進修報告</w:t>
      </w:r>
      <w:r w:rsidRPr="00CB143D">
        <w:rPr>
          <w:rFonts w:ascii="標楷體" w:eastAsia="標楷體" w:hAnsi="標楷體" w:hint="eastAsia"/>
          <w:sz w:val="28"/>
          <w:szCs w:val="28"/>
        </w:rPr>
        <w:t>。</w:t>
      </w:r>
      <w:r w:rsidR="0078257E">
        <w:rPr>
          <w:rFonts w:ascii="標楷體" w:eastAsia="標楷體" w:hAnsi="標楷體" w:hint="eastAsia"/>
          <w:sz w:val="28"/>
          <w:szCs w:val="28"/>
        </w:rPr>
        <w:t>因</w:t>
      </w:r>
      <w:r w:rsidRPr="00CB143D">
        <w:rPr>
          <w:rFonts w:ascii="標楷體" w:eastAsia="標楷體" w:hAnsi="標楷體" w:hint="eastAsia"/>
          <w:sz w:val="28"/>
          <w:szCs w:val="28"/>
        </w:rPr>
        <w:t>此，</w:t>
      </w:r>
      <w:r w:rsidR="0078257E">
        <w:rPr>
          <w:rFonts w:ascii="標楷體" w:eastAsia="標楷體" w:hAnsi="標楷體" w:hint="eastAsia"/>
          <w:sz w:val="28"/>
          <w:szCs w:val="28"/>
        </w:rPr>
        <w:t>同仁</w:t>
      </w:r>
      <w:r w:rsidRPr="00CB143D">
        <w:rPr>
          <w:rFonts w:ascii="標楷體" w:eastAsia="標楷體" w:hAnsi="標楷體" w:hint="eastAsia"/>
          <w:sz w:val="28"/>
          <w:szCs w:val="28"/>
        </w:rPr>
        <w:t>應於</w:t>
      </w:r>
      <w:r>
        <w:rPr>
          <w:rFonts w:ascii="標楷體" w:eastAsia="標楷體" w:hAnsi="標楷體" w:hint="eastAsia"/>
          <w:sz w:val="28"/>
          <w:szCs w:val="28"/>
        </w:rPr>
        <w:t>收到成績通知書</w:t>
      </w:r>
      <w:r w:rsidRPr="00CB143D">
        <w:rPr>
          <w:rFonts w:ascii="標楷體" w:eastAsia="標楷體" w:hAnsi="標楷體" w:hint="eastAsia"/>
          <w:sz w:val="28"/>
          <w:szCs w:val="28"/>
        </w:rPr>
        <w:t>2個月內，提出進修報告及繳費收據申請補助進修費用</w:t>
      </w:r>
      <w:r w:rsidR="0078257E">
        <w:rPr>
          <w:rFonts w:ascii="標楷體" w:eastAsia="標楷體" w:hAnsi="標楷體" w:hint="eastAsia"/>
          <w:sz w:val="28"/>
          <w:szCs w:val="28"/>
        </w:rPr>
        <w:t>，</w:t>
      </w:r>
      <w:r w:rsidRPr="00CB143D">
        <w:rPr>
          <w:rFonts w:ascii="標楷體" w:eastAsia="標楷體" w:hAnsi="標楷體" w:hint="eastAsia"/>
          <w:sz w:val="28"/>
          <w:szCs w:val="28"/>
        </w:rPr>
        <w:t>至</w:t>
      </w:r>
      <w:r w:rsidR="0078257E">
        <w:rPr>
          <w:rFonts w:ascii="標楷體" w:eastAsia="標楷體" w:hAnsi="標楷體" w:hint="eastAsia"/>
          <w:sz w:val="28"/>
          <w:szCs w:val="28"/>
        </w:rPr>
        <w:t>於</w:t>
      </w:r>
      <w:r w:rsidRPr="00CB143D">
        <w:rPr>
          <w:rFonts w:ascii="標楷體" w:eastAsia="標楷體" w:hAnsi="標楷體" w:hint="eastAsia"/>
          <w:sz w:val="28"/>
          <w:szCs w:val="28"/>
        </w:rPr>
        <w:t>該進修報告格式及內容等，</w:t>
      </w:r>
      <w:r w:rsidR="00DD074D">
        <w:rPr>
          <w:rFonts w:ascii="標楷體" w:eastAsia="標楷體" w:hAnsi="標楷體" w:hint="eastAsia"/>
          <w:sz w:val="28"/>
          <w:szCs w:val="28"/>
        </w:rPr>
        <w:t>得</w:t>
      </w:r>
      <w:r w:rsidRPr="00CB143D">
        <w:rPr>
          <w:rFonts w:ascii="標楷體" w:eastAsia="標楷體" w:hAnsi="標楷體" w:hint="eastAsia"/>
          <w:sz w:val="28"/>
          <w:szCs w:val="28"/>
        </w:rPr>
        <w:t>由機關自行訂定，宜以論文大綱、研究方向及重點、預期研究結果等為報告內容。</w:t>
      </w:r>
    </w:p>
    <w:p w:rsidR="00571917" w:rsidRDefault="00571917" w:rsidP="00DD074D">
      <w:pPr>
        <w:spacing w:line="480" w:lineRule="exact"/>
        <w:ind w:left="560" w:hangingChars="200" w:hanging="560"/>
        <w:rPr>
          <w:rFonts w:ascii="標楷體" w:eastAsia="標楷體" w:hAnsi="標楷體"/>
          <w:sz w:val="28"/>
          <w:szCs w:val="28"/>
        </w:rPr>
      </w:pPr>
    </w:p>
    <w:p w:rsidR="000E4B47" w:rsidRPr="000E4B47" w:rsidRDefault="000E4B47" w:rsidP="00404F25">
      <w:pPr>
        <w:spacing w:line="480" w:lineRule="exact"/>
        <w:ind w:left="561" w:hangingChars="200" w:hanging="561"/>
        <w:outlineLvl w:val="1"/>
        <w:rPr>
          <w:rFonts w:ascii="標楷體" w:eastAsia="標楷體" w:hAnsi="標楷體"/>
          <w:b/>
          <w:color w:val="000000" w:themeColor="text1"/>
          <w:sz w:val="28"/>
          <w:szCs w:val="28"/>
        </w:rPr>
      </w:pPr>
      <w:bookmarkStart w:id="12" w:name="_Toc508636705"/>
      <w:r w:rsidRPr="000E4B47">
        <w:rPr>
          <w:rFonts w:ascii="標楷體" w:eastAsia="標楷體" w:hAnsi="標楷體" w:hint="eastAsia"/>
          <w:b/>
          <w:sz w:val="28"/>
          <w:szCs w:val="28"/>
        </w:rPr>
        <w:t>Q</w:t>
      </w:r>
      <w:r w:rsidR="009D006F">
        <w:rPr>
          <w:rFonts w:ascii="標楷體" w:eastAsia="標楷體" w:hAnsi="標楷體" w:hint="eastAsia"/>
          <w:b/>
          <w:sz w:val="28"/>
          <w:szCs w:val="28"/>
        </w:rPr>
        <w:t>3</w:t>
      </w:r>
      <w:r w:rsidRPr="000E4B47">
        <w:rPr>
          <w:rFonts w:ascii="標楷體" w:eastAsia="標楷體" w:hAnsi="標楷體" w:hint="eastAsia"/>
          <w:b/>
          <w:sz w:val="28"/>
          <w:szCs w:val="28"/>
        </w:rPr>
        <w:t>：</w:t>
      </w:r>
      <w:r w:rsidR="0078257E">
        <w:rPr>
          <w:rFonts w:ascii="標楷體" w:eastAsia="標楷體" w:hAnsi="標楷體" w:hint="eastAsia"/>
          <w:b/>
          <w:sz w:val="28"/>
          <w:szCs w:val="28"/>
        </w:rPr>
        <w:t>公務</w:t>
      </w:r>
      <w:r w:rsidRPr="000E4B47">
        <w:rPr>
          <w:rFonts w:ascii="標楷體" w:eastAsia="標楷體" w:hAnsi="標楷體" w:hint="eastAsia"/>
          <w:b/>
          <w:color w:val="000000" w:themeColor="text1"/>
          <w:sz w:val="28"/>
          <w:szCs w:val="28"/>
        </w:rPr>
        <w:t>人員進修研究所博士班，已修畢學分僅餘論文尚未完成，每學期仍繳交學雜費，其申請進修費用補助有無申請次數或年限之限制</w:t>
      </w:r>
      <w:r w:rsidR="001B63A8">
        <w:rPr>
          <w:rFonts w:ascii="標楷體" w:eastAsia="標楷體" w:hAnsi="標楷體" w:hint="eastAsia"/>
          <w:b/>
          <w:color w:val="000000" w:themeColor="text1"/>
          <w:sz w:val="28"/>
          <w:szCs w:val="28"/>
        </w:rPr>
        <w:t>?</w:t>
      </w:r>
      <w:bookmarkEnd w:id="12"/>
    </w:p>
    <w:p w:rsidR="000E4B47" w:rsidRPr="0078257E" w:rsidRDefault="000E4B47" w:rsidP="000E4B47">
      <w:pPr>
        <w:spacing w:line="480" w:lineRule="exact"/>
        <w:ind w:left="560" w:hangingChars="200" w:hanging="560"/>
        <w:rPr>
          <w:rFonts w:ascii="標楷體" w:eastAsia="標楷體" w:hAnsi="標楷體"/>
          <w:color w:val="000000" w:themeColor="text1"/>
          <w:sz w:val="28"/>
          <w:szCs w:val="28"/>
        </w:rPr>
      </w:pPr>
      <w:r w:rsidRPr="0078257E">
        <w:rPr>
          <w:rFonts w:ascii="標楷體" w:eastAsia="標楷體" w:hAnsi="標楷體" w:hint="eastAsia"/>
          <w:color w:val="000000" w:themeColor="text1"/>
          <w:sz w:val="28"/>
          <w:szCs w:val="28"/>
        </w:rPr>
        <w:t>A</w:t>
      </w:r>
      <w:r w:rsidR="009D006F" w:rsidRPr="0078257E">
        <w:rPr>
          <w:rFonts w:ascii="標楷體" w:eastAsia="標楷體" w:hAnsi="標楷體" w:hint="eastAsia"/>
          <w:color w:val="000000" w:themeColor="text1"/>
          <w:sz w:val="28"/>
          <w:szCs w:val="28"/>
        </w:rPr>
        <w:t>3</w:t>
      </w:r>
      <w:r w:rsidRPr="0078257E">
        <w:rPr>
          <w:rFonts w:ascii="標楷體" w:eastAsia="標楷體" w:hAnsi="標楷體" w:hint="eastAsia"/>
          <w:color w:val="000000" w:themeColor="text1"/>
          <w:sz w:val="28"/>
          <w:szCs w:val="28"/>
        </w:rPr>
        <w:t>：公務人員訓練進修法及其施行細則尚無進修費用補助之次數或年限之限制規定，</w:t>
      </w:r>
      <w:r w:rsidR="00CA5F24" w:rsidRPr="0078257E">
        <w:rPr>
          <w:rFonts w:ascii="標楷體" w:eastAsia="標楷體" w:hAnsi="標楷體" w:hint="eastAsia"/>
          <w:color w:val="000000" w:themeColor="text1"/>
          <w:sz w:val="28"/>
          <w:szCs w:val="28"/>
        </w:rPr>
        <w:t>如</w:t>
      </w:r>
      <w:r w:rsidR="0078257E" w:rsidRPr="0078257E">
        <w:rPr>
          <w:rFonts w:ascii="標楷體" w:eastAsia="標楷體" w:hAnsi="標楷體" w:hint="eastAsia"/>
          <w:color w:val="000000" w:themeColor="text1"/>
          <w:sz w:val="28"/>
          <w:szCs w:val="28"/>
        </w:rPr>
        <w:t>同仁</w:t>
      </w:r>
      <w:r w:rsidR="00CA5F24" w:rsidRPr="0078257E">
        <w:rPr>
          <w:rFonts w:ascii="標楷體" w:eastAsia="標楷體" w:hAnsi="標楷體" w:hint="eastAsia"/>
          <w:color w:val="000000" w:themeColor="text1"/>
          <w:sz w:val="28"/>
          <w:szCs w:val="28"/>
        </w:rPr>
        <w:t>進修仍屬各大專院校修業年限範圍內，機關</w:t>
      </w:r>
      <w:r w:rsidR="0078257E" w:rsidRPr="0078257E">
        <w:rPr>
          <w:rFonts w:ascii="標楷體" w:eastAsia="標楷體" w:hAnsi="標楷體" w:hint="eastAsia"/>
          <w:color w:val="000000" w:themeColor="text1"/>
          <w:sz w:val="28"/>
          <w:szCs w:val="28"/>
        </w:rPr>
        <w:t>仍</w:t>
      </w:r>
      <w:r w:rsidR="00CA5F24" w:rsidRPr="0078257E">
        <w:rPr>
          <w:rFonts w:ascii="標楷體" w:eastAsia="標楷體" w:hAnsi="標楷體" w:hint="eastAsia"/>
          <w:color w:val="000000" w:themeColor="text1"/>
          <w:sz w:val="28"/>
          <w:szCs w:val="28"/>
        </w:rPr>
        <w:t>得</w:t>
      </w:r>
      <w:r w:rsidR="0078257E" w:rsidRPr="0078257E">
        <w:rPr>
          <w:rFonts w:ascii="標楷體" w:eastAsia="標楷體" w:hAnsi="標楷體" w:hint="eastAsia"/>
          <w:color w:val="000000" w:themeColor="text1"/>
          <w:sz w:val="28"/>
          <w:szCs w:val="28"/>
        </w:rPr>
        <w:t>核給</w:t>
      </w:r>
      <w:r w:rsidR="00CA5F24" w:rsidRPr="0078257E">
        <w:rPr>
          <w:rFonts w:ascii="標楷體" w:eastAsia="標楷體" w:hAnsi="標楷體" w:hint="eastAsia"/>
          <w:color w:val="000000" w:themeColor="text1"/>
          <w:sz w:val="28"/>
          <w:szCs w:val="28"/>
        </w:rPr>
        <w:t>進修費用補助</w:t>
      </w:r>
      <w:r w:rsidRPr="0078257E">
        <w:rPr>
          <w:rFonts w:ascii="標楷體" w:eastAsia="標楷體" w:hAnsi="標楷體" w:hint="eastAsia"/>
          <w:color w:val="000000" w:themeColor="text1"/>
          <w:sz w:val="28"/>
          <w:szCs w:val="28"/>
        </w:rPr>
        <w:t>。</w:t>
      </w:r>
    </w:p>
    <w:p w:rsidR="00543E4B" w:rsidRDefault="00543E4B" w:rsidP="000E4B47">
      <w:pPr>
        <w:spacing w:line="480" w:lineRule="exact"/>
        <w:ind w:firstLineChars="150" w:firstLine="420"/>
        <w:rPr>
          <w:rFonts w:ascii="標楷體" w:eastAsia="標楷體" w:hAnsi="標楷體"/>
          <w:color w:val="000000" w:themeColor="text1"/>
          <w:sz w:val="28"/>
          <w:szCs w:val="28"/>
        </w:rPr>
      </w:pPr>
    </w:p>
    <w:p w:rsidR="00543E4B" w:rsidRDefault="00543E4B" w:rsidP="00404F25">
      <w:pPr>
        <w:spacing w:line="480" w:lineRule="exact"/>
        <w:ind w:left="561" w:hangingChars="200" w:hanging="561"/>
        <w:outlineLvl w:val="1"/>
        <w:rPr>
          <w:rFonts w:ascii="標楷體" w:eastAsia="標楷體" w:hAnsi="標楷體"/>
          <w:b/>
          <w:color w:val="000000" w:themeColor="text1"/>
          <w:sz w:val="28"/>
          <w:szCs w:val="28"/>
        </w:rPr>
      </w:pPr>
      <w:bookmarkStart w:id="13" w:name="_Toc508636706"/>
      <w:r w:rsidRPr="004D54CD">
        <w:rPr>
          <w:rFonts w:ascii="標楷體" w:eastAsia="標楷體" w:hAnsi="標楷體" w:hint="eastAsia"/>
          <w:b/>
          <w:color w:val="000000" w:themeColor="text1"/>
          <w:sz w:val="28"/>
          <w:szCs w:val="28"/>
        </w:rPr>
        <w:t>Q</w:t>
      </w:r>
      <w:r w:rsidR="009D006F">
        <w:rPr>
          <w:rFonts w:ascii="標楷體" w:eastAsia="標楷體" w:hAnsi="標楷體" w:hint="eastAsia"/>
          <w:b/>
          <w:color w:val="000000" w:themeColor="text1"/>
          <w:sz w:val="28"/>
          <w:szCs w:val="28"/>
        </w:rPr>
        <w:t>4</w:t>
      </w:r>
      <w:r w:rsidRPr="004D54CD">
        <w:rPr>
          <w:rFonts w:ascii="標楷體" w:eastAsia="標楷體" w:hAnsi="標楷體" w:hint="eastAsia"/>
          <w:b/>
          <w:color w:val="000000" w:themeColor="text1"/>
          <w:sz w:val="28"/>
          <w:szCs w:val="28"/>
        </w:rPr>
        <w:t>：</w:t>
      </w:r>
      <w:r w:rsidRPr="00543E4B">
        <w:rPr>
          <w:rFonts w:ascii="標楷體" w:eastAsia="標楷體" w:hAnsi="標楷體" w:hint="eastAsia"/>
          <w:b/>
          <w:color w:val="000000" w:themeColor="text1"/>
          <w:sz w:val="28"/>
          <w:szCs w:val="28"/>
        </w:rPr>
        <w:t>得</w:t>
      </w:r>
      <w:r>
        <w:rPr>
          <w:rFonts w:ascii="標楷體" w:eastAsia="標楷體" w:hAnsi="標楷體" w:hint="eastAsia"/>
          <w:b/>
          <w:color w:val="000000" w:themeColor="text1"/>
          <w:sz w:val="28"/>
          <w:szCs w:val="28"/>
        </w:rPr>
        <w:t>否</w:t>
      </w:r>
      <w:r w:rsidR="00362639">
        <w:rPr>
          <w:rFonts w:ascii="標楷體" w:eastAsia="標楷體" w:hAnsi="標楷體" w:hint="eastAsia"/>
          <w:b/>
          <w:color w:val="000000" w:themeColor="text1"/>
          <w:sz w:val="28"/>
          <w:szCs w:val="28"/>
        </w:rPr>
        <w:t>列</w:t>
      </w:r>
      <w:r w:rsidRPr="00543E4B">
        <w:rPr>
          <w:rFonts w:ascii="標楷體" w:eastAsia="標楷體" w:hAnsi="標楷體" w:hint="eastAsia"/>
          <w:b/>
          <w:color w:val="000000" w:themeColor="text1"/>
          <w:sz w:val="28"/>
          <w:szCs w:val="28"/>
        </w:rPr>
        <w:t>印電子化成績通知書向服務機關申請進修</w:t>
      </w:r>
      <w:r w:rsidR="00CB143D">
        <w:rPr>
          <w:rFonts w:ascii="標楷體" w:eastAsia="標楷體" w:hAnsi="標楷體" w:hint="eastAsia"/>
          <w:b/>
          <w:color w:val="000000" w:themeColor="text1"/>
          <w:sz w:val="28"/>
          <w:szCs w:val="28"/>
        </w:rPr>
        <w:t>補助</w:t>
      </w:r>
      <w:r w:rsidRPr="00543E4B">
        <w:rPr>
          <w:rFonts w:ascii="標楷體" w:eastAsia="標楷體" w:hAnsi="標楷體" w:hint="eastAsia"/>
          <w:b/>
          <w:color w:val="000000" w:themeColor="text1"/>
          <w:sz w:val="28"/>
          <w:szCs w:val="28"/>
        </w:rPr>
        <w:t>費用</w:t>
      </w:r>
      <w:r w:rsidR="00CB143D">
        <w:rPr>
          <w:rFonts w:ascii="標楷體" w:eastAsia="標楷體" w:hAnsi="標楷體" w:hint="eastAsia"/>
          <w:b/>
          <w:color w:val="000000" w:themeColor="text1"/>
          <w:sz w:val="28"/>
          <w:szCs w:val="28"/>
        </w:rPr>
        <w:t>?</w:t>
      </w:r>
      <w:bookmarkEnd w:id="13"/>
    </w:p>
    <w:p w:rsidR="00CB143D" w:rsidRPr="00CB143D" w:rsidRDefault="00CB143D" w:rsidP="00CB143D">
      <w:pPr>
        <w:spacing w:line="480" w:lineRule="exact"/>
        <w:ind w:left="56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A</w:t>
      </w:r>
      <w:r w:rsidR="009D006F">
        <w:rPr>
          <w:rFonts w:ascii="標楷體" w:eastAsia="標楷體" w:hAnsi="標楷體" w:hint="eastAsia"/>
          <w:color w:val="000000" w:themeColor="text1"/>
          <w:sz w:val="28"/>
          <w:szCs w:val="28"/>
        </w:rPr>
        <w:t>4</w:t>
      </w:r>
      <w:r>
        <w:rPr>
          <w:rFonts w:ascii="標楷體" w:eastAsia="標楷體" w:hAnsi="標楷體" w:hint="eastAsia"/>
          <w:color w:val="000000" w:themeColor="text1"/>
          <w:sz w:val="28"/>
          <w:szCs w:val="28"/>
        </w:rPr>
        <w:t>：</w:t>
      </w:r>
      <w:r w:rsidRPr="00CB143D">
        <w:rPr>
          <w:rFonts w:ascii="標楷體" w:eastAsia="標楷體" w:hAnsi="標楷體" w:hint="eastAsia"/>
          <w:color w:val="000000" w:themeColor="text1"/>
          <w:sz w:val="28"/>
          <w:szCs w:val="28"/>
        </w:rPr>
        <w:t>經學校核發</w:t>
      </w:r>
      <w:r>
        <w:rPr>
          <w:rFonts w:ascii="標楷體" w:eastAsia="標楷體" w:hAnsi="標楷體" w:hint="eastAsia"/>
          <w:color w:val="000000" w:themeColor="text1"/>
          <w:sz w:val="28"/>
          <w:szCs w:val="28"/>
        </w:rPr>
        <w:t>之</w:t>
      </w:r>
      <w:r w:rsidRPr="00CB143D">
        <w:rPr>
          <w:rFonts w:ascii="標楷體" w:eastAsia="標楷體" w:hAnsi="標楷體" w:hint="eastAsia"/>
          <w:color w:val="000000" w:themeColor="text1"/>
          <w:sz w:val="28"/>
          <w:szCs w:val="28"/>
        </w:rPr>
        <w:t>電子化成績通知書（印有學校章戳）及繳費收據</w:t>
      </w:r>
      <w:r>
        <w:rPr>
          <w:rFonts w:ascii="標楷體" w:eastAsia="標楷體" w:hAnsi="標楷體" w:hint="eastAsia"/>
          <w:color w:val="000000" w:themeColor="text1"/>
          <w:sz w:val="28"/>
          <w:szCs w:val="28"/>
        </w:rPr>
        <w:t>，</w:t>
      </w:r>
      <w:r w:rsidRPr="00CB143D">
        <w:rPr>
          <w:rFonts w:ascii="標楷體" w:eastAsia="標楷體" w:hAnsi="標楷體" w:hint="eastAsia"/>
          <w:color w:val="000000" w:themeColor="text1"/>
          <w:sz w:val="28"/>
          <w:szCs w:val="28"/>
        </w:rPr>
        <w:t>服務機關得據以辦理進修費用補助事宜。</w:t>
      </w:r>
    </w:p>
    <w:p w:rsidR="00834C8F" w:rsidRDefault="00834C8F" w:rsidP="00834C8F">
      <w:pPr>
        <w:spacing w:line="480" w:lineRule="exact"/>
        <w:ind w:left="560" w:hangingChars="200" w:hanging="560"/>
        <w:rPr>
          <w:rFonts w:ascii="標楷體" w:eastAsia="標楷體" w:hAnsi="標楷體"/>
          <w:sz w:val="28"/>
          <w:szCs w:val="28"/>
        </w:rPr>
      </w:pPr>
    </w:p>
    <w:p w:rsidR="004D54CD" w:rsidRPr="004D54CD" w:rsidRDefault="004D54CD" w:rsidP="00404F25">
      <w:pPr>
        <w:pStyle w:val="a3"/>
        <w:numPr>
          <w:ilvl w:val="0"/>
          <w:numId w:val="1"/>
        </w:numPr>
        <w:spacing w:line="480" w:lineRule="exact"/>
        <w:ind w:leftChars="0"/>
        <w:outlineLvl w:val="0"/>
        <w:rPr>
          <w:rFonts w:ascii="標楷體" w:eastAsia="標楷體" w:hAnsi="標楷體"/>
          <w:b/>
          <w:color w:val="000000" w:themeColor="text1"/>
          <w:sz w:val="28"/>
          <w:szCs w:val="28"/>
        </w:rPr>
      </w:pPr>
      <w:bookmarkStart w:id="14" w:name="_Toc508636707"/>
      <w:r w:rsidRPr="004D54CD">
        <w:rPr>
          <w:rFonts w:ascii="標楷體" w:eastAsia="標楷體" w:hAnsi="標楷體" w:hint="eastAsia"/>
          <w:b/>
          <w:color w:val="000000" w:themeColor="text1"/>
          <w:sz w:val="28"/>
          <w:szCs w:val="28"/>
        </w:rPr>
        <w:t>補助</w:t>
      </w:r>
      <w:r w:rsidR="00B14D6E">
        <w:rPr>
          <w:rFonts w:ascii="標楷體" w:eastAsia="標楷體" w:hAnsi="標楷體" w:hint="eastAsia"/>
          <w:b/>
          <w:color w:val="000000" w:themeColor="text1"/>
          <w:sz w:val="28"/>
          <w:szCs w:val="28"/>
        </w:rPr>
        <w:t>申請</w:t>
      </w:r>
      <w:r w:rsidRPr="004D54CD">
        <w:rPr>
          <w:rFonts w:ascii="標楷體" w:eastAsia="標楷體" w:hAnsi="標楷體" w:hint="eastAsia"/>
          <w:b/>
          <w:color w:val="000000" w:themeColor="text1"/>
          <w:sz w:val="28"/>
          <w:szCs w:val="28"/>
        </w:rPr>
        <w:t>期限</w:t>
      </w:r>
      <w:bookmarkEnd w:id="14"/>
    </w:p>
    <w:p w:rsidR="00E31707" w:rsidRPr="00BE183C" w:rsidRDefault="00E31707" w:rsidP="00404F25">
      <w:pPr>
        <w:spacing w:line="480" w:lineRule="exact"/>
        <w:ind w:left="561" w:hangingChars="200" w:hanging="561"/>
        <w:outlineLvl w:val="1"/>
        <w:rPr>
          <w:rFonts w:ascii="標楷體" w:eastAsia="標楷體" w:hAnsi="標楷體"/>
          <w:b/>
          <w:color w:val="000000" w:themeColor="text1"/>
          <w:sz w:val="28"/>
          <w:szCs w:val="28"/>
        </w:rPr>
      </w:pPr>
      <w:bookmarkStart w:id="15" w:name="_Toc508636708"/>
      <w:r w:rsidRPr="00BE183C">
        <w:rPr>
          <w:rFonts w:ascii="標楷體" w:eastAsia="標楷體" w:hAnsi="標楷體" w:hint="eastAsia"/>
          <w:b/>
          <w:sz w:val="28"/>
          <w:szCs w:val="28"/>
        </w:rPr>
        <w:t>Q</w:t>
      </w:r>
      <w:r w:rsidR="00DD074D">
        <w:rPr>
          <w:rFonts w:ascii="標楷體" w:eastAsia="標楷體" w:hAnsi="標楷體" w:hint="eastAsia"/>
          <w:b/>
          <w:sz w:val="28"/>
          <w:szCs w:val="28"/>
        </w:rPr>
        <w:t>1</w:t>
      </w:r>
      <w:r w:rsidRPr="00BE183C">
        <w:rPr>
          <w:rFonts w:ascii="標楷體" w:eastAsia="標楷體" w:hAnsi="標楷體" w:hint="eastAsia"/>
          <w:b/>
          <w:sz w:val="28"/>
          <w:szCs w:val="28"/>
        </w:rPr>
        <w:t>：</w:t>
      </w:r>
      <w:r w:rsidRPr="00BE183C">
        <w:rPr>
          <w:rFonts w:ascii="標楷體" w:eastAsia="標楷體" w:hAnsi="標楷體" w:hint="eastAsia"/>
          <w:b/>
          <w:color w:val="000000" w:themeColor="text1"/>
          <w:sz w:val="28"/>
          <w:szCs w:val="28"/>
        </w:rPr>
        <w:t>未能依補助要點第</w:t>
      </w:r>
      <w:r>
        <w:rPr>
          <w:rFonts w:ascii="標楷體" w:eastAsia="標楷體" w:hAnsi="標楷體" w:hint="eastAsia"/>
          <w:b/>
          <w:color w:val="000000" w:themeColor="text1"/>
          <w:sz w:val="28"/>
          <w:szCs w:val="28"/>
        </w:rPr>
        <w:t>5</w:t>
      </w:r>
      <w:r w:rsidRPr="00BE183C">
        <w:rPr>
          <w:rFonts w:ascii="標楷體" w:eastAsia="標楷體" w:hAnsi="標楷體" w:hint="eastAsia"/>
          <w:b/>
          <w:color w:val="000000" w:themeColor="text1"/>
          <w:sz w:val="28"/>
          <w:szCs w:val="28"/>
        </w:rPr>
        <w:t>點規定期限內提出進修補助費用申請，得否適用行政程序法第131條第1項公法上請求權</w:t>
      </w:r>
      <w:r>
        <w:rPr>
          <w:rFonts w:ascii="標楷體" w:eastAsia="標楷體" w:hAnsi="標楷體" w:hint="eastAsia"/>
          <w:b/>
          <w:color w:val="000000" w:themeColor="text1"/>
          <w:sz w:val="28"/>
          <w:szCs w:val="28"/>
        </w:rPr>
        <w:t>5</w:t>
      </w:r>
      <w:r w:rsidRPr="00BE183C">
        <w:rPr>
          <w:rFonts w:ascii="標楷體" w:eastAsia="標楷體" w:hAnsi="標楷體" w:hint="eastAsia"/>
          <w:b/>
          <w:color w:val="000000" w:themeColor="text1"/>
          <w:sz w:val="28"/>
          <w:szCs w:val="28"/>
        </w:rPr>
        <w:t>年時效之規定予以核發</w:t>
      </w:r>
      <w:r>
        <w:rPr>
          <w:rFonts w:ascii="標楷體" w:eastAsia="標楷體" w:hAnsi="標楷體" w:hint="eastAsia"/>
          <w:b/>
          <w:color w:val="000000" w:themeColor="text1"/>
          <w:sz w:val="28"/>
          <w:szCs w:val="28"/>
        </w:rPr>
        <w:t>?</w:t>
      </w:r>
      <w:bookmarkEnd w:id="15"/>
    </w:p>
    <w:p w:rsidR="00E31707" w:rsidRPr="00BE183C" w:rsidRDefault="00E31707" w:rsidP="00E31707">
      <w:pPr>
        <w:spacing w:line="480" w:lineRule="exact"/>
        <w:ind w:left="1120" w:hangingChars="400" w:hanging="1120"/>
        <w:rPr>
          <w:rFonts w:ascii="標楷體" w:eastAsia="標楷體" w:hAnsi="標楷體"/>
          <w:color w:val="000000" w:themeColor="text1"/>
          <w:sz w:val="28"/>
          <w:szCs w:val="28"/>
        </w:rPr>
      </w:pPr>
      <w:r w:rsidRPr="004F241A">
        <w:rPr>
          <w:rFonts w:ascii="標楷體" w:eastAsia="標楷體" w:hAnsi="標楷體" w:hint="eastAsia"/>
          <w:sz w:val="28"/>
          <w:szCs w:val="28"/>
        </w:rPr>
        <w:t>A</w:t>
      </w:r>
      <w:r w:rsidR="00DD074D">
        <w:rPr>
          <w:rFonts w:ascii="標楷體" w:eastAsia="標楷體" w:hAnsi="標楷體" w:hint="eastAsia"/>
          <w:sz w:val="28"/>
          <w:szCs w:val="28"/>
        </w:rPr>
        <w:t>1</w:t>
      </w:r>
      <w:r w:rsidRPr="004F241A">
        <w:rPr>
          <w:rFonts w:ascii="標楷體" w:eastAsia="標楷體" w:hAnsi="標楷體" w:hint="eastAsia"/>
          <w:sz w:val="28"/>
          <w:szCs w:val="28"/>
        </w:rPr>
        <w:t>：</w:t>
      </w:r>
      <w:r>
        <w:rPr>
          <w:rFonts w:ascii="標楷體" w:eastAsia="標楷體" w:hAnsi="標楷體" w:hint="eastAsia"/>
          <w:sz w:val="28"/>
          <w:szCs w:val="28"/>
        </w:rPr>
        <w:t>一、</w:t>
      </w:r>
      <w:r w:rsidRPr="00BE183C">
        <w:rPr>
          <w:rFonts w:ascii="標楷體" w:eastAsia="標楷體" w:hAnsi="標楷體" w:hint="eastAsia"/>
          <w:color w:val="000000" w:themeColor="text1"/>
          <w:sz w:val="28"/>
          <w:szCs w:val="28"/>
        </w:rPr>
        <w:t>為免延宕各機關經費之結報及帳務處理</w:t>
      </w:r>
      <w:r>
        <w:rPr>
          <w:rFonts w:ascii="標楷體" w:eastAsia="標楷體" w:hAnsi="標楷體" w:hint="eastAsia"/>
          <w:color w:val="000000" w:themeColor="text1"/>
          <w:sz w:val="28"/>
          <w:szCs w:val="28"/>
        </w:rPr>
        <w:t>作業</w:t>
      </w:r>
      <w:r w:rsidRPr="00BE183C">
        <w:rPr>
          <w:rFonts w:ascii="標楷體" w:eastAsia="標楷體" w:hAnsi="標楷體" w:hint="eastAsia"/>
          <w:color w:val="000000" w:themeColor="text1"/>
          <w:sz w:val="28"/>
          <w:szCs w:val="28"/>
        </w:rPr>
        <w:t>，同時考量進修人員提出申請時間之合理性，如未能於規定期限內提出申請，即喪失該項補助權利，惟如因天災或其他不可歸責於申請人之事由，致無法於</w:t>
      </w:r>
      <w:r>
        <w:rPr>
          <w:rFonts w:ascii="標楷體" w:eastAsia="標楷體" w:hAnsi="標楷體" w:hint="eastAsia"/>
          <w:color w:val="000000" w:themeColor="text1"/>
          <w:sz w:val="28"/>
          <w:szCs w:val="28"/>
        </w:rPr>
        <w:t>規定</w:t>
      </w:r>
      <w:r w:rsidRPr="00BE183C">
        <w:rPr>
          <w:rFonts w:ascii="標楷體" w:eastAsia="標楷體" w:hAnsi="標楷體" w:hint="eastAsia"/>
          <w:color w:val="000000" w:themeColor="text1"/>
          <w:sz w:val="28"/>
          <w:szCs w:val="28"/>
        </w:rPr>
        <w:t>期間內提出申請者，得適用行政程序法第50條規定。</w:t>
      </w:r>
    </w:p>
    <w:p w:rsidR="00E31707" w:rsidRDefault="00E31707" w:rsidP="00E31707">
      <w:pPr>
        <w:spacing w:line="480" w:lineRule="exact"/>
        <w:ind w:leftChars="250" w:left="1020" w:hangingChars="150" w:hanging="420"/>
        <w:rPr>
          <w:rFonts w:ascii="標楷體" w:eastAsia="標楷體" w:hAnsi="標楷體"/>
          <w:color w:val="000000" w:themeColor="text1"/>
          <w:sz w:val="28"/>
          <w:szCs w:val="28"/>
        </w:rPr>
      </w:pPr>
      <w:r w:rsidRPr="00BE183C">
        <w:rPr>
          <w:rFonts w:ascii="標楷體" w:eastAsia="標楷體" w:hAnsi="標楷體" w:hint="eastAsia"/>
          <w:color w:val="000000" w:themeColor="text1"/>
          <w:sz w:val="28"/>
          <w:szCs w:val="28"/>
        </w:rPr>
        <w:t>二、</w:t>
      </w:r>
      <w:r>
        <w:rPr>
          <w:rFonts w:ascii="標楷體" w:eastAsia="標楷體" w:hAnsi="標楷體" w:hint="eastAsia"/>
          <w:color w:val="000000" w:themeColor="text1"/>
          <w:sz w:val="28"/>
          <w:szCs w:val="28"/>
        </w:rPr>
        <w:t>如</w:t>
      </w:r>
      <w:r w:rsidRPr="00BE183C">
        <w:rPr>
          <w:rFonts w:ascii="標楷體" w:eastAsia="標楷體" w:hAnsi="標楷體" w:hint="eastAsia"/>
          <w:color w:val="000000" w:themeColor="text1"/>
          <w:sz w:val="28"/>
          <w:szCs w:val="28"/>
        </w:rPr>
        <w:t>進修人員於法定期間內提出申請，經服務機關同意補助而未核撥時，</w:t>
      </w:r>
      <w:r>
        <w:rPr>
          <w:rFonts w:ascii="標楷體" w:eastAsia="標楷體" w:hAnsi="標楷體" w:hint="eastAsia"/>
          <w:color w:val="000000" w:themeColor="text1"/>
          <w:sz w:val="28"/>
          <w:szCs w:val="28"/>
        </w:rPr>
        <w:t>則</w:t>
      </w:r>
      <w:r w:rsidRPr="00BE183C">
        <w:rPr>
          <w:rFonts w:ascii="標楷體" w:eastAsia="標楷體" w:hAnsi="標楷體" w:hint="eastAsia"/>
          <w:color w:val="000000" w:themeColor="text1"/>
          <w:sz w:val="28"/>
          <w:szCs w:val="28"/>
        </w:rPr>
        <w:t>有行政程序法第131條第1項公法上請求權</w:t>
      </w:r>
      <w:r>
        <w:rPr>
          <w:rFonts w:ascii="標楷體" w:eastAsia="標楷體" w:hAnsi="標楷體" w:hint="eastAsia"/>
          <w:color w:val="000000" w:themeColor="text1"/>
          <w:sz w:val="28"/>
          <w:szCs w:val="28"/>
        </w:rPr>
        <w:t>5</w:t>
      </w:r>
      <w:r w:rsidRPr="00BE183C">
        <w:rPr>
          <w:rFonts w:ascii="標楷體" w:eastAsia="標楷體" w:hAnsi="標楷體" w:hint="eastAsia"/>
          <w:color w:val="000000" w:themeColor="text1"/>
          <w:sz w:val="28"/>
          <w:szCs w:val="28"/>
        </w:rPr>
        <w:t>年消滅時效規定之適用。</w:t>
      </w:r>
    </w:p>
    <w:p w:rsidR="00E31707" w:rsidRDefault="00E31707" w:rsidP="00E31707">
      <w:pPr>
        <w:spacing w:line="480" w:lineRule="exact"/>
        <w:ind w:leftChars="200" w:left="480"/>
        <w:rPr>
          <w:rFonts w:ascii="標楷體" w:eastAsia="標楷體" w:hAnsi="標楷體"/>
          <w:color w:val="000000" w:themeColor="text1"/>
          <w:sz w:val="28"/>
          <w:szCs w:val="28"/>
        </w:rPr>
      </w:pPr>
    </w:p>
    <w:p w:rsidR="002C7C1B" w:rsidRDefault="002C7C1B" w:rsidP="00E31707">
      <w:pPr>
        <w:spacing w:line="480" w:lineRule="exact"/>
        <w:ind w:leftChars="200" w:left="480"/>
        <w:rPr>
          <w:rFonts w:ascii="標楷體" w:eastAsia="標楷體" w:hAnsi="標楷體"/>
          <w:color w:val="000000" w:themeColor="text1"/>
          <w:sz w:val="28"/>
          <w:szCs w:val="28"/>
        </w:rPr>
      </w:pPr>
    </w:p>
    <w:p w:rsidR="00E31707" w:rsidRPr="00E52050" w:rsidRDefault="00E31707" w:rsidP="00404F25">
      <w:pPr>
        <w:spacing w:line="480" w:lineRule="exact"/>
        <w:ind w:left="561" w:hangingChars="200" w:hanging="561"/>
        <w:outlineLvl w:val="1"/>
        <w:rPr>
          <w:rFonts w:ascii="標楷體" w:eastAsia="標楷體" w:hAnsi="標楷體"/>
          <w:b/>
          <w:color w:val="000000" w:themeColor="text1"/>
          <w:sz w:val="28"/>
          <w:szCs w:val="28"/>
        </w:rPr>
      </w:pPr>
      <w:bookmarkStart w:id="16" w:name="_Toc508636709"/>
      <w:r w:rsidRPr="00E52050">
        <w:rPr>
          <w:rFonts w:ascii="標楷體" w:eastAsia="標楷體" w:hAnsi="標楷體" w:hint="eastAsia"/>
          <w:b/>
          <w:sz w:val="28"/>
          <w:szCs w:val="28"/>
        </w:rPr>
        <w:lastRenderedPageBreak/>
        <w:t>Q</w:t>
      </w:r>
      <w:r w:rsidR="00DD074D">
        <w:rPr>
          <w:rFonts w:ascii="標楷體" w:eastAsia="標楷體" w:hAnsi="標楷體" w:hint="eastAsia"/>
          <w:b/>
          <w:sz w:val="28"/>
          <w:szCs w:val="28"/>
        </w:rPr>
        <w:t>2</w:t>
      </w:r>
      <w:r w:rsidRPr="00E52050">
        <w:rPr>
          <w:rFonts w:ascii="標楷體" w:eastAsia="標楷體" w:hAnsi="標楷體" w:hint="eastAsia"/>
          <w:b/>
          <w:sz w:val="28"/>
          <w:szCs w:val="28"/>
        </w:rPr>
        <w:t>：</w:t>
      </w:r>
      <w:r w:rsidRPr="00E52050">
        <w:rPr>
          <w:rFonts w:ascii="標楷體" w:eastAsia="標楷體" w:hAnsi="標楷體" w:hint="eastAsia"/>
          <w:b/>
          <w:color w:val="000000" w:themeColor="text1"/>
          <w:sz w:val="28"/>
          <w:szCs w:val="28"/>
        </w:rPr>
        <w:t>公務人員前經核准以公餘時間進修，進修結束後因案停職，復於停職期間始收到成績單，復職後可否申請進修費用補助</w:t>
      </w:r>
      <w:r>
        <w:rPr>
          <w:rFonts w:ascii="標楷體" w:eastAsia="標楷體" w:hAnsi="標楷體" w:hint="eastAsia"/>
          <w:b/>
          <w:color w:val="000000" w:themeColor="text1"/>
          <w:sz w:val="28"/>
          <w:szCs w:val="28"/>
        </w:rPr>
        <w:t>?</w:t>
      </w:r>
      <w:bookmarkEnd w:id="16"/>
    </w:p>
    <w:p w:rsidR="00E31707" w:rsidRDefault="00E31707" w:rsidP="00E31707">
      <w:pPr>
        <w:spacing w:line="480" w:lineRule="exact"/>
        <w:ind w:left="560" w:hangingChars="200" w:hanging="560"/>
        <w:rPr>
          <w:rFonts w:ascii="標楷體" w:eastAsia="標楷體" w:hAnsi="標楷體"/>
          <w:sz w:val="28"/>
          <w:szCs w:val="28"/>
        </w:rPr>
      </w:pPr>
      <w:r w:rsidRPr="004F241A">
        <w:rPr>
          <w:rFonts w:ascii="標楷體" w:eastAsia="標楷體" w:hAnsi="標楷體" w:hint="eastAsia"/>
          <w:sz w:val="28"/>
          <w:szCs w:val="28"/>
        </w:rPr>
        <w:t>A</w:t>
      </w:r>
      <w:r w:rsidR="00DD074D">
        <w:rPr>
          <w:rFonts w:ascii="標楷體" w:eastAsia="標楷體" w:hAnsi="標楷體" w:hint="eastAsia"/>
          <w:sz w:val="28"/>
          <w:szCs w:val="28"/>
        </w:rPr>
        <w:t>2</w:t>
      </w:r>
      <w:r w:rsidRPr="004F241A">
        <w:rPr>
          <w:rFonts w:ascii="標楷體" w:eastAsia="標楷體" w:hAnsi="標楷體" w:hint="eastAsia"/>
          <w:sz w:val="28"/>
          <w:szCs w:val="28"/>
        </w:rPr>
        <w:t>：</w:t>
      </w:r>
      <w:r w:rsidR="0078257E">
        <w:rPr>
          <w:rFonts w:ascii="標楷體" w:eastAsia="標楷體" w:hAnsi="標楷體" w:hint="eastAsia"/>
          <w:sz w:val="28"/>
          <w:szCs w:val="28"/>
        </w:rPr>
        <w:t>依</w:t>
      </w:r>
      <w:r w:rsidRPr="00E52050">
        <w:rPr>
          <w:rFonts w:ascii="標楷體" w:eastAsia="標楷體" w:hAnsi="標楷體" w:hint="eastAsia"/>
          <w:sz w:val="28"/>
          <w:szCs w:val="28"/>
        </w:rPr>
        <w:t>全國軍公教員工待遇支給要點（附表8、9）規定</w:t>
      </w:r>
      <w:r w:rsidR="0078257E">
        <w:rPr>
          <w:rFonts w:ascii="標楷體" w:eastAsia="標楷體" w:hAnsi="標楷體" w:hint="eastAsia"/>
          <w:sz w:val="28"/>
          <w:szCs w:val="28"/>
        </w:rPr>
        <w:t>，</w:t>
      </w:r>
      <w:r w:rsidRPr="00E52050">
        <w:rPr>
          <w:rFonts w:ascii="標楷體" w:eastAsia="標楷體" w:hAnsi="標楷體" w:hint="eastAsia"/>
          <w:sz w:val="28"/>
          <w:szCs w:val="28"/>
        </w:rPr>
        <w:t>因案停職人員，在停職期間發生可請領結婚、生育、喪葬、子女教育補助之事實，得於復職後3個月內依規定向本機關或學校申請補發。</w:t>
      </w:r>
      <w:r w:rsidR="0078257E">
        <w:rPr>
          <w:rFonts w:ascii="標楷體" w:eastAsia="標楷體" w:hAnsi="標楷體" w:hint="eastAsia"/>
          <w:sz w:val="28"/>
          <w:szCs w:val="28"/>
        </w:rPr>
        <w:t>茲以</w:t>
      </w:r>
      <w:r w:rsidRPr="00E52050">
        <w:rPr>
          <w:rFonts w:ascii="標楷體" w:eastAsia="標楷體" w:hAnsi="標楷體" w:hint="eastAsia"/>
          <w:sz w:val="28"/>
          <w:szCs w:val="28"/>
        </w:rPr>
        <w:t>公務人員由服務機關補助之進修費用，亦為各項補助方式之一，</w:t>
      </w:r>
      <w:r w:rsidR="0078257E">
        <w:rPr>
          <w:rFonts w:ascii="標楷體" w:eastAsia="標楷體" w:hAnsi="標楷體" w:hint="eastAsia"/>
          <w:sz w:val="28"/>
          <w:szCs w:val="28"/>
        </w:rPr>
        <w:t>因此，</w:t>
      </w:r>
      <w:r w:rsidRPr="00E52050">
        <w:rPr>
          <w:rFonts w:ascii="標楷體" w:eastAsia="標楷體" w:hAnsi="標楷體" w:hint="eastAsia"/>
          <w:sz w:val="28"/>
          <w:szCs w:val="28"/>
        </w:rPr>
        <w:t>因案停職期間</w:t>
      </w:r>
      <w:r w:rsidR="0078257E">
        <w:rPr>
          <w:rFonts w:ascii="標楷體" w:eastAsia="標楷體" w:hAnsi="標楷體" w:hint="eastAsia"/>
          <w:sz w:val="28"/>
          <w:szCs w:val="28"/>
        </w:rPr>
        <w:t>始收到成績單者，得</w:t>
      </w:r>
      <w:r w:rsidRPr="00E52050">
        <w:rPr>
          <w:rFonts w:ascii="標楷體" w:eastAsia="標楷體" w:hAnsi="標楷體" w:hint="eastAsia"/>
          <w:sz w:val="28"/>
          <w:szCs w:val="28"/>
        </w:rPr>
        <w:t>於復職後再</w:t>
      </w:r>
      <w:r w:rsidR="0078257E">
        <w:rPr>
          <w:rFonts w:ascii="標楷體" w:eastAsia="標楷體" w:hAnsi="標楷體" w:hint="eastAsia"/>
          <w:sz w:val="28"/>
          <w:szCs w:val="28"/>
        </w:rPr>
        <w:t>向機關申請</w:t>
      </w:r>
      <w:r w:rsidRPr="00E52050">
        <w:rPr>
          <w:rFonts w:ascii="標楷體" w:eastAsia="標楷體" w:hAnsi="標楷體" w:hint="eastAsia"/>
          <w:sz w:val="28"/>
          <w:szCs w:val="28"/>
        </w:rPr>
        <w:t>補</w:t>
      </w:r>
      <w:r w:rsidR="00B14D6E">
        <w:rPr>
          <w:rFonts w:ascii="標楷體" w:eastAsia="標楷體" w:hAnsi="標楷體" w:hint="eastAsia"/>
          <w:sz w:val="28"/>
          <w:szCs w:val="28"/>
        </w:rPr>
        <w:t>發</w:t>
      </w:r>
      <w:r w:rsidRPr="00E52050">
        <w:rPr>
          <w:rFonts w:ascii="標楷體" w:eastAsia="標楷體" w:hAnsi="標楷體" w:hint="eastAsia"/>
          <w:sz w:val="28"/>
          <w:szCs w:val="28"/>
        </w:rPr>
        <w:t>。</w:t>
      </w:r>
    </w:p>
    <w:p w:rsidR="0078257E" w:rsidRDefault="0078257E" w:rsidP="004D54CD">
      <w:pPr>
        <w:spacing w:line="480" w:lineRule="exact"/>
        <w:ind w:left="561" w:hangingChars="200" w:hanging="561"/>
        <w:rPr>
          <w:rFonts w:ascii="標楷體" w:eastAsia="標楷體" w:hAnsi="標楷體"/>
          <w:b/>
          <w:color w:val="000000" w:themeColor="text1"/>
          <w:sz w:val="28"/>
          <w:szCs w:val="28"/>
        </w:rPr>
      </w:pPr>
    </w:p>
    <w:p w:rsidR="00DD074D" w:rsidRDefault="00DD074D" w:rsidP="00404F25">
      <w:pPr>
        <w:spacing w:line="480" w:lineRule="exact"/>
        <w:ind w:left="561" w:hangingChars="200" w:hanging="561"/>
        <w:outlineLvl w:val="1"/>
        <w:rPr>
          <w:rFonts w:ascii="標楷體" w:eastAsia="標楷體" w:hAnsi="標楷體"/>
          <w:b/>
          <w:color w:val="000000" w:themeColor="text1"/>
          <w:sz w:val="28"/>
          <w:szCs w:val="28"/>
        </w:rPr>
      </w:pPr>
      <w:bookmarkStart w:id="17" w:name="_Toc508636710"/>
      <w:r w:rsidRPr="00E52050">
        <w:rPr>
          <w:rFonts w:ascii="標楷體" w:eastAsia="標楷體" w:hAnsi="標楷體" w:hint="eastAsia"/>
          <w:b/>
          <w:sz w:val="28"/>
          <w:szCs w:val="28"/>
        </w:rPr>
        <w:t>Q</w:t>
      </w:r>
      <w:r>
        <w:rPr>
          <w:rFonts w:ascii="標楷體" w:eastAsia="標楷體" w:hAnsi="標楷體" w:hint="eastAsia"/>
          <w:b/>
          <w:sz w:val="28"/>
          <w:szCs w:val="28"/>
        </w:rPr>
        <w:t>3</w:t>
      </w:r>
      <w:r w:rsidRPr="00E52050">
        <w:rPr>
          <w:rFonts w:ascii="標楷體" w:eastAsia="標楷體" w:hAnsi="標楷體" w:hint="eastAsia"/>
          <w:b/>
          <w:sz w:val="28"/>
          <w:szCs w:val="28"/>
        </w:rPr>
        <w:t>：</w:t>
      </w:r>
      <w:r w:rsidRPr="00DD074D">
        <w:rPr>
          <w:rFonts w:ascii="標楷體" w:eastAsia="標楷體" w:hAnsi="標楷體" w:hint="eastAsia"/>
          <w:b/>
          <w:color w:val="000000" w:themeColor="text1"/>
          <w:sz w:val="28"/>
          <w:szCs w:val="28"/>
        </w:rPr>
        <w:t>進修人員於自願退休後收到學校成績通知書，原服務機關得否給予進修費用補助</w:t>
      </w:r>
      <w:r>
        <w:rPr>
          <w:rFonts w:ascii="標楷體" w:eastAsia="標楷體" w:hAnsi="標楷體" w:hint="eastAsia"/>
          <w:b/>
          <w:color w:val="000000" w:themeColor="text1"/>
          <w:sz w:val="28"/>
          <w:szCs w:val="28"/>
        </w:rPr>
        <w:t>?</w:t>
      </w:r>
      <w:bookmarkEnd w:id="17"/>
    </w:p>
    <w:p w:rsidR="00DD074D" w:rsidRPr="00DD074D" w:rsidRDefault="00DD074D" w:rsidP="0078257E">
      <w:pPr>
        <w:spacing w:line="480" w:lineRule="exact"/>
        <w:ind w:left="560" w:hangingChars="200" w:hanging="560"/>
        <w:rPr>
          <w:rFonts w:ascii="標楷體" w:eastAsia="標楷體" w:hAnsi="標楷體"/>
          <w:sz w:val="28"/>
          <w:szCs w:val="28"/>
        </w:rPr>
      </w:pPr>
      <w:r w:rsidRPr="004F241A">
        <w:rPr>
          <w:rFonts w:ascii="標楷體" w:eastAsia="標楷體" w:hAnsi="標楷體" w:hint="eastAsia"/>
          <w:sz w:val="28"/>
          <w:szCs w:val="28"/>
        </w:rPr>
        <w:t>A</w:t>
      </w:r>
      <w:r>
        <w:rPr>
          <w:rFonts w:ascii="標楷體" w:eastAsia="標楷體" w:hAnsi="標楷體" w:hint="eastAsia"/>
          <w:sz w:val="28"/>
          <w:szCs w:val="28"/>
        </w:rPr>
        <w:t>3</w:t>
      </w:r>
      <w:r w:rsidRPr="004F241A">
        <w:rPr>
          <w:rFonts w:ascii="標楷體" w:eastAsia="標楷體" w:hAnsi="標楷體" w:hint="eastAsia"/>
          <w:sz w:val="28"/>
          <w:szCs w:val="28"/>
        </w:rPr>
        <w:t>：</w:t>
      </w:r>
      <w:r w:rsidR="0078257E">
        <w:rPr>
          <w:rFonts w:ascii="標楷體" w:eastAsia="標楷體" w:hAnsi="標楷體" w:hint="eastAsia"/>
          <w:sz w:val="28"/>
          <w:szCs w:val="28"/>
        </w:rPr>
        <w:t>依公務人員</w:t>
      </w:r>
      <w:r w:rsidR="00361336">
        <w:rPr>
          <w:rFonts w:ascii="標楷體" w:eastAsia="標楷體" w:hAnsi="標楷體" w:hint="eastAsia"/>
          <w:sz w:val="28"/>
          <w:szCs w:val="28"/>
        </w:rPr>
        <w:t>保</w:t>
      </w:r>
      <w:r w:rsidR="0078257E">
        <w:rPr>
          <w:rFonts w:ascii="標楷體" w:eastAsia="標楷體" w:hAnsi="標楷體" w:hint="eastAsia"/>
          <w:sz w:val="28"/>
          <w:szCs w:val="28"/>
        </w:rPr>
        <w:t>障暨培</w:t>
      </w:r>
      <w:r w:rsidR="00361336">
        <w:rPr>
          <w:rFonts w:ascii="標楷體" w:eastAsia="標楷體" w:hAnsi="標楷體" w:hint="eastAsia"/>
          <w:sz w:val="28"/>
          <w:szCs w:val="28"/>
        </w:rPr>
        <w:t>訓</w:t>
      </w:r>
      <w:r w:rsidR="0078257E">
        <w:rPr>
          <w:rFonts w:ascii="標楷體" w:eastAsia="標楷體" w:hAnsi="標楷體" w:hint="eastAsia"/>
          <w:sz w:val="28"/>
          <w:szCs w:val="28"/>
        </w:rPr>
        <w:t>委員</w:t>
      </w:r>
      <w:r w:rsidRPr="00DD074D">
        <w:rPr>
          <w:rFonts w:ascii="標楷體" w:eastAsia="標楷體" w:hAnsi="標楷體" w:hint="eastAsia"/>
          <w:sz w:val="28"/>
          <w:szCs w:val="28"/>
        </w:rPr>
        <w:t>會92年4月22日公訓字第0920002995號函釋</w:t>
      </w:r>
      <w:r w:rsidR="0078257E">
        <w:rPr>
          <w:rFonts w:ascii="標楷體" w:eastAsia="標楷體" w:hAnsi="標楷體" w:hint="eastAsia"/>
          <w:sz w:val="28"/>
          <w:szCs w:val="28"/>
        </w:rPr>
        <w:t>規定</w:t>
      </w:r>
      <w:r w:rsidRPr="00DD074D">
        <w:rPr>
          <w:rFonts w:ascii="標楷體" w:eastAsia="標楷體" w:hAnsi="標楷體" w:hint="eastAsia"/>
          <w:sz w:val="28"/>
          <w:szCs w:val="28"/>
        </w:rPr>
        <w:t>，自行申請部分辦公時間或公餘進修之公務人員，</w:t>
      </w:r>
      <w:r w:rsidR="0078257E">
        <w:rPr>
          <w:rFonts w:ascii="標楷體" w:eastAsia="標楷體" w:hAnsi="標楷體" w:hint="eastAsia"/>
          <w:sz w:val="28"/>
          <w:szCs w:val="28"/>
        </w:rPr>
        <w:t>除下列情形外</w:t>
      </w:r>
      <w:r w:rsidRPr="00DD074D">
        <w:rPr>
          <w:rFonts w:ascii="標楷體" w:eastAsia="標楷體" w:hAnsi="標楷體" w:hint="eastAsia"/>
          <w:sz w:val="28"/>
          <w:szCs w:val="28"/>
        </w:rPr>
        <w:t>，該學期不宜給予進修費用補助</w:t>
      </w:r>
      <w:r w:rsidR="0078257E">
        <w:rPr>
          <w:rFonts w:ascii="標楷體" w:eastAsia="標楷體" w:hAnsi="標楷體" w:hint="eastAsia"/>
          <w:sz w:val="28"/>
          <w:szCs w:val="28"/>
        </w:rPr>
        <w:t>：</w:t>
      </w:r>
    </w:p>
    <w:p w:rsidR="00DD074D" w:rsidRDefault="00DD074D" w:rsidP="0078257E">
      <w:pPr>
        <w:pStyle w:val="a3"/>
        <w:numPr>
          <w:ilvl w:val="0"/>
          <w:numId w:val="3"/>
        </w:numPr>
        <w:spacing w:line="480" w:lineRule="exact"/>
        <w:ind w:leftChars="0"/>
        <w:rPr>
          <w:rFonts w:ascii="標楷體" w:eastAsia="標楷體" w:hAnsi="標楷體"/>
          <w:color w:val="000000" w:themeColor="text1"/>
          <w:sz w:val="28"/>
          <w:szCs w:val="28"/>
        </w:rPr>
      </w:pPr>
      <w:r w:rsidRPr="0078257E">
        <w:rPr>
          <w:rFonts w:ascii="標楷體" w:eastAsia="標楷體" w:hAnsi="標楷體" w:hint="eastAsia"/>
          <w:color w:val="000000" w:themeColor="text1"/>
          <w:sz w:val="28"/>
          <w:szCs w:val="28"/>
        </w:rPr>
        <w:t>退休生效日係在進修學期結束日（每年1月31日或7月31日）之後者，得依規定予以補助。</w:t>
      </w:r>
    </w:p>
    <w:p w:rsidR="0078257E" w:rsidRPr="0078257E" w:rsidRDefault="0078257E" w:rsidP="0078257E">
      <w:pPr>
        <w:pStyle w:val="a3"/>
        <w:numPr>
          <w:ilvl w:val="0"/>
          <w:numId w:val="3"/>
        </w:numPr>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退</w:t>
      </w:r>
      <w:r w:rsidRPr="00A600F6">
        <w:rPr>
          <w:rFonts w:ascii="標楷體" w:eastAsia="標楷體" w:hAnsi="標楷體" w:hint="eastAsia"/>
          <w:color w:val="000000" w:themeColor="text1"/>
          <w:sz w:val="28"/>
          <w:szCs w:val="28"/>
        </w:rPr>
        <w:t>休生效日係在進修學期結束日（每年1月31日或7月31日）之前者，倘已收到學校成績通知書，或無進修成績評定而已提出進修報告者，亦符合予以補助之意旨，得依規定予以補助。</w:t>
      </w:r>
    </w:p>
    <w:p w:rsidR="00154375" w:rsidRDefault="00154375" w:rsidP="00575B64">
      <w:pPr>
        <w:spacing w:line="480" w:lineRule="exact"/>
        <w:ind w:leftChars="400" w:left="1800" w:hangingChars="300" w:hanging="840"/>
        <w:rPr>
          <w:rFonts w:ascii="標楷體" w:eastAsia="標楷體" w:hAnsi="標楷體"/>
          <w:color w:val="FF0000"/>
          <w:sz w:val="28"/>
          <w:szCs w:val="28"/>
        </w:rPr>
      </w:pPr>
    </w:p>
    <w:p w:rsidR="0078257E" w:rsidRDefault="0078257E" w:rsidP="00575B64">
      <w:pPr>
        <w:spacing w:line="480" w:lineRule="exact"/>
        <w:ind w:leftChars="400" w:left="1800" w:hangingChars="300" w:hanging="840"/>
        <w:rPr>
          <w:rFonts w:ascii="標楷體" w:eastAsia="標楷體" w:hAnsi="標楷體"/>
          <w:color w:val="FF0000"/>
          <w:sz w:val="28"/>
          <w:szCs w:val="28"/>
        </w:rPr>
      </w:pPr>
    </w:p>
    <w:p w:rsidR="0078257E" w:rsidRDefault="0078257E" w:rsidP="00575B64">
      <w:pPr>
        <w:spacing w:line="480" w:lineRule="exact"/>
        <w:ind w:leftChars="400" w:left="1800" w:hangingChars="300" w:hanging="840"/>
        <w:rPr>
          <w:rFonts w:ascii="標楷體" w:eastAsia="標楷體" w:hAnsi="標楷體"/>
          <w:color w:val="FF0000"/>
          <w:sz w:val="28"/>
          <w:szCs w:val="28"/>
        </w:rPr>
      </w:pPr>
    </w:p>
    <w:p w:rsidR="009D006F" w:rsidRDefault="009D006F" w:rsidP="00575B64">
      <w:pPr>
        <w:spacing w:line="480" w:lineRule="exact"/>
        <w:ind w:leftChars="400" w:left="1800" w:hangingChars="300" w:hanging="840"/>
        <w:rPr>
          <w:rFonts w:ascii="標楷體" w:eastAsia="標楷體" w:hAnsi="標楷體"/>
          <w:color w:val="FF0000"/>
          <w:sz w:val="28"/>
          <w:szCs w:val="28"/>
        </w:rPr>
      </w:pPr>
    </w:p>
    <w:p w:rsidR="009D006F" w:rsidRDefault="009D006F" w:rsidP="00575B64">
      <w:pPr>
        <w:spacing w:line="480" w:lineRule="exact"/>
        <w:ind w:leftChars="400" w:left="1800" w:hangingChars="300" w:hanging="840"/>
        <w:rPr>
          <w:rFonts w:ascii="標楷體" w:eastAsia="標楷體" w:hAnsi="標楷體"/>
          <w:color w:val="FF0000"/>
          <w:sz w:val="28"/>
          <w:szCs w:val="28"/>
        </w:rPr>
      </w:pPr>
    </w:p>
    <w:p w:rsidR="009D006F" w:rsidRDefault="009D006F" w:rsidP="00575B64">
      <w:pPr>
        <w:spacing w:line="480" w:lineRule="exact"/>
        <w:ind w:leftChars="400" w:left="1800" w:hangingChars="300" w:hanging="840"/>
        <w:rPr>
          <w:rFonts w:ascii="標楷體" w:eastAsia="標楷體" w:hAnsi="標楷體"/>
          <w:color w:val="FF0000"/>
          <w:sz w:val="28"/>
          <w:szCs w:val="28"/>
        </w:rPr>
      </w:pPr>
    </w:p>
    <w:p w:rsidR="009D006F" w:rsidRDefault="009D006F" w:rsidP="00575B64">
      <w:pPr>
        <w:spacing w:line="480" w:lineRule="exact"/>
        <w:ind w:leftChars="400" w:left="1800" w:hangingChars="300" w:hanging="840"/>
        <w:rPr>
          <w:rFonts w:ascii="標楷體" w:eastAsia="標楷體" w:hAnsi="標楷體"/>
          <w:color w:val="FF0000"/>
          <w:sz w:val="28"/>
          <w:szCs w:val="28"/>
        </w:rPr>
      </w:pPr>
    </w:p>
    <w:p w:rsidR="009D006F" w:rsidRDefault="009D006F" w:rsidP="00575B64">
      <w:pPr>
        <w:spacing w:line="480" w:lineRule="exact"/>
        <w:ind w:leftChars="400" w:left="1800" w:hangingChars="300" w:hanging="840"/>
        <w:rPr>
          <w:rFonts w:ascii="標楷體" w:eastAsia="標楷體" w:hAnsi="標楷體"/>
          <w:color w:val="FF0000"/>
          <w:sz w:val="28"/>
          <w:szCs w:val="28"/>
        </w:rPr>
      </w:pPr>
    </w:p>
    <w:p w:rsidR="009D006F" w:rsidRDefault="009D006F" w:rsidP="00575B64">
      <w:pPr>
        <w:spacing w:line="480" w:lineRule="exact"/>
        <w:ind w:leftChars="400" w:left="1800" w:hangingChars="300" w:hanging="840"/>
        <w:rPr>
          <w:rFonts w:ascii="標楷體" w:eastAsia="標楷體" w:hAnsi="標楷體"/>
          <w:color w:val="FF0000"/>
          <w:sz w:val="28"/>
          <w:szCs w:val="28"/>
        </w:rPr>
      </w:pPr>
    </w:p>
    <w:p w:rsidR="00DF0825" w:rsidRDefault="00DF0825" w:rsidP="00575B64">
      <w:pPr>
        <w:spacing w:line="480" w:lineRule="exact"/>
        <w:ind w:leftChars="400" w:left="1800" w:hangingChars="300" w:hanging="840"/>
        <w:rPr>
          <w:rFonts w:ascii="標楷體" w:eastAsia="標楷體" w:hAnsi="標楷體"/>
          <w:color w:val="FF0000"/>
          <w:sz w:val="28"/>
          <w:szCs w:val="28"/>
        </w:rPr>
      </w:pPr>
    </w:p>
    <w:p w:rsidR="00CA5F24" w:rsidRDefault="00CA5F24" w:rsidP="00575B64">
      <w:pPr>
        <w:spacing w:line="480" w:lineRule="exact"/>
        <w:ind w:leftChars="400" w:left="1800" w:hangingChars="300" w:hanging="840"/>
        <w:rPr>
          <w:rFonts w:ascii="標楷體" w:eastAsia="標楷體" w:hAnsi="標楷體"/>
          <w:color w:val="FF0000"/>
          <w:sz w:val="28"/>
          <w:szCs w:val="28"/>
        </w:rPr>
      </w:pPr>
    </w:p>
    <w:p w:rsidR="00154375" w:rsidRDefault="00154375" w:rsidP="00575B64">
      <w:pPr>
        <w:spacing w:line="480" w:lineRule="exact"/>
        <w:ind w:leftChars="400" w:left="1800" w:hangingChars="300" w:hanging="840"/>
        <w:rPr>
          <w:rFonts w:ascii="標楷體" w:eastAsia="標楷體" w:hAnsi="標楷體"/>
          <w:color w:val="FF0000"/>
          <w:sz w:val="28"/>
          <w:szCs w:val="28"/>
        </w:rPr>
      </w:pPr>
    </w:p>
    <w:p w:rsidR="00154375" w:rsidRPr="00576D85" w:rsidRDefault="00576D85" w:rsidP="00576D85">
      <w:pPr>
        <w:spacing w:line="480" w:lineRule="exact"/>
        <w:outlineLvl w:val="0"/>
        <w:rPr>
          <w:rFonts w:ascii="標楷體" w:eastAsia="標楷體" w:hAnsi="標楷體"/>
          <w:b/>
          <w:sz w:val="32"/>
          <w:szCs w:val="32"/>
        </w:rPr>
      </w:pPr>
      <w:bookmarkStart w:id="18" w:name="_Toc508636711"/>
      <w:r>
        <w:rPr>
          <w:rFonts w:ascii="標楷體" w:eastAsia="標楷體" w:hAnsi="標楷體" w:hint="eastAsia"/>
          <w:b/>
          <w:sz w:val="32"/>
          <w:szCs w:val="32"/>
        </w:rPr>
        <w:lastRenderedPageBreak/>
        <w:t>附錄</w:t>
      </w:r>
      <w:r>
        <w:rPr>
          <w:rFonts w:ascii="標楷體" w:eastAsia="標楷體" w:hAnsi="標楷體"/>
          <w:b/>
          <w:sz w:val="32"/>
          <w:szCs w:val="32"/>
        </w:rPr>
        <w:t>、</w:t>
      </w:r>
      <w:r w:rsidR="00154375" w:rsidRPr="00576D85">
        <w:rPr>
          <w:rFonts w:ascii="標楷體" w:eastAsia="標楷體" w:hAnsi="標楷體" w:hint="eastAsia"/>
          <w:b/>
          <w:sz w:val="32"/>
          <w:szCs w:val="32"/>
        </w:rPr>
        <w:t>公</w:t>
      </w:r>
      <w:r w:rsidR="00154375" w:rsidRPr="00576D85">
        <w:rPr>
          <w:rFonts w:ascii="標楷體" w:eastAsia="標楷體" w:hAnsi="標楷體"/>
          <w:b/>
          <w:sz w:val="32"/>
          <w:szCs w:val="32"/>
        </w:rPr>
        <w:t>務人員</w:t>
      </w:r>
      <w:r w:rsidR="00154375" w:rsidRPr="00576D85">
        <w:rPr>
          <w:rFonts w:ascii="標楷體" w:eastAsia="標楷體" w:hAnsi="標楷體" w:hint="eastAsia"/>
          <w:b/>
          <w:sz w:val="32"/>
          <w:szCs w:val="32"/>
        </w:rPr>
        <w:t>在</w:t>
      </w:r>
      <w:r w:rsidR="00154375" w:rsidRPr="00576D85">
        <w:rPr>
          <w:rFonts w:ascii="標楷體" w:eastAsia="標楷體" w:hAnsi="標楷體"/>
          <w:b/>
          <w:sz w:val="32"/>
          <w:szCs w:val="32"/>
        </w:rPr>
        <w:t>職</w:t>
      </w:r>
      <w:r w:rsidR="00154375" w:rsidRPr="00576D85">
        <w:rPr>
          <w:rFonts w:ascii="標楷體" w:eastAsia="標楷體" w:hAnsi="標楷體" w:hint="eastAsia"/>
          <w:b/>
          <w:sz w:val="32"/>
          <w:szCs w:val="32"/>
        </w:rPr>
        <w:t>進</w:t>
      </w:r>
      <w:r w:rsidR="00154375" w:rsidRPr="00576D85">
        <w:rPr>
          <w:rFonts w:ascii="標楷體" w:eastAsia="標楷體" w:hAnsi="標楷體"/>
          <w:b/>
          <w:sz w:val="32"/>
          <w:szCs w:val="32"/>
        </w:rPr>
        <w:t>修申請表參考範本</w:t>
      </w:r>
      <w:bookmarkEnd w:id="18"/>
    </w:p>
    <w:p w:rsidR="00154375" w:rsidRPr="00A443CD" w:rsidRDefault="00154375" w:rsidP="00154375">
      <w:pPr>
        <w:pStyle w:val="a3"/>
        <w:spacing w:line="480" w:lineRule="exact"/>
        <w:ind w:leftChars="0" w:left="720"/>
        <w:jc w:val="center"/>
        <w:rPr>
          <w:rFonts w:ascii="標楷體" w:eastAsia="標楷體" w:hAnsi="標楷體"/>
          <w:sz w:val="32"/>
          <w:szCs w:val="32"/>
        </w:rPr>
      </w:pPr>
      <w:r w:rsidRPr="00A443CD">
        <w:rPr>
          <w:rFonts w:ascii="標楷體" w:eastAsia="標楷體" w:hAnsi="標楷體" w:hint="eastAsia"/>
          <w:sz w:val="32"/>
          <w:szCs w:val="32"/>
        </w:rPr>
        <w:t>（</w:t>
      </w:r>
      <w:r>
        <w:rPr>
          <w:rFonts w:ascii="標楷體" w:eastAsia="標楷體" w:hAnsi="標楷體" w:hint="eastAsia"/>
          <w:sz w:val="32"/>
          <w:szCs w:val="32"/>
        </w:rPr>
        <w:t>機關</w:t>
      </w:r>
      <w:r w:rsidRPr="00A443CD">
        <w:rPr>
          <w:rFonts w:ascii="標楷體" w:eastAsia="標楷體" w:hAnsi="標楷體" w:hint="eastAsia"/>
          <w:sz w:val="32"/>
          <w:szCs w:val="32"/>
        </w:rPr>
        <w:t>全銜）公務人員在職進修申請表</w:t>
      </w:r>
    </w:p>
    <w:tbl>
      <w:tblPr>
        <w:tblW w:w="996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tblPr>
      <w:tblGrid>
        <w:gridCol w:w="566"/>
        <w:gridCol w:w="1353"/>
        <w:gridCol w:w="571"/>
        <w:gridCol w:w="29"/>
        <w:gridCol w:w="475"/>
        <w:gridCol w:w="966"/>
        <w:gridCol w:w="600"/>
        <w:gridCol w:w="420"/>
        <w:gridCol w:w="1620"/>
        <w:gridCol w:w="870"/>
        <w:gridCol w:w="210"/>
        <w:gridCol w:w="2280"/>
      </w:tblGrid>
      <w:tr w:rsidR="00154375" w:rsidRPr="008B3C33" w:rsidTr="00A63FAF">
        <w:trPr>
          <w:cantSplit/>
          <w:trHeight w:val="855"/>
          <w:jc w:val="center"/>
        </w:trPr>
        <w:tc>
          <w:tcPr>
            <w:tcW w:w="566" w:type="dxa"/>
            <w:vAlign w:val="center"/>
          </w:tcPr>
          <w:p w:rsidR="00154375" w:rsidRPr="008B3C33" w:rsidRDefault="00154375" w:rsidP="00A63FAF">
            <w:pPr>
              <w:spacing w:line="240" w:lineRule="exact"/>
              <w:jc w:val="center"/>
              <w:rPr>
                <w:rFonts w:ascii="標楷體" w:eastAsia="標楷體" w:hAnsi="標楷體"/>
                <w:szCs w:val="24"/>
              </w:rPr>
            </w:pPr>
            <w:r>
              <w:rPr>
                <w:rFonts w:hint="eastAsia"/>
              </w:rPr>
              <w:t xml:space="preserve">                                                       </w:t>
            </w:r>
            <w:r w:rsidRPr="008B3C33">
              <w:rPr>
                <w:rFonts w:ascii="標楷體" w:eastAsia="標楷體" w:hAnsi="標楷體" w:hint="eastAsia"/>
                <w:szCs w:val="24"/>
              </w:rPr>
              <w:t>單位</w:t>
            </w:r>
          </w:p>
        </w:tc>
        <w:tc>
          <w:tcPr>
            <w:tcW w:w="1353" w:type="dxa"/>
            <w:vAlign w:val="center"/>
          </w:tcPr>
          <w:p w:rsidR="00154375" w:rsidRPr="008B3C33" w:rsidRDefault="00154375" w:rsidP="00A63FAF">
            <w:pPr>
              <w:spacing w:line="240" w:lineRule="exact"/>
              <w:jc w:val="center"/>
              <w:rPr>
                <w:rFonts w:ascii="標楷體" w:eastAsia="標楷體" w:hAnsi="標楷體"/>
                <w:szCs w:val="24"/>
              </w:rPr>
            </w:pPr>
          </w:p>
        </w:tc>
        <w:tc>
          <w:tcPr>
            <w:tcW w:w="600" w:type="dxa"/>
            <w:gridSpan w:val="2"/>
            <w:vAlign w:val="center"/>
          </w:tcPr>
          <w:p w:rsidR="00154375" w:rsidRPr="008B3C33" w:rsidRDefault="00154375" w:rsidP="00A63FAF">
            <w:pPr>
              <w:spacing w:line="240" w:lineRule="exact"/>
              <w:jc w:val="center"/>
              <w:rPr>
                <w:rFonts w:ascii="標楷體" w:eastAsia="標楷體" w:hAnsi="標楷體"/>
                <w:szCs w:val="24"/>
              </w:rPr>
            </w:pPr>
            <w:r w:rsidRPr="008B3C33">
              <w:rPr>
                <w:rFonts w:ascii="標楷體" w:eastAsia="標楷體" w:hAnsi="標楷體" w:hint="eastAsia"/>
                <w:szCs w:val="24"/>
              </w:rPr>
              <w:t>職稱</w:t>
            </w:r>
          </w:p>
        </w:tc>
        <w:tc>
          <w:tcPr>
            <w:tcW w:w="1441" w:type="dxa"/>
            <w:gridSpan w:val="2"/>
            <w:vAlign w:val="center"/>
          </w:tcPr>
          <w:p w:rsidR="00154375" w:rsidRPr="008B3C33" w:rsidRDefault="00154375" w:rsidP="00A63FAF">
            <w:pPr>
              <w:spacing w:line="240" w:lineRule="exact"/>
              <w:jc w:val="center"/>
              <w:rPr>
                <w:rFonts w:ascii="標楷體" w:eastAsia="標楷體" w:hAnsi="標楷體"/>
                <w:szCs w:val="24"/>
              </w:rPr>
            </w:pPr>
          </w:p>
        </w:tc>
        <w:tc>
          <w:tcPr>
            <w:tcW w:w="600" w:type="dxa"/>
            <w:vAlign w:val="center"/>
          </w:tcPr>
          <w:p w:rsidR="00154375" w:rsidRPr="008B3C33" w:rsidRDefault="00154375" w:rsidP="00A63FAF">
            <w:pPr>
              <w:spacing w:line="240" w:lineRule="exact"/>
              <w:jc w:val="center"/>
              <w:rPr>
                <w:rFonts w:ascii="標楷體" w:eastAsia="標楷體" w:hAnsi="標楷體"/>
                <w:szCs w:val="24"/>
              </w:rPr>
            </w:pPr>
            <w:r w:rsidRPr="008B3C33">
              <w:rPr>
                <w:rFonts w:ascii="標楷體" w:eastAsia="標楷體" w:hAnsi="標楷體" w:hint="eastAsia"/>
                <w:szCs w:val="24"/>
              </w:rPr>
              <w:t>姓名</w:t>
            </w:r>
          </w:p>
        </w:tc>
        <w:tc>
          <w:tcPr>
            <w:tcW w:w="2040" w:type="dxa"/>
            <w:gridSpan w:val="2"/>
            <w:vAlign w:val="center"/>
          </w:tcPr>
          <w:p w:rsidR="00154375" w:rsidRPr="008B3C33" w:rsidRDefault="00154375" w:rsidP="00A63FAF">
            <w:pPr>
              <w:spacing w:line="240" w:lineRule="exact"/>
              <w:jc w:val="center"/>
              <w:rPr>
                <w:rFonts w:ascii="標楷體" w:eastAsia="標楷體" w:hAnsi="標楷體"/>
                <w:szCs w:val="24"/>
              </w:rPr>
            </w:pPr>
          </w:p>
        </w:tc>
        <w:tc>
          <w:tcPr>
            <w:tcW w:w="1080" w:type="dxa"/>
            <w:gridSpan w:val="2"/>
            <w:vAlign w:val="center"/>
          </w:tcPr>
          <w:p w:rsidR="00154375" w:rsidRPr="008B3C33" w:rsidRDefault="00154375" w:rsidP="00A63FAF">
            <w:pPr>
              <w:spacing w:line="240" w:lineRule="exact"/>
              <w:jc w:val="center"/>
              <w:rPr>
                <w:rFonts w:ascii="標楷體" w:eastAsia="標楷體" w:hAnsi="標楷體"/>
                <w:szCs w:val="24"/>
              </w:rPr>
            </w:pPr>
            <w:r>
              <w:rPr>
                <w:rFonts w:ascii="標楷體" w:eastAsia="標楷體" w:hAnsi="標楷體" w:hint="eastAsia"/>
                <w:szCs w:val="24"/>
              </w:rPr>
              <w:t>申請</w:t>
            </w:r>
            <w:r>
              <w:rPr>
                <w:rFonts w:ascii="標楷體" w:eastAsia="標楷體" w:hAnsi="標楷體"/>
                <w:szCs w:val="24"/>
              </w:rPr>
              <w:t>日期</w:t>
            </w:r>
          </w:p>
        </w:tc>
        <w:tc>
          <w:tcPr>
            <w:tcW w:w="2280" w:type="dxa"/>
            <w:vAlign w:val="center"/>
          </w:tcPr>
          <w:p w:rsidR="00154375" w:rsidRPr="008B3C33" w:rsidRDefault="00154375" w:rsidP="00A63FAF">
            <w:pPr>
              <w:wordWrap w:val="0"/>
              <w:jc w:val="right"/>
              <w:rPr>
                <w:rFonts w:ascii="標楷體" w:eastAsia="標楷體" w:hAnsi="標楷體"/>
              </w:rPr>
            </w:pPr>
            <w:r w:rsidRPr="008B3C33">
              <w:rPr>
                <w:rFonts w:ascii="標楷體" w:eastAsia="標楷體" w:hAnsi="標楷體" w:hint="eastAsia"/>
              </w:rPr>
              <w:t xml:space="preserve">年   月   日 </w:t>
            </w:r>
          </w:p>
        </w:tc>
      </w:tr>
      <w:tr w:rsidR="00154375" w:rsidRPr="008B3C33" w:rsidTr="00A63FAF">
        <w:trPr>
          <w:cantSplit/>
          <w:trHeight w:val="716"/>
          <w:jc w:val="center"/>
        </w:trPr>
        <w:tc>
          <w:tcPr>
            <w:tcW w:w="1919" w:type="dxa"/>
            <w:gridSpan w:val="2"/>
            <w:vAlign w:val="center"/>
          </w:tcPr>
          <w:p w:rsidR="00154375" w:rsidRPr="008B3C33" w:rsidRDefault="00154375" w:rsidP="00A63FAF">
            <w:pPr>
              <w:spacing w:line="240" w:lineRule="exact"/>
              <w:jc w:val="center"/>
              <w:rPr>
                <w:rFonts w:ascii="標楷體" w:eastAsia="標楷體" w:hAnsi="標楷體"/>
                <w:szCs w:val="24"/>
              </w:rPr>
            </w:pPr>
            <w:r w:rsidRPr="008B3C33">
              <w:rPr>
                <w:rFonts w:ascii="標楷體" w:eastAsia="標楷體" w:hAnsi="標楷體" w:hint="eastAsia"/>
                <w:szCs w:val="24"/>
              </w:rPr>
              <w:t>目前最高學歷</w:t>
            </w:r>
          </w:p>
        </w:tc>
        <w:tc>
          <w:tcPr>
            <w:tcW w:w="8041" w:type="dxa"/>
            <w:gridSpan w:val="10"/>
            <w:vAlign w:val="center"/>
          </w:tcPr>
          <w:p w:rsidR="00154375" w:rsidRPr="008B3C33" w:rsidRDefault="00154375" w:rsidP="00A63FAF">
            <w:pPr>
              <w:wordWrap w:val="0"/>
              <w:jc w:val="right"/>
              <w:rPr>
                <w:rFonts w:ascii="標楷體" w:eastAsia="標楷體" w:hAnsi="標楷體"/>
              </w:rPr>
            </w:pPr>
          </w:p>
        </w:tc>
      </w:tr>
      <w:tr w:rsidR="00154375" w:rsidRPr="008B3C33" w:rsidTr="00A63FAF">
        <w:trPr>
          <w:cantSplit/>
          <w:trHeight w:hRule="exact" w:val="794"/>
          <w:jc w:val="center"/>
        </w:trPr>
        <w:tc>
          <w:tcPr>
            <w:tcW w:w="566" w:type="dxa"/>
            <w:vMerge w:val="restart"/>
            <w:vAlign w:val="center"/>
          </w:tcPr>
          <w:p w:rsidR="00154375" w:rsidRPr="008B3C33" w:rsidRDefault="00154375" w:rsidP="00A63FAF">
            <w:pPr>
              <w:spacing w:line="320" w:lineRule="exact"/>
              <w:jc w:val="center"/>
              <w:rPr>
                <w:rFonts w:ascii="標楷體" w:eastAsia="標楷體" w:hAnsi="標楷體"/>
                <w:szCs w:val="24"/>
              </w:rPr>
            </w:pPr>
            <w:r w:rsidRPr="008B3C33">
              <w:rPr>
                <w:rFonts w:ascii="標楷體" w:eastAsia="標楷體" w:hAnsi="標楷體" w:hint="eastAsia"/>
                <w:szCs w:val="24"/>
              </w:rPr>
              <w:t>申</w:t>
            </w:r>
          </w:p>
          <w:p w:rsidR="00154375" w:rsidRPr="008B3C33" w:rsidRDefault="00154375" w:rsidP="00A63FAF">
            <w:pPr>
              <w:spacing w:line="320" w:lineRule="exact"/>
              <w:jc w:val="center"/>
              <w:rPr>
                <w:rFonts w:ascii="標楷體" w:eastAsia="標楷體" w:hAnsi="標楷體"/>
                <w:szCs w:val="24"/>
              </w:rPr>
            </w:pPr>
            <w:r w:rsidRPr="008B3C33">
              <w:rPr>
                <w:rFonts w:ascii="標楷體" w:eastAsia="標楷體" w:hAnsi="標楷體" w:hint="eastAsia"/>
                <w:szCs w:val="24"/>
              </w:rPr>
              <w:t>請</w:t>
            </w:r>
          </w:p>
          <w:p w:rsidR="00154375" w:rsidRPr="008B3C33" w:rsidRDefault="00154375" w:rsidP="00A63FAF">
            <w:pPr>
              <w:spacing w:line="320" w:lineRule="exact"/>
              <w:jc w:val="center"/>
              <w:rPr>
                <w:rFonts w:ascii="標楷體" w:eastAsia="標楷體" w:hAnsi="標楷體"/>
                <w:szCs w:val="24"/>
              </w:rPr>
            </w:pPr>
            <w:r w:rsidRPr="008B3C33">
              <w:rPr>
                <w:rFonts w:ascii="標楷體" w:eastAsia="標楷體" w:hAnsi="標楷體" w:hint="eastAsia"/>
                <w:szCs w:val="24"/>
              </w:rPr>
              <w:t>進</w:t>
            </w:r>
          </w:p>
          <w:p w:rsidR="00154375" w:rsidRPr="008B3C33" w:rsidRDefault="00154375" w:rsidP="00A63FAF">
            <w:pPr>
              <w:spacing w:line="320" w:lineRule="exact"/>
              <w:jc w:val="center"/>
              <w:rPr>
                <w:rFonts w:ascii="標楷體" w:eastAsia="標楷體" w:hAnsi="標楷體"/>
                <w:szCs w:val="24"/>
              </w:rPr>
            </w:pPr>
            <w:r w:rsidRPr="008B3C33">
              <w:rPr>
                <w:rFonts w:ascii="標楷體" w:eastAsia="標楷體" w:hAnsi="標楷體" w:hint="eastAsia"/>
                <w:szCs w:val="24"/>
              </w:rPr>
              <w:t>修</w:t>
            </w:r>
          </w:p>
          <w:p w:rsidR="00154375" w:rsidRDefault="00154375" w:rsidP="00A63FAF">
            <w:pPr>
              <w:spacing w:line="320" w:lineRule="exact"/>
              <w:jc w:val="center"/>
              <w:rPr>
                <w:rFonts w:ascii="標楷體" w:eastAsia="標楷體" w:hAnsi="標楷體"/>
                <w:szCs w:val="24"/>
              </w:rPr>
            </w:pPr>
            <w:r w:rsidRPr="008B3C33">
              <w:rPr>
                <w:rFonts w:ascii="標楷體" w:eastAsia="標楷體" w:hAnsi="標楷體" w:hint="eastAsia"/>
                <w:szCs w:val="24"/>
              </w:rPr>
              <w:t>內</w:t>
            </w:r>
          </w:p>
          <w:p w:rsidR="00154375" w:rsidRPr="008B3C33" w:rsidRDefault="00154375" w:rsidP="00A63FAF">
            <w:pPr>
              <w:spacing w:line="320" w:lineRule="exact"/>
              <w:jc w:val="center"/>
              <w:rPr>
                <w:rFonts w:ascii="標楷體" w:eastAsia="標楷體" w:hAnsi="標楷體"/>
                <w:szCs w:val="24"/>
              </w:rPr>
            </w:pPr>
            <w:r w:rsidRPr="008B3C33">
              <w:rPr>
                <w:rFonts w:ascii="標楷體" w:eastAsia="標楷體" w:hAnsi="標楷體" w:hint="eastAsia"/>
                <w:szCs w:val="24"/>
              </w:rPr>
              <w:t>容</w:t>
            </w:r>
          </w:p>
        </w:tc>
        <w:tc>
          <w:tcPr>
            <w:tcW w:w="1353" w:type="dxa"/>
            <w:vAlign w:val="center"/>
          </w:tcPr>
          <w:p w:rsidR="00154375" w:rsidRPr="008B3C33" w:rsidRDefault="00154375" w:rsidP="00A63FAF">
            <w:pPr>
              <w:jc w:val="distribute"/>
              <w:rPr>
                <w:rFonts w:ascii="標楷體" w:eastAsia="標楷體" w:hAnsi="標楷體"/>
              </w:rPr>
            </w:pPr>
            <w:r w:rsidRPr="008B3C33">
              <w:rPr>
                <w:rFonts w:ascii="標楷體" w:eastAsia="標楷體" w:hAnsi="標楷體" w:hint="eastAsia"/>
              </w:rPr>
              <w:t>進修方式</w:t>
            </w:r>
          </w:p>
        </w:tc>
        <w:tc>
          <w:tcPr>
            <w:tcW w:w="8041" w:type="dxa"/>
            <w:gridSpan w:val="10"/>
            <w:vAlign w:val="center"/>
          </w:tcPr>
          <w:p w:rsidR="00154375" w:rsidRPr="008B3C33" w:rsidRDefault="00154375" w:rsidP="00A63FAF">
            <w:pPr>
              <w:wordWrap w:val="0"/>
              <w:rPr>
                <w:rFonts w:ascii="標楷體" w:eastAsia="標楷體" w:hAnsi="標楷體"/>
              </w:rPr>
            </w:pPr>
            <w:r w:rsidRPr="008B3C33">
              <w:rPr>
                <w:rFonts w:ascii="標楷體" w:eastAsia="標楷體" w:hAnsi="標楷體" w:hint="eastAsia"/>
                <w:szCs w:val="24"/>
              </w:rPr>
              <w:t xml:space="preserve">　□部分辦公時間進修；　□公餘時間進修；　□留職停薪進修</w:t>
            </w:r>
          </w:p>
        </w:tc>
      </w:tr>
      <w:tr w:rsidR="00154375" w:rsidRPr="008B3C33" w:rsidTr="00A63FAF">
        <w:trPr>
          <w:cantSplit/>
          <w:trHeight w:hRule="exact" w:val="656"/>
          <w:jc w:val="center"/>
        </w:trPr>
        <w:tc>
          <w:tcPr>
            <w:tcW w:w="566" w:type="dxa"/>
            <w:vMerge/>
            <w:vAlign w:val="center"/>
          </w:tcPr>
          <w:p w:rsidR="00154375" w:rsidRPr="008B3C33" w:rsidRDefault="00154375" w:rsidP="00A63FAF">
            <w:pPr>
              <w:spacing w:line="240" w:lineRule="exact"/>
              <w:jc w:val="center"/>
              <w:rPr>
                <w:rFonts w:ascii="標楷體" w:eastAsia="標楷體" w:hAnsi="標楷體"/>
                <w:szCs w:val="24"/>
              </w:rPr>
            </w:pPr>
          </w:p>
        </w:tc>
        <w:tc>
          <w:tcPr>
            <w:tcW w:w="1353" w:type="dxa"/>
            <w:vMerge w:val="restart"/>
            <w:vAlign w:val="center"/>
          </w:tcPr>
          <w:p w:rsidR="00154375" w:rsidRDefault="00154375" w:rsidP="00A63FAF">
            <w:pPr>
              <w:jc w:val="distribute"/>
              <w:rPr>
                <w:rFonts w:ascii="標楷體" w:eastAsia="標楷體" w:hAnsi="標楷體"/>
                <w:szCs w:val="24"/>
              </w:rPr>
            </w:pPr>
            <w:r>
              <w:rPr>
                <w:rFonts w:ascii="標楷體" w:eastAsia="標楷體" w:hAnsi="標楷體" w:hint="eastAsia"/>
                <w:szCs w:val="24"/>
              </w:rPr>
              <w:t>進修</w:t>
            </w:r>
            <w:r w:rsidRPr="008B3C33">
              <w:rPr>
                <w:rFonts w:ascii="標楷體" w:eastAsia="標楷體" w:hAnsi="標楷體" w:hint="eastAsia"/>
                <w:szCs w:val="24"/>
              </w:rPr>
              <w:t>學校</w:t>
            </w:r>
          </w:p>
          <w:p w:rsidR="00154375" w:rsidRPr="008B3C33" w:rsidRDefault="00154375" w:rsidP="00A63FAF">
            <w:pPr>
              <w:jc w:val="distribute"/>
              <w:rPr>
                <w:rFonts w:ascii="標楷體" w:eastAsia="標楷體" w:hAnsi="標楷體"/>
              </w:rPr>
            </w:pPr>
            <w:r w:rsidRPr="008B3C33">
              <w:rPr>
                <w:rFonts w:ascii="標楷體" w:eastAsia="標楷體" w:hAnsi="標楷體" w:hint="eastAsia"/>
                <w:szCs w:val="24"/>
              </w:rPr>
              <w:t>及科系</w:t>
            </w:r>
          </w:p>
        </w:tc>
        <w:tc>
          <w:tcPr>
            <w:tcW w:w="1075" w:type="dxa"/>
            <w:gridSpan w:val="3"/>
            <w:vAlign w:val="center"/>
          </w:tcPr>
          <w:p w:rsidR="00154375" w:rsidRPr="008B3C33" w:rsidRDefault="00154375" w:rsidP="00A63FAF">
            <w:pPr>
              <w:jc w:val="distribute"/>
              <w:rPr>
                <w:rFonts w:ascii="標楷體" w:eastAsia="標楷體" w:hAnsi="標楷體"/>
              </w:rPr>
            </w:pPr>
            <w:r>
              <w:rPr>
                <w:rFonts w:ascii="標楷體" w:eastAsia="標楷體" w:hAnsi="標楷體" w:hint="eastAsia"/>
              </w:rPr>
              <w:t>名稱</w:t>
            </w:r>
          </w:p>
        </w:tc>
        <w:tc>
          <w:tcPr>
            <w:tcW w:w="6966" w:type="dxa"/>
            <w:gridSpan w:val="7"/>
            <w:vAlign w:val="center"/>
          </w:tcPr>
          <w:p w:rsidR="00154375" w:rsidRPr="008B3C33" w:rsidRDefault="00154375" w:rsidP="00A63FAF">
            <w:pPr>
              <w:rPr>
                <w:rFonts w:ascii="標楷體" w:eastAsia="標楷體" w:hAnsi="標楷體"/>
              </w:rPr>
            </w:pPr>
          </w:p>
        </w:tc>
      </w:tr>
      <w:tr w:rsidR="00154375" w:rsidRPr="008B3C33" w:rsidTr="00A63FAF">
        <w:trPr>
          <w:cantSplit/>
          <w:trHeight w:hRule="exact" w:val="1244"/>
          <w:jc w:val="center"/>
        </w:trPr>
        <w:tc>
          <w:tcPr>
            <w:tcW w:w="566" w:type="dxa"/>
            <w:vMerge/>
            <w:vAlign w:val="center"/>
          </w:tcPr>
          <w:p w:rsidR="00154375" w:rsidRPr="008B3C33" w:rsidRDefault="00154375" w:rsidP="00A63FAF">
            <w:pPr>
              <w:spacing w:line="240" w:lineRule="exact"/>
              <w:jc w:val="center"/>
              <w:rPr>
                <w:rFonts w:ascii="標楷體" w:eastAsia="標楷體" w:hAnsi="標楷體"/>
                <w:szCs w:val="24"/>
              </w:rPr>
            </w:pPr>
          </w:p>
        </w:tc>
        <w:tc>
          <w:tcPr>
            <w:tcW w:w="1353" w:type="dxa"/>
            <w:vMerge/>
            <w:vAlign w:val="center"/>
          </w:tcPr>
          <w:p w:rsidR="00154375" w:rsidRPr="008B3C33" w:rsidRDefault="00154375" w:rsidP="00A63FAF">
            <w:pPr>
              <w:jc w:val="distribute"/>
              <w:rPr>
                <w:rFonts w:ascii="標楷體" w:eastAsia="標楷體" w:hAnsi="標楷體"/>
                <w:szCs w:val="24"/>
              </w:rPr>
            </w:pPr>
          </w:p>
        </w:tc>
        <w:tc>
          <w:tcPr>
            <w:tcW w:w="1075" w:type="dxa"/>
            <w:gridSpan w:val="3"/>
            <w:vAlign w:val="center"/>
          </w:tcPr>
          <w:p w:rsidR="00154375" w:rsidRPr="00C13086" w:rsidRDefault="00154375" w:rsidP="00A63FAF">
            <w:pPr>
              <w:rPr>
                <w:rFonts w:ascii="標楷體" w:eastAsia="標楷體" w:hAnsi="標楷體"/>
              </w:rPr>
            </w:pPr>
            <w:r>
              <w:rPr>
                <w:rFonts w:ascii="標楷體" w:eastAsia="標楷體" w:hAnsi="標楷體" w:hint="eastAsia"/>
              </w:rPr>
              <w:t>與業務相關之</w:t>
            </w:r>
            <w:r w:rsidRPr="00C13086">
              <w:rPr>
                <w:rFonts w:ascii="標楷體" w:eastAsia="標楷體" w:hAnsi="標楷體" w:hint="eastAsia"/>
              </w:rPr>
              <w:t>說明</w:t>
            </w:r>
          </w:p>
        </w:tc>
        <w:tc>
          <w:tcPr>
            <w:tcW w:w="6966" w:type="dxa"/>
            <w:gridSpan w:val="7"/>
            <w:vAlign w:val="center"/>
          </w:tcPr>
          <w:p w:rsidR="00154375" w:rsidRPr="008B3C33" w:rsidRDefault="00154375" w:rsidP="00A63FAF">
            <w:pPr>
              <w:rPr>
                <w:rFonts w:ascii="標楷體" w:eastAsia="標楷體" w:hAnsi="標楷體"/>
              </w:rPr>
            </w:pPr>
          </w:p>
        </w:tc>
      </w:tr>
      <w:tr w:rsidR="00154375" w:rsidRPr="008B3C33" w:rsidTr="00A63FAF">
        <w:trPr>
          <w:cantSplit/>
          <w:trHeight w:hRule="exact" w:val="794"/>
          <w:jc w:val="center"/>
        </w:trPr>
        <w:tc>
          <w:tcPr>
            <w:tcW w:w="566" w:type="dxa"/>
            <w:vMerge/>
            <w:vAlign w:val="center"/>
          </w:tcPr>
          <w:p w:rsidR="00154375" w:rsidRPr="008B3C33" w:rsidRDefault="00154375" w:rsidP="00A63FAF">
            <w:pPr>
              <w:spacing w:line="240" w:lineRule="exact"/>
              <w:jc w:val="center"/>
              <w:rPr>
                <w:rFonts w:ascii="標楷體" w:eastAsia="標楷體" w:hAnsi="標楷體"/>
                <w:szCs w:val="24"/>
              </w:rPr>
            </w:pPr>
          </w:p>
        </w:tc>
        <w:tc>
          <w:tcPr>
            <w:tcW w:w="1353" w:type="dxa"/>
            <w:vAlign w:val="center"/>
          </w:tcPr>
          <w:p w:rsidR="00154375" w:rsidRPr="008B3C33" w:rsidRDefault="00154375" w:rsidP="00A63FAF">
            <w:pPr>
              <w:jc w:val="distribute"/>
              <w:rPr>
                <w:rFonts w:ascii="標楷體" w:eastAsia="標楷體" w:hAnsi="標楷體"/>
                <w:szCs w:val="24"/>
              </w:rPr>
            </w:pPr>
            <w:r w:rsidRPr="008B3C33">
              <w:rPr>
                <w:rFonts w:ascii="標楷體" w:eastAsia="標楷體" w:hAnsi="標楷體" w:hint="eastAsia"/>
                <w:szCs w:val="24"/>
              </w:rPr>
              <w:t>進修類別</w:t>
            </w:r>
          </w:p>
        </w:tc>
        <w:tc>
          <w:tcPr>
            <w:tcW w:w="8041" w:type="dxa"/>
            <w:gridSpan w:val="10"/>
            <w:vAlign w:val="center"/>
          </w:tcPr>
          <w:p w:rsidR="00154375" w:rsidRPr="008B3C33" w:rsidRDefault="00154375" w:rsidP="00A63FAF">
            <w:pPr>
              <w:rPr>
                <w:rFonts w:ascii="標楷體" w:eastAsia="標楷體" w:hAnsi="標楷體"/>
              </w:rPr>
            </w:pPr>
            <w:r w:rsidRPr="008B3C33">
              <w:rPr>
                <w:rFonts w:ascii="標楷體" w:eastAsia="標楷體" w:hint="eastAsia"/>
              </w:rPr>
              <w:t xml:space="preserve">　□攻讀　　　</w:t>
            </w:r>
            <w:r>
              <w:rPr>
                <w:rFonts w:ascii="標楷體" w:eastAsia="標楷體" w:hint="eastAsia"/>
              </w:rPr>
              <w:t xml:space="preserve">  </w:t>
            </w:r>
            <w:r w:rsidRPr="008B3C33">
              <w:rPr>
                <w:rFonts w:ascii="標楷體" w:eastAsia="標楷體" w:hint="eastAsia"/>
              </w:rPr>
              <w:t>學位</w:t>
            </w:r>
            <w:r>
              <w:rPr>
                <w:rFonts w:ascii="標楷體" w:eastAsia="標楷體" w:hint="eastAsia"/>
              </w:rPr>
              <w:t>；</w:t>
            </w:r>
            <w:r w:rsidRPr="008B3C33">
              <w:rPr>
                <w:rFonts w:ascii="標楷體" w:eastAsia="標楷體" w:hint="eastAsia"/>
              </w:rPr>
              <w:t xml:space="preserve">　□修讀學分</w:t>
            </w:r>
          </w:p>
        </w:tc>
      </w:tr>
      <w:tr w:rsidR="00154375" w:rsidRPr="008B3C33" w:rsidTr="00A63FAF">
        <w:trPr>
          <w:cantSplit/>
          <w:trHeight w:hRule="exact" w:val="794"/>
          <w:jc w:val="center"/>
        </w:trPr>
        <w:tc>
          <w:tcPr>
            <w:tcW w:w="566" w:type="dxa"/>
            <w:vMerge/>
            <w:vAlign w:val="center"/>
          </w:tcPr>
          <w:p w:rsidR="00154375" w:rsidRPr="008B3C33" w:rsidRDefault="00154375" w:rsidP="00A63FAF">
            <w:pPr>
              <w:spacing w:line="240" w:lineRule="exact"/>
              <w:jc w:val="center"/>
              <w:rPr>
                <w:rFonts w:ascii="標楷體" w:eastAsia="標楷體" w:hAnsi="標楷體"/>
                <w:szCs w:val="24"/>
              </w:rPr>
            </w:pPr>
          </w:p>
        </w:tc>
        <w:tc>
          <w:tcPr>
            <w:tcW w:w="1353" w:type="dxa"/>
            <w:vAlign w:val="center"/>
          </w:tcPr>
          <w:p w:rsidR="00154375" w:rsidRPr="008B3C33" w:rsidRDefault="00154375" w:rsidP="00A63FAF">
            <w:pPr>
              <w:spacing w:line="240" w:lineRule="exact"/>
              <w:jc w:val="distribute"/>
              <w:rPr>
                <w:rFonts w:ascii="標楷體" w:eastAsia="標楷體" w:hAnsi="標楷體"/>
                <w:szCs w:val="24"/>
              </w:rPr>
            </w:pPr>
            <w:r w:rsidRPr="008B3C33">
              <w:rPr>
                <w:rFonts w:ascii="標楷體" w:eastAsia="標楷體" w:hAnsi="標楷體" w:hint="eastAsia"/>
                <w:szCs w:val="24"/>
              </w:rPr>
              <w:t>進修</w:t>
            </w:r>
          </w:p>
          <w:p w:rsidR="00154375" w:rsidRPr="008B3C33" w:rsidRDefault="00154375" w:rsidP="00A63FAF">
            <w:pPr>
              <w:wordWrap w:val="0"/>
              <w:jc w:val="distribute"/>
              <w:rPr>
                <w:rFonts w:ascii="標楷體" w:eastAsia="標楷體" w:hAnsi="標楷體"/>
              </w:rPr>
            </w:pPr>
            <w:r w:rsidRPr="008B3C33">
              <w:rPr>
                <w:rFonts w:ascii="標楷體" w:eastAsia="標楷體" w:hAnsi="標楷體" w:hint="eastAsia"/>
                <w:szCs w:val="24"/>
              </w:rPr>
              <w:t>起訖期間</w:t>
            </w:r>
          </w:p>
        </w:tc>
        <w:tc>
          <w:tcPr>
            <w:tcW w:w="8041" w:type="dxa"/>
            <w:gridSpan w:val="10"/>
            <w:vAlign w:val="center"/>
          </w:tcPr>
          <w:p w:rsidR="00154375" w:rsidRPr="008B3C33" w:rsidRDefault="00154375" w:rsidP="00A63FAF">
            <w:pPr>
              <w:wordWrap w:val="0"/>
              <w:rPr>
                <w:rFonts w:ascii="標楷體" w:eastAsia="標楷體" w:hAnsi="標楷體"/>
              </w:rPr>
            </w:pPr>
            <w:r w:rsidRPr="008B3C33">
              <w:rPr>
                <w:rFonts w:ascii="標楷體" w:eastAsia="標楷體" w:hAnsi="標楷體" w:hint="eastAsia"/>
                <w:szCs w:val="24"/>
              </w:rPr>
              <w:t xml:space="preserve">　自　　年　　月　　日起至　　年　  月　　日止，共　　年　　月</w:t>
            </w:r>
          </w:p>
        </w:tc>
      </w:tr>
      <w:tr w:rsidR="00154375" w:rsidRPr="008B3C33" w:rsidTr="00A63FAF">
        <w:trPr>
          <w:cantSplit/>
          <w:trHeight w:val="1046"/>
          <w:jc w:val="center"/>
        </w:trPr>
        <w:tc>
          <w:tcPr>
            <w:tcW w:w="566" w:type="dxa"/>
            <w:vMerge/>
            <w:vAlign w:val="center"/>
          </w:tcPr>
          <w:p w:rsidR="00154375" w:rsidRPr="008B3C33" w:rsidRDefault="00154375" w:rsidP="00A63FAF">
            <w:pPr>
              <w:spacing w:line="240" w:lineRule="exact"/>
              <w:jc w:val="center"/>
              <w:rPr>
                <w:rFonts w:ascii="標楷體" w:eastAsia="標楷體" w:hAnsi="標楷體"/>
                <w:szCs w:val="24"/>
              </w:rPr>
            </w:pPr>
          </w:p>
        </w:tc>
        <w:tc>
          <w:tcPr>
            <w:tcW w:w="1353" w:type="dxa"/>
            <w:vAlign w:val="center"/>
          </w:tcPr>
          <w:p w:rsidR="00154375" w:rsidRPr="008B3C33" w:rsidRDefault="00154375" w:rsidP="00A63FAF">
            <w:pPr>
              <w:spacing w:line="200" w:lineRule="exact"/>
              <w:jc w:val="distribute"/>
              <w:rPr>
                <w:rFonts w:ascii="標楷體" w:eastAsia="標楷體" w:hAnsi="標楷體"/>
                <w:szCs w:val="24"/>
              </w:rPr>
            </w:pPr>
            <w:r>
              <w:rPr>
                <w:rFonts w:ascii="標楷體" w:eastAsia="標楷體" w:hint="eastAsia"/>
                <w:szCs w:val="24"/>
              </w:rPr>
              <w:t>費用補助</w:t>
            </w:r>
          </w:p>
        </w:tc>
        <w:tc>
          <w:tcPr>
            <w:tcW w:w="8041" w:type="dxa"/>
            <w:gridSpan w:val="10"/>
            <w:vAlign w:val="center"/>
          </w:tcPr>
          <w:p w:rsidR="00154375" w:rsidRPr="008B3C33" w:rsidRDefault="00154375" w:rsidP="00A63FAF">
            <w:pPr>
              <w:spacing w:line="0" w:lineRule="atLeast"/>
              <w:ind w:left="254" w:hangingChars="106" w:hanging="254"/>
              <w:rPr>
                <w:rFonts w:ascii="標楷體" w:eastAsia="標楷體" w:hAnsi="標楷體"/>
                <w:szCs w:val="24"/>
              </w:rPr>
            </w:pPr>
            <w:r>
              <w:rPr>
                <w:rFonts w:ascii="標楷體" w:eastAsia="標楷體" w:hAnsi="標楷體" w:hint="eastAsia"/>
                <w:szCs w:val="24"/>
              </w:rPr>
              <w:t xml:space="preserve">　</w:t>
            </w:r>
            <w:r w:rsidRPr="008B3C33">
              <w:rPr>
                <w:rFonts w:ascii="標楷體" w:eastAsia="標楷體" w:hAnsi="標楷體" w:hint="eastAsia"/>
                <w:szCs w:val="24"/>
              </w:rPr>
              <w:t>□請准報考(就讀)並給予部份費用補助</w:t>
            </w:r>
            <w:r>
              <w:rPr>
                <w:rFonts w:ascii="標楷體" w:eastAsia="標楷體" w:hAnsi="標楷體" w:hint="eastAsia"/>
                <w:szCs w:val="24"/>
              </w:rPr>
              <w:t>（限國內公餘進修）</w:t>
            </w:r>
            <w:r w:rsidRPr="008B3C33">
              <w:rPr>
                <w:rFonts w:ascii="標楷體" w:eastAsia="標楷體" w:hAnsi="標楷體" w:hint="eastAsia"/>
                <w:szCs w:val="24"/>
              </w:rPr>
              <w:t>。</w:t>
            </w:r>
          </w:p>
          <w:p w:rsidR="00154375" w:rsidRPr="008B3C33" w:rsidRDefault="00154375" w:rsidP="007079D3">
            <w:pPr>
              <w:spacing w:beforeLines="30" w:line="0" w:lineRule="atLeast"/>
              <w:rPr>
                <w:rFonts w:ascii="標楷體" w:eastAsia="標楷體" w:hAnsi="標楷體"/>
              </w:rPr>
            </w:pPr>
            <w:r>
              <w:rPr>
                <w:rFonts w:ascii="標楷體" w:eastAsia="標楷體" w:hAnsi="標楷體" w:hint="eastAsia"/>
                <w:szCs w:val="24"/>
              </w:rPr>
              <w:t xml:space="preserve">　</w:t>
            </w:r>
            <w:r w:rsidRPr="008B3C33">
              <w:rPr>
                <w:rFonts w:ascii="標楷體" w:eastAsia="標楷體" w:hAnsi="標楷體" w:hint="eastAsia"/>
                <w:szCs w:val="24"/>
              </w:rPr>
              <w:t>□自費進修。</w:t>
            </w:r>
          </w:p>
        </w:tc>
      </w:tr>
      <w:tr w:rsidR="00154375" w:rsidRPr="008B3C33" w:rsidTr="00A63FAF">
        <w:trPr>
          <w:cantSplit/>
          <w:trHeight w:val="509"/>
          <w:jc w:val="center"/>
        </w:trPr>
        <w:tc>
          <w:tcPr>
            <w:tcW w:w="2490" w:type="dxa"/>
            <w:gridSpan w:val="3"/>
            <w:vAlign w:val="center"/>
          </w:tcPr>
          <w:p w:rsidR="00154375" w:rsidRPr="008B3C33" w:rsidRDefault="00154375" w:rsidP="00A63FAF">
            <w:pPr>
              <w:jc w:val="center"/>
              <w:rPr>
                <w:rFonts w:ascii="標楷體" w:eastAsia="標楷體" w:hAnsi="標楷體"/>
                <w:szCs w:val="24"/>
              </w:rPr>
            </w:pPr>
            <w:r w:rsidRPr="008B3C33">
              <w:rPr>
                <w:rFonts w:ascii="標楷體" w:eastAsia="標楷體" w:hAnsi="標楷體" w:hint="eastAsia"/>
                <w:szCs w:val="24"/>
              </w:rPr>
              <w:t>申請人簽章</w:t>
            </w:r>
          </w:p>
        </w:tc>
        <w:tc>
          <w:tcPr>
            <w:tcW w:w="2490" w:type="dxa"/>
            <w:gridSpan w:val="5"/>
            <w:vAlign w:val="center"/>
          </w:tcPr>
          <w:p w:rsidR="00154375" w:rsidRPr="008B3C33" w:rsidRDefault="00154375" w:rsidP="00A63FAF">
            <w:pPr>
              <w:jc w:val="center"/>
              <w:rPr>
                <w:rFonts w:ascii="標楷體" w:eastAsia="標楷體" w:hAnsi="標楷體"/>
                <w:szCs w:val="24"/>
              </w:rPr>
            </w:pPr>
            <w:r w:rsidRPr="008B3C33">
              <w:rPr>
                <w:rFonts w:ascii="標楷體" w:eastAsia="標楷體" w:hAnsi="標楷體" w:hint="eastAsia"/>
                <w:szCs w:val="24"/>
              </w:rPr>
              <w:t>單位主管簽註意見</w:t>
            </w:r>
          </w:p>
        </w:tc>
        <w:tc>
          <w:tcPr>
            <w:tcW w:w="2490" w:type="dxa"/>
            <w:gridSpan w:val="2"/>
            <w:vAlign w:val="center"/>
          </w:tcPr>
          <w:p w:rsidR="00154375" w:rsidRPr="008B3C33" w:rsidRDefault="00154375" w:rsidP="00C47EDE">
            <w:pPr>
              <w:jc w:val="center"/>
              <w:rPr>
                <w:rFonts w:ascii="標楷體" w:eastAsia="標楷體" w:hAnsi="標楷體"/>
                <w:szCs w:val="24"/>
              </w:rPr>
            </w:pPr>
            <w:r>
              <w:rPr>
                <w:rFonts w:ascii="標楷體" w:eastAsia="標楷體" w:hAnsi="標楷體" w:hint="eastAsia"/>
                <w:szCs w:val="24"/>
              </w:rPr>
              <w:t>人事</w:t>
            </w:r>
            <w:r w:rsidR="00C47EDE">
              <w:rPr>
                <w:rFonts w:ascii="標楷體" w:eastAsia="標楷體" w:hAnsi="標楷體" w:hint="eastAsia"/>
                <w:szCs w:val="24"/>
              </w:rPr>
              <w:t>單位</w:t>
            </w:r>
            <w:bookmarkStart w:id="19" w:name="_GoBack"/>
            <w:bookmarkEnd w:id="19"/>
          </w:p>
        </w:tc>
        <w:tc>
          <w:tcPr>
            <w:tcW w:w="2490" w:type="dxa"/>
            <w:gridSpan w:val="2"/>
            <w:vAlign w:val="center"/>
          </w:tcPr>
          <w:p w:rsidR="00154375" w:rsidRPr="008B3C33" w:rsidRDefault="00154375" w:rsidP="00A63FAF">
            <w:pPr>
              <w:jc w:val="center"/>
              <w:rPr>
                <w:rFonts w:ascii="標楷體" w:eastAsia="標楷體" w:hAnsi="標楷體"/>
                <w:szCs w:val="24"/>
              </w:rPr>
            </w:pPr>
            <w:r>
              <w:rPr>
                <w:rFonts w:ascii="標楷體" w:eastAsia="標楷體" w:hAnsi="標楷體" w:hint="eastAsia"/>
                <w:szCs w:val="24"/>
              </w:rPr>
              <w:t>機關</w:t>
            </w:r>
            <w:r>
              <w:rPr>
                <w:rFonts w:ascii="標楷體" w:eastAsia="標楷體" w:hAnsi="標楷體"/>
                <w:szCs w:val="24"/>
              </w:rPr>
              <w:t>首長</w:t>
            </w:r>
            <w:r w:rsidRPr="008B3C33">
              <w:rPr>
                <w:rFonts w:ascii="標楷體" w:eastAsia="標楷體" w:hAnsi="標楷體" w:hint="eastAsia"/>
                <w:szCs w:val="24"/>
              </w:rPr>
              <w:t>批示</w:t>
            </w:r>
          </w:p>
        </w:tc>
      </w:tr>
      <w:tr w:rsidR="00154375" w:rsidRPr="008B3C33" w:rsidTr="00154375">
        <w:trPr>
          <w:cantSplit/>
          <w:trHeight w:val="2012"/>
          <w:jc w:val="center"/>
        </w:trPr>
        <w:tc>
          <w:tcPr>
            <w:tcW w:w="2490" w:type="dxa"/>
            <w:gridSpan w:val="3"/>
            <w:vAlign w:val="center"/>
          </w:tcPr>
          <w:p w:rsidR="00154375" w:rsidRPr="008B3C33" w:rsidRDefault="00154375" w:rsidP="00A63FAF">
            <w:pPr>
              <w:jc w:val="center"/>
              <w:rPr>
                <w:rFonts w:ascii="標楷體" w:eastAsia="標楷體" w:hAnsi="標楷體"/>
                <w:szCs w:val="24"/>
              </w:rPr>
            </w:pPr>
          </w:p>
        </w:tc>
        <w:tc>
          <w:tcPr>
            <w:tcW w:w="2490" w:type="dxa"/>
            <w:gridSpan w:val="5"/>
            <w:tcMar>
              <w:top w:w="57" w:type="dxa"/>
            </w:tcMar>
          </w:tcPr>
          <w:p w:rsidR="00154375" w:rsidRDefault="00154375" w:rsidP="00A63FAF">
            <w:pPr>
              <w:pStyle w:val="2"/>
            </w:pPr>
            <w:r>
              <w:rPr>
                <w:rFonts w:hint="eastAsia"/>
              </w:rPr>
              <w:t>□所欲進修系所類科，經核與</w:t>
            </w:r>
            <w:r w:rsidR="00B14D6E">
              <w:rPr>
                <w:rFonts w:hint="eastAsia"/>
              </w:rPr>
              <w:t>本機關</w:t>
            </w:r>
            <w:r>
              <w:rPr>
                <w:rFonts w:hint="eastAsia"/>
              </w:rPr>
              <w:t>業務相關，擬予同意</w:t>
            </w:r>
          </w:p>
          <w:p w:rsidR="00154375" w:rsidRDefault="00154375" w:rsidP="00A63FAF">
            <w:pPr>
              <w:snapToGrid w:val="0"/>
              <w:ind w:left="160" w:hangingChars="100" w:hanging="160"/>
              <w:jc w:val="both"/>
              <w:rPr>
                <w:rFonts w:ascii="標楷體"/>
                <w:b/>
                <w:sz w:val="20"/>
              </w:rPr>
            </w:pPr>
            <w:r>
              <w:rPr>
                <w:rFonts w:ascii="標楷體" w:hint="eastAsia"/>
                <w:sz w:val="16"/>
              </w:rPr>
              <w:t>□所欲進修系所類科，經核與</w:t>
            </w:r>
            <w:r w:rsidR="00B14D6E">
              <w:rPr>
                <w:rFonts w:ascii="標楷體" w:hint="eastAsia"/>
                <w:sz w:val="16"/>
              </w:rPr>
              <w:t>本機關</w:t>
            </w:r>
            <w:r>
              <w:rPr>
                <w:rFonts w:ascii="標楷體" w:hint="eastAsia"/>
                <w:sz w:val="16"/>
              </w:rPr>
              <w:t>業務不相關，擬不予同意</w:t>
            </w:r>
          </w:p>
        </w:tc>
        <w:tc>
          <w:tcPr>
            <w:tcW w:w="2490" w:type="dxa"/>
            <w:gridSpan w:val="2"/>
            <w:tcMar>
              <w:top w:w="57" w:type="dxa"/>
            </w:tcMar>
          </w:tcPr>
          <w:p w:rsidR="00154375" w:rsidRPr="00870622" w:rsidRDefault="00154375" w:rsidP="00A63FAF">
            <w:pPr>
              <w:snapToGrid w:val="0"/>
              <w:jc w:val="both"/>
              <w:rPr>
                <w:sz w:val="16"/>
                <w:szCs w:val="16"/>
              </w:rPr>
            </w:pPr>
          </w:p>
        </w:tc>
        <w:tc>
          <w:tcPr>
            <w:tcW w:w="2490" w:type="dxa"/>
            <w:gridSpan w:val="2"/>
            <w:textDirection w:val="lrTbV"/>
            <w:vAlign w:val="center"/>
          </w:tcPr>
          <w:p w:rsidR="00154375" w:rsidRPr="008B3C33" w:rsidRDefault="00154375" w:rsidP="00A63FAF">
            <w:pPr>
              <w:jc w:val="center"/>
              <w:rPr>
                <w:rFonts w:ascii="標楷體" w:eastAsia="標楷體" w:hAnsi="標楷體"/>
                <w:szCs w:val="24"/>
              </w:rPr>
            </w:pPr>
          </w:p>
        </w:tc>
      </w:tr>
    </w:tbl>
    <w:p w:rsidR="00154375" w:rsidRPr="00295690" w:rsidRDefault="00154375" w:rsidP="00154375">
      <w:pPr>
        <w:spacing w:line="280" w:lineRule="exact"/>
        <w:rPr>
          <w:rFonts w:ascii="細明體" w:eastAsia="細明體" w:hAnsi="細明體"/>
          <w:sz w:val="20"/>
        </w:rPr>
      </w:pPr>
      <w:r w:rsidRPr="00295690">
        <w:rPr>
          <w:rFonts w:ascii="細明體" w:eastAsia="細明體" w:hAnsi="細明體" w:hint="eastAsia"/>
          <w:sz w:val="20"/>
        </w:rPr>
        <w:t>備註：</w:t>
      </w:r>
    </w:p>
    <w:p w:rsidR="00154375" w:rsidRPr="00870622" w:rsidRDefault="00154375" w:rsidP="00154375">
      <w:pPr>
        <w:spacing w:line="280" w:lineRule="exact"/>
        <w:ind w:left="400" w:hangingChars="200" w:hanging="400"/>
        <w:rPr>
          <w:rFonts w:ascii="細明體" w:eastAsia="細明體" w:hAnsi="細明體"/>
          <w:sz w:val="20"/>
        </w:rPr>
      </w:pPr>
      <w:r w:rsidRPr="00295690">
        <w:rPr>
          <w:rFonts w:ascii="細明體" w:eastAsia="細明體" w:hAnsi="細明體" w:hint="eastAsia"/>
          <w:sz w:val="20"/>
        </w:rPr>
        <w:t>一、</w:t>
      </w:r>
      <w:r>
        <w:rPr>
          <w:rFonts w:ascii="細明體" w:eastAsia="細明體" w:hAnsi="細明體" w:hint="eastAsia"/>
          <w:sz w:val="20"/>
        </w:rPr>
        <w:t>當年度</w:t>
      </w:r>
      <w:r w:rsidRPr="004924B1">
        <w:rPr>
          <w:rFonts w:ascii="細明體" w:eastAsia="細明體" w:hAnsi="細明體" w:hint="eastAsia"/>
          <w:sz w:val="20"/>
        </w:rPr>
        <w:t>申請部分辦公時間進修總人數不</w:t>
      </w:r>
      <w:r>
        <w:rPr>
          <w:rFonts w:ascii="細明體" w:eastAsia="細明體" w:hAnsi="細明體" w:hint="eastAsia"/>
          <w:sz w:val="20"/>
        </w:rPr>
        <w:t>得</w:t>
      </w:r>
      <w:r w:rsidRPr="004924B1">
        <w:rPr>
          <w:rFonts w:ascii="細明體" w:eastAsia="細明體" w:hAnsi="細明體" w:hint="eastAsia"/>
          <w:sz w:val="20"/>
        </w:rPr>
        <w:t>超過學校編制內預算員額之十分之一</w:t>
      </w:r>
      <w:r>
        <w:rPr>
          <w:rFonts w:ascii="細明體" w:eastAsia="細明體" w:hAnsi="細明體" w:hint="eastAsia"/>
          <w:sz w:val="20"/>
        </w:rPr>
        <w:t>（</w:t>
      </w:r>
      <w:r w:rsidRPr="004924B1">
        <w:rPr>
          <w:rFonts w:ascii="細明體" w:eastAsia="細明體" w:hAnsi="細明體" w:hint="eastAsia"/>
          <w:sz w:val="20"/>
        </w:rPr>
        <w:t>不足一人以一人計</w:t>
      </w:r>
      <w:r>
        <w:rPr>
          <w:rFonts w:ascii="細明體" w:eastAsia="細明體" w:hAnsi="細明體" w:hint="eastAsia"/>
          <w:sz w:val="20"/>
        </w:rPr>
        <w:t>）</w:t>
      </w:r>
      <w:r w:rsidRPr="004924B1">
        <w:rPr>
          <w:rFonts w:ascii="細明體" w:eastAsia="細明體" w:hAnsi="細明體" w:hint="eastAsia"/>
          <w:sz w:val="20"/>
        </w:rPr>
        <w:t>。</w:t>
      </w:r>
    </w:p>
    <w:p w:rsidR="00154375" w:rsidRDefault="00154375" w:rsidP="00154375">
      <w:pPr>
        <w:spacing w:line="280" w:lineRule="exact"/>
        <w:rPr>
          <w:rFonts w:ascii="細明體" w:eastAsia="細明體" w:hAnsi="細明體"/>
          <w:sz w:val="20"/>
        </w:rPr>
      </w:pPr>
      <w:r>
        <w:rPr>
          <w:rFonts w:ascii="細明體" w:eastAsia="細明體" w:hAnsi="細明體" w:hint="eastAsia"/>
          <w:sz w:val="20"/>
        </w:rPr>
        <w:t>二、經同意以</w:t>
      </w:r>
      <w:r w:rsidRPr="004924B1">
        <w:rPr>
          <w:rFonts w:ascii="細明體" w:eastAsia="細明體" w:hAnsi="細明體" w:hint="eastAsia"/>
          <w:sz w:val="20"/>
        </w:rPr>
        <w:t>部分辦公時間</w:t>
      </w:r>
      <w:r>
        <w:rPr>
          <w:rFonts w:ascii="細明體" w:eastAsia="細明體" w:hAnsi="細明體" w:hint="eastAsia"/>
          <w:sz w:val="20"/>
        </w:rPr>
        <w:t>方式參加</w:t>
      </w:r>
      <w:r w:rsidRPr="004924B1">
        <w:rPr>
          <w:rFonts w:ascii="細明體" w:eastAsia="細明體" w:hAnsi="細明體" w:hint="eastAsia"/>
          <w:sz w:val="20"/>
        </w:rPr>
        <w:t>進修者，每人每週公假時數最高以八小時為限。</w:t>
      </w:r>
    </w:p>
    <w:p w:rsidR="00154375" w:rsidRPr="004924B1" w:rsidRDefault="00154375" w:rsidP="00154375">
      <w:pPr>
        <w:spacing w:line="280" w:lineRule="exact"/>
        <w:rPr>
          <w:rFonts w:ascii="細明體" w:eastAsia="細明體" w:hAnsi="細明體"/>
          <w:sz w:val="20"/>
        </w:rPr>
      </w:pPr>
      <w:r>
        <w:rPr>
          <w:rFonts w:ascii="細明體" w:eastAsia="細明體" w:hAnsi="細明體" w:hint="eastAsia"/>
          <w:sz w:val="20"/>
        </w:rPr>
        <w:t>三、經同</w:t>
      </w:r>
      <w:r>
        <w:rPr>
          <w:rFonts w:ascii="細明體" w:eastAsia="細明體" w:hAnsi="細明體" w:cs="細明體" w:hint="eastAsia"/>
          <w:sz w:val="20"/>
        </w:rPr>
        <w:t>意</w:t>
      </w:r>
      <w:r w:rsidRPr="004924B1">
        <w:rPr>
          <w:rFonts w:ascii="細明體" w:eastAsia="細明體" w:hAnsi="細明體" w:hint="eastAsia"/>
          <w:sz w:val="20"/>
        </w:rPr>
        <w:t>留職停薪</w:t>
      </w:r>
      <w:r>
        <w:rPr>
          <w:rFonts w:ascii="細明體" w:eastAsia="細明體" w:hAnsi="細明體" w:hint="eastAsia"/>
          <w:sz w:val="20"/>
        </w:rPr>
        <w:t>進修者，於進</w:t>
      </w:r>
      <w:r>
        <w:rPr>
          <w:rFonts w:ascii="細明體" w:eastAsia="細明體" w:hAnsi="細明體"/>
          <w:sz w:val="20"/>
        </w:rPr>
        <w:t>修</w:t>
      </w:r>
      <w:r>
        <w:rPr>
          <w:rFonts w:ascii="細明體" w:eastAsia="細明體" w:hAnsi="細明體" w:hint="eastAsia"/>
          <w:sz w:val="20"/>
        </w:rPr>
        <w:t>期滿復職後，須繼</w:t>
      </w:r>
      <w:r w:rsidRPr="004924B1">
        <w:rPr>
          <w:rFonts w:ascii="細明體" w:eastAsia="細明體" w:hAnsi="細明體" w:hint="eastAsia"/>
          <w:sz w:val="20"/>
        </w:rPr>
        <w:t>續服務與留職停薪相同</w:t>
      </w:r>
      <w:r>
        <w:rPr>
          <w:rFonts w:ascii="細明體" w:eastAsia="細明體" w:hAnsi="細明體" w:hint="eastAsia"/>
          <w:sz w:val="20"/>
        </w:rPr>
        <w:t>期間之義務</w:t>
      </w:r>
      <w:r w:rsidRPr="004924B1">
        <w:rPr>
          <w:rFonts w:ascii="細明體" w:eastAsia="細明體" w:hAnsi="細明體" w:hint="eastAsia"/>
          <w:sz w:val="20"/>
        </w:rPr>
        <w:t>。</w:t>
      </w:r>
    </w:p>
    <w:p w:rsidR="00154375" w:rsidRPr="00295690" w:rsidRDefault="00154375" w:rsidP="00154375">
      <w:pPr>
        <w:spacing w:line="280" w:lineRule="exact"/>
        <w:rPr>
          <w:rFonts w:ascii="細明體" w:eastAsia="細明體" w:hAnsi="細明體"/>
          <w:sz w:val="20"/>
        </w:rPr>
      </w:pPr>
      <w:r>
        <w:rPr>
          <w:rFonts w:ascii="細明體" w:eastAsia="細明體" w:hAnsi="細明體" w:hint="eastAsia"/>
          <w:sz w:val="20"/>
        </w:rPr>
        <w:t>四</w:t>
      </w:r>
      <w:r w:rsidRPr="00295690">
        <w:rPr>
          <w:rFonts w:ascii="細明體" w:eastAsia="細明體" w:hAnsi="細明體" w:hint="eastAsia"/>
          <w:sz w:val="20"/>
        </w:rPr>
        <w:t>、補助</w:t>
      </w:r>
      <w:r>
        <w:rPr>
          <w:rFonts w:ascii="細明體" w:eastAsia="細明體" w:hAnsi="細明體" w:hint="eastAsia"/>
          <w:sz w:val="20"/>
        </w:rPr>
        <w:t>國內公餘進修</w:t>
      </w:r>
      <w:r w:rsidRPr="00295690">
        <w:rPr>
          <w:rFonts w:ascii="細明體" w:eastAsia="細明體" w:hAnsi="細明體" w:hint="eastAsia"/>
          <w:sz w:val="20"/>
        </w:rPr>
        <w:t>費用</w:t>
      </w:r>
      <w:r>
        <w:rPr>
          <w:rFonts w:ascii="細明體" w:eastAsia="細明體" w:hAnsi="細明體" w:hint="eastAsia"/>
          <w:sz w:val="20"/>
        </w:rPr>
        <w:t>之</w:t>
      </w:r>
      <w:r w:rsidRPr="00295690">
        <w:rPr>
          <w:rFonts w:ascii="細明體" w:eastAsia="細明體" w:hAnsi="細明體" w:hint="eastAsia"/>
          <w:sz w:val="20"/>
        </w:rPr>
        <w:t>相關規定：</w:t>
      </w:r>
    </w:p>
    <w:p w:rsidR="00154375" w:rsidRDefault="00154375" w:rsidP="00154375">
      <w:pPr>
        <w:spacing w:line="280" w:lineRule="exact"/>
        <w:rPr>
          <w:rFonts w:ascii="細明體" w:eastAsia="細明體" w:hAnsi="細明體"/>
          <w:sz w:val="20"/>
        </w:rPr>
      </w:pPr>
      <w:r>
        <w:rPr>
          <w:rFonts w:ascii="細明體" w:eastAsia="細明體" w:hAnsi="細明體" w:hint="eastAsia"/>
          <w:sz w:val="20"/>
        </w:rPr>
        <w:t xml:space="preserve">　(一)</w:t>
      </w:r>
      <w:r w:rsidRPr="00295690">
        <w:rPr>
          <w:rFonts w:ascii="細明體" w:eastAsia="細明體" w:hAnsi="細明體" w:hint="eastAsia"/>
          <w:sz w:val="20"/>
        </w:rPr>
        <w:t>考試錄取人員於實務訓練期間，因進修所發生之費用不予補助。</w:t>
      </w:r>
    </w:p>
    <w:p w:rsidR="00154375" w:rsidRDefault="00154375" w:rsidP="00154375">
      <w:pPr>
        <w:spacing w:line="280" w:lineRule="exact"/>
        <w:ind w:left="600" w:hangingChars="300" w:hanging="600"/>
        <w:rPr>
          <w:rFonts w:ascii="細明體" w:eastAsia="細明體" w:hAnsi="細明體"/>
          <w:sz w:val="20"/>
        </w:rPr>
      </w:pPr>
      <w:r>
        <w:rPr>
          <w:rFonts w:ascii="細明體" w:eastAsia="細明體" w:hAnsi="細明體" w:hint="eastAsia"/>
          <w:sz w:val="20"/>
        </w:rPr>
        <w:t xml:space="preserve">　(二)</w:t>
      </w:r>
      <w:r w:rsidRPr="00295690">
        <w:rPr>
          <w:rFonts w:ascii="細明體" w:eastAsia="細明體" w:hAnsi="細明體" w:hint="eastAsia"/>
          <w:sz w:val="20"/>
        </w:rPr>
        <w:t>經事先認定與業務有關並同意前往進修</w:t>
      </w:r>
      <w:r>
        <w:rPr>
          <w:rFonts w:ascii="細明體" w:eastAsia="細明體" w:hAnsi="細明體" w:hint="eastAsia"/>
          <w:sz w:val="20"/>
        </w:rPr>
        <w:t>，</w:t>
      </w:r>
      <w:r w:rsidRPr="00295690">
        <w:rPr>
          <w:rFonts w:ascii="細明體" w:eastAsia="細明體" w:hAnsi="細明體" w:hint="eastAsia"/>
          <w:sz w:val="20"/>
        </w:rPr>
        <w:t>各科</w:t>
      </w:r>
      <w:r>
        <w:rPr>
          <w:rFonts w:ascii="細明體" w:eastAsia="細明體" w:hAnsi="細明體" w:hint="eastAsia"/>
          <w:sz w:val="20"/>
        </w:rPr>
        <w:t>成績均</w:t>
      </w:r>
      <w:r w:rsidRPr="00295690">
        <w:rPr>
          <w:rFonts w:ascii="細明體" w:eastAsia="細明體" w:hAnsi="細明體" w:hint="eastAsia"/>
          <w:sz w:val="20"/>
        </w:rPr>
        <w:t>及格且平均達七十分以上</w:t>
      </w:r>
      <w:r>
        <w:rPr>
          <w:rFonts w:ascii="細明體" w:eastAsia="細明體" w:hAnsi="細明體" w:hint="eastAsia"/>
          <w:sz w:val="20"/>
        </w:rPr>
        <w:t>者</w:t>
      </w:r>
      <w:r w:rsidRPr="00295690">
        <w:rPr>
          <w:rFonts w:ascii="細明體" w:eastAsia="細明體" w:hAnsi="細明體" w:hint="eastAsia"/>
          <w:sz w:val="20"/>
        </w:rPr>
        <w:t>，始給予補助</w:t>
      </w:r>
      <w:r>
        <w:rPr>
          <w:rFonts w:ascii="細明體" w:eastAsia="細明體" w:hAnsi="細明體" w:hint="eastAsia"/>
          <w:sz w:val="20"/>
        </w:rPr>
        <w:t>。</w:t>
      </w:r>
    </w:p>
    <w:p w:rsidR="00154375" w:rsidRDefault="00154375" w:rsidP="00154375">
      <w:pPr>
        <w:spacing w:line="280" w:lineRule="exact"/>
        <w:ind w:left="600" w:hangingChars="300" w:hanging="600"/>
        <w:rPr>
          <w:rFonts w:ascii="細明體" w:eastAsia="細明體" w:hAnsi="細明體"/>
          <w:sz w:val="20"/>
        </w:rPr>
      </w:pPr>
      <w:r>
        <w:rPr>
          <w:rFonts w:ascii="細明體" w:eastAsia="細明體" w:hAnsi="細明體" w:hint="eastAsia"/>
          <w:sz w:val="20"/>
        </w:rPr>
        <w:t xml:space="preserve">  (三)</w:t>
      </w:r>
      <w:r w:rsidRPr="00295690">
        <w:rPr>
          <w:rFonts w:ascii="細明體" w:eastAsia="細明體" w:hAnsi="細明體" w:hint="eastAsia"/>
          <w:sz w:val="20"/>
        </w:rPr>
        <w:t>進修期間最高給予進修費用二分之一補助，</w:t>
      </w:r>
      <w:r>
        <w:rPr>
          <w:rFonts w:ascii="細明體" w:eastAsia="細明體" w:hAnsi="細明體" w:hint="eastAsia"/>
          <w:sz w:val="20"/>
        </w:rPr>
        <w:t>但</w:t>
      </w:r>
      <w:r w:rsidRPr="00295690">
        <w:rPr>
          <w:rFonts w:ascii="細明體" w:eastAsia="細明體" w:hAnsi="細明體" w:hint="eastAsia"/>
          <w:sz w:val="20"/>
        </w:rPr>
        <w:t>每人每學期</w:t>
      </w:r>
      <w:r>
        <w:rPr>
          <w:rFonts w:ascii="細明體" w:eastAsia="細明體" w:hAnsi="細明體" w:hint="eastAsia"/>
          <w:sz w:val="20"/>
        </w:rPr>
        <w:t>補</w:t>
      </w:r>
      <w:r>
        <w:rPr>
          <w:rFonts w:ascii="細明體" w:eastAsia="細明體" w:hAnsi="細明體"/>
          <w:sz w:val="20"/>
        </w:rPr>
        <w:t>助金額</w:t>
      </w:r>
      <w:r w:rsidRPr="00295690">
        <w:rPr>
          <w:rFonts w:ascii="細明體" w:eastAsia="細明體" w:hAnsi="細明體" w:hint="eastAsia"/>
          <w:sz w:val="20"/>
        </w:rPr>
        <w:t>不得</w:t>
      </w:r>
      <w:r>
        <w:rPr>
          <w:rFonts w:ascii="細明體" w:eastAsia="細明體" w:hAnsi="細明體" w:hint="eastAsia"/>
          <w:sz w:val="20"/>
        </w:rPr>
        <w:t>逾</w:t>
      </w:r>
      <w:r w:rsidRPr="00295690">
        <w:rPr>
          <w:rFonts w:ascii="細明體" w:eastAsia="細明體" w:hAnsi="細明體" w:hint="eastAsia"/>
          <w:sz w:val="20"/>
        </w:rPr>
        <w:t>新臺幣</w:t>
      </w:r>
      <w:r>
        <w:rPr>
          <w:rFonts w:ascii="細明體" w:eastAsia="細明體" w:hAnsi="細明體" w:hint="eastAsia"/>
          <w:sz w:val="20"/>
        </w:rPr>
        <w:t>二</w:t>
      </w:r>
      <w:r w:rsidRPr="00295690">
        <w:rPr>
          <w:rFonts w:ascii="細明體" w:eastAsia="細明體" w:hAnsi="細明體" w:hint="eastAsia"/>
          <w:sz w:val="20"/>
        </w:rPr>
        <w:t>萬元。</w:t>
      </w:r>
    </w:p>
    <w:p w:rsidR="00154375" w:rsidRDefault="00154375" w:rsidP="00154375">
      <w:pPr>
        <w:spacing w:line="280" w:lineRule="exact"/>
        <w:ind w:left="600" w:hangingChars="300" w:hanging="600"/>
        <w:rPr>
          <w:rFonts w:ascii="細明體" w:eastAsia="細明體" w:hAnsi="細明體"/>
          <w:sz w:val="20"/>
        </w:rPr>
      </w:pPr>
      <w:r>
        <w:rPr>
          <w:rFonts w:ascii="細明體" w:eastAsia="細明體" w:hAnsi="細明體" w:hint="eastAsia"/>
          <w:sz w:val="20"/>
        </w:rPr>
        <w:t xml:space="preserve">  (四)</w:t>
      </w:r>
      <w:r w:rsidRPr="00295690">
        <w:rPr>
          <w:rFonts w:ascii="細明體" w:eastAsia="細明體" w:hAnsi="細明體" w:hint="eastAsia"/>
          <w:sz w:val="20"/>
        </w:rPr>
        <w:t>自行申請公餘時間進修之人員，其已具較高學歷者，除選修學分外，不得再申請較低學歷或同等學歷之進修費用補助。同一進修期間參加二項以上公餘進修</w:t>
      </w:r>
      <w:r>
        <w:rPr>
          <w:rFonts w:ascii="細明體" w:eastAsia="細明體" w:hAnsi="細明體" w:hint="eastAsia"/>
          <w:sz w:val="20"/>
        </w:rPr>
        <w:t>者</w:t>
      </w:r>
      <w:r w:rsidRPr="00295690">
        <w:rPr>
          <w:rFonts w:ascii="細明體" w:eastAsia="細明體" w:hAnsi="細明體" w:hint="eastAsia"/>
          <w:sz w:val="20"/>
        </w:rPr>
        <w:t>，申請進修費用補助以一項為限</w:t>
      </w:r>
      <w:r>
        <w:rPr>
          <w:rFonts w:ascii="細明體" w:eastAsia="細明體" w:hAnsi="細明體" w:hint="eastAsia"/>
          <w:sz w:val="20"/>
        </w:rPr>
        <w:t>，</w:t>
      </w:r>
      <w:r w:rsidRPr="00B81635">
        <w:rPr>
          <w:rFonts w:ascii="細明體" w:eastAsia="細明體" w:hAnsi="細明體" w:hint="eastAsia"/>
          <w:sz w:val="20"/>
        </w:rPr>
        <w:t>不得重複申請</w:t>
      </w:r>
      <w:r w:rsidRPr="00295690">
        <w:rPr>
          <w:rFonts w:ascii="細明體" w:eastAsia="細明體" w:hAnsi="細明體" w:hint="eastAsia"/>
          <w:sz w:val="20"/>
        </w:rPr>
        <w:t>。同一進修期間內，已核准部分辦公時間進修之人員，不得再另申請公餘進修費用補助。</w:t>
      </w:r>
    </w:p>
    <w:p w:rsidR="00154375" w:rsidRDefault="00154375" w:rsidP="00154375">
      <w:pPr>
        <w:spacing w:line="280" w:lineRule="exact"/>
        <w:ind w:left="600" w:hangingChars="300" w:hanging="600"/>
        <w:rPr>
          <w:rFonts w:ascii="細明體" w:eastAsia="細明體" w:hAnsi="細明體"/>
          <w:sz w:val="20"/>
        </w:rPr>
      </w:pPr>
      <w:r>
        <w:rPr>
          <w:rFonts w:ascii="細明體" w:eastAsia="細明體" w:hAnsi="細明體" w:hint="eastAsia"/>
          <w:sz w:val="20"/>
        </w:rPr>
        <w:t xml:space="preserve">  (五)</w:t>
      </w:r>
      <w:r w:rsidRPr="00295690">
        <w:rPr>
          <w:rFonts w:ascii="細明體" w:eastAsia="細明體" w:hAnsi="細明體" w:hint="eastAsia"/>
          <w:sz w:val="20"/>
        </w:rPr>
        <w:t>補助費用以進修人員所繳交之</w:t>
      </w:r>
      <w:r w:rsidRPr="00B60608">
        <w:rPr>
          <w:rFonts w:ascii="細明體" w:eastAsia="細明體" w:hAnsi="細明體" w:hint="eastAsia"/>
          <w:sz w:val="20"/>
        </w:rPr>
        <w:t>學費、學分費、雜費、學分學雜費及學雜費基數等項目</w:t>
      </w:r>
      <w:r w:rsidRPr="00295690">
        <w:rPr>
          <w:rFonts w:ascii="細明體" w:eastAsia="細明體" w:hAnsi="細明體" w:hint="eastAsia"/>
          <w:sz w:val="20"/>
        </w:rPr>
        <w:t>為限。</w:t>
      </w:r>
      <w:r>
        <w:rPr>
          <w:rFonts w:ascii="細明體" w:eastAsia="細明體" w:hAnsi="細明體" w:hint="eastAsia"/>
          <w:sz w:val="20"/>
        </w:rPr>
        <w:t xml:space="preserve"> </w:t>
      </w:r>
    </w:p>
    <w:p w:rsidR="00154375" w:rsidRPr="00154375" w:rsidRDefault="00154375" w:rsidP="004C297D">
      <w:pPr>
        <w:spacing w:line="280" w:lineRule="exact"/>
        <w:ind w:left="600" w:hangingChars="300" w:hanging="600"/>
        <w:rPr>
          <w:rFonts w:ascii="標楷體" w:eastAsia="標楷體" w:hAnsi="標楷體"/>
          <w:b/>
          <w:color w:val="FF0000"/>
          <w:sz w:val="28"/>
          <w:szCs w:val="28"/>
        </w:rPr>
      </w:pPr>
      <w:r>
        <w:rPr>
          <w:rFonts w:ascii="細明體" w:eastAsia="細明體" w:hAnsi="細明體" w:hint="eastAsia"/>
          <w:sz w:val="20"/>
        </w:rPr>
        <w:t xml:space="preserve">  (六)符合補助規定者，</w:t>
      </w:r>
      <w:r w:rsidRPr="00295690">
        <w:rPr>
          <w:rFonts w:ascii="細明體" w:eastAsia="細明體" w:hAnsi="細明體" w:hint="eastAsia"/>
          <w:sz w:val="20"/>
        </w:rPr>
        <w:t>應於收到成績通知書後二個月內，填列</w:t>
      </w:r>
      <w:r>
        <w:rPr>
          <w:rFonts w:ascii="細明體" w:eastAsia="細明體" w:hAnsi="細明體" w:hint="eastAsia"/>
          <w:sz w:val="20"/>
        </w:rPr>
        <w:t>補</w:t>
      </w:r>
      <w:r>
        <w:rPr>
          <w:rFonts w:ascii="細明體" w:eastAsia="細明體" w:hAnsi="細明體"/>
          <w:sz w:val="20"/>
        </w:rPr>
        <w:t>助</w:t>
      </w:r>
      <w:r w:rsidRPr="00295690">
        <w:rPr>
          <w:rFonts w:ascii="細明體" w:eastAsia="細明體" w:hAnsi="細明體" w:hint="eastAsia"/>
          <w:sz w:val="20"/>
        </w:rPr>
        <w:t>申請表並檢附成績通知書及繳費收據申請補助</w:t>
      </w:r>
      <w:r>
        <w:rPr>
          <w:rFonts w:ascii="細明體" w:eastAsia="細明體" w:hAnsi="細明體" w:hint="eastAsia"/>
          <w:sz w:val="20"/>
        </w:rPr>
        <w:t>；</w:t>
      </w:r>
      <w:r w:rsidRPr="00295690">
        <w:rPr>
          <w:rFonts w:ascii="細明體" w:eastAsia="細明體" w:hAnsi="細明體" w:hint="eastAsia"/>
          <w:sz w:val="20"/>
        </w:rPr>
        <w:t>無進修成績評定者，應提出進修報告送</w:t>
      </w:r>
      <w:r>
        <w:rPr>
          <w:rFonts w:ascii="細明體" w:eastAsia="細明體" w:hAnsi="細明體" w:hint="eastAsia"/>
          <w:sz w:val="20"/>
        </w:rPr>
        <w:t>服</w:t>
      </w:r>
      <w:r>
        <w:rPr>
          <w:rFonts w:ascii="細明體" w:eastAsia="細明體" w:hAnsi="細明體"/>
          <w:sz w:val="20"/>
        </w:rPr>
        <w:t>務</w:t>
      </w:r>
      <w:r>
        <w:rPr>
          <w:rFonts w:ascii="細明體" w:eastAsia="細明體" w:hAnsi="細明體" w:hint="eastAsia"/>
          <w:sz w:val="20"/>
        </w:rPr>
        <w:t>機關</w:t>
      </w:r>
      <w:r w:rsidRPr="00295690">
        <w:rPr>
          <w:rFonts w:ascii="細明體" w:eastAsia="細明體" w:hAnsi="細明體" w:hint="eastAsia"/>
          <w:sz w:val="20"/>
        </w:rPr>
        <w:t>認定。</w:t>
      </w:r>
    </w:p>
    <w:sectPr w:rsidR="00154375" w:rsidRPr="00154375" w:rsidSect="00463AEE">
      <w:pgSz w:w="11906" w:h="16838"/>
      <w:pgMar w:top="1134" w:right="1134" w:bottom="1134" w:left="1134" w:header="851" w:footer="475"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346" w:rsidRDefault="00903346" w:rsidP="00154375">
      <w:r>
        <w:separator/>
      </w:r>
    </w:p>
  </w:endnote>
  <w:endnote w:type="continuationSeparator" w:id="0">
    <w:p w:rsidR="00903346" w:rsidRDefault="00903346" w:rsidP="00154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altName w:val="Calibri"/>
    <w:charset w:val="00"/>
    <w:family w:val="swiss"/>
    <w:pitch w:val="variable"/>
    <w:sig w:usb0="00000001"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907137"/>
      <w:docPartObj>
        <w:docPartGallery w:val="Page Numbers (Bottom of Page)"/>
        <w:docPartUnique/>
      </w:docPartObj>
    </w:sdtPr>
    <w:sdtContent>
      <w:p w:rsidR="00E12A77" w:rsidRDefault="007079D3">
        <w:pPr>
          <w:pStyle w:val="a6"/>
          <w:jc w:val="center"/>
        </w:pPr>
        <w:r>
          <w:fldChar w:fldCharType="begin"/>
        </w:r>
        <w:r w:rsidR="00E12A77">
          <w:instrText>PAGE   \* MERGEFORMAT</w:instrText>
        </w:r>
        <w:r>
          <w:fldChar w:fldCharType="separate"/>
        </w:r>
        <w:r w:rsidR="005511F0" w:rsidRPr="005511F0">
          <w:rPr>
            <w:noProof/>
            <w:lang w:val="zh-TW"/>
          </w:rPr>
          <w:t>5</w:t>
        </w:r>
        <w:r>
          <w:fldChar w:fldCharType="end"/>
        </w:r>
      </w:p>
    </w:sdtContent>
  </w:sdt>
  <w:p w:rsidR="00463AEE" w:rsidRDefault="00463AE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346" w:rsidRDefault="00903346" w:rsidP="00154375">
      <w:r>
        <w:separator/>
      </w:r>
    </w:p>
  </w:footnote>
  <w:footnote w:type="continuationSeparator" w:id="0">
    <w:p w:rsidR="00903346" w:rsidRDefault="00903346" w:rsidP="001543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0403B"/>
    <w:multiLevelType w:val="hybridMultilevel"/>
    <w:tmpl w:val="3A983270"/>
    <w:lvl w:ilvl="0" w:tplc="B0C4E238">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nsid w:val="312C1760"/>
    <w:multiLevelType w:val="hybridMultilevel"/>
    <w:tmpl w:val="1B528B5C"/>
    <w:lvl w:ilvl="0" w:tplc="04090015">
      <w:start w:val="1"/>
      <w:numFmt w:val="taiwaneseCountingThousand"/>
      <w:lvlText w:val="%1、"/>
      <w:lvlJc w:val="left"/>
      <w:pPr>
        <w:ind w:left="720" w:hanging="720"/>
      </w:pPr>
      <w:rPr>
        <w:rFonts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C1808EB"/>
    <w:multiLevelType w:val="hybridMultilevel"/>
    <w:tmpl w:val="EDECFCDC"/>
    <w:lvl w:ilvl="0" w:tplc="06BCAF0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5143"/>
    <w:rsid w:val="00034708"/>
    <w:rsid w:val="00091A5D"/>
    <w:rsid w:val="000C679E"/>
    <w:rsid w:val="000E224C"/>
    <w:rsid w:val="000E4B47"/>
    <w:rsid w:val="000F7B69"/>
    <w:rsid w:val="00120E3A"/>
    <w:rsid w:val="00154375"/>
    <w:rsid w:val="001A63B0"/>
    <w:rsid w:val="001B63A8"/>
    <w:rsid w:val="001D6742"/>
    <w:rsid w:val="001F72A9"/>
    <w:rsid w:val="00252EC3"/>
    <w:rsid w:val="00253DF3"/>
    <w:rsid w:val="002C48C3"/>
    <w:rsid w:val="002C7C1B"/>
    <w:rsid w:val="002D593B"/>
    <w:rsid w:val="002E7FAC"/>
    <w:rsid w:val="00312BEB"/>
    <w:rsid w:val="003342F2"/>
    <w:rsid w:val="00357BCF"/>
    <w:rsid w:val="00361336"/>
    <w:rsid w:val="00362639"/>
    <w:rsid w:val="00366DEA"/>
    <w:rsid w:val="003A0058"/>
    <w:rsid w:val="004037E5"/>
    <w:rsid w:val="00404F25"/>
    <w:rsid w:val="00414F57"/>
    <w:rsid w:val="00425733"/>
    <w:rsid w:val="0043010F"/>
    <w:rsid w:val="00463AEE"/>
    <w:rsid w:val="00486BA4"/>
    <w:rsid w:val="004C297D"/>
    <w:rsid w:val="004D54CD"/>
    <w:rsid w:val="004F241A"/>
    <w:rsid w:val="00514183"/>
    <w:rsid w:val="00543E4B"/>
    <w:rsid w:val="005511F0"/>
    <w:rsid w:val="005536C3"/>
    <w:rsid w:val="00571917"/>
    <w:rsid w:val="00575B64"/>
    <w:rsid w:val="00576BA1"/>
    <w:rsid w:val="00576D85"/>
    <w:rsid w:val="005A1EE0"/>
    <w:rsid w:val="005A716C"/>
    <w:rsid w:val="00635711"/>
    <w:rsid w:val="00651273"/>
    <w:rsid w:val="00663929"/>
    <w:rsid w:val="00686BD3"/>
    <w:rsid w:val="006C20FD"/>
    <w:rsid w:val="006C6F68"/>
    <w:rsid w:val="006F4C99"/>
    <w:rsid w:val="00704104"/>
    <w:rsid w:val="00704108"/>
    <w:rsid w:val="007079D3"/>
    <w:rsid w:val="0078257E"/>
    <w:rsid w:val="00795044"/>
    <w:rsid w:val="00834C8F"/>
    <w:rsid w:val="00845272"/>
    <w:rsid w:val="0088707F"/>
    <w:rsid w:val="008A5143"/>
    <w:rsid w:val="008A59C8"/>
    <w:rsid w:val="008D7DB6"/>
    <w:rsid w:val="00903346"/>
    <w:rsid w:val="00903723"/>
    <w:rsid w:val="0091351B"/>
    <w:rsid w:val="00922123"/>
    <w:rsid w:val="00924775"/>
    <w:rsid w:val="00925AE2"/>
    <w:rsid w:val="00944363"/>
    <w:rsid w:val="009D006F"/>
    <w:rsid w:val="009E6A87"/>
    <w:rsid w:val="00A600F6"/>
    <w:rsid w:val="00AA4728"/>
    <w:rsid w:val="00AB0D7D"/>
    <w:rsid w:val="00B04545"/>
    <w:rsid w:val="00B14D6E"/>
    <w:rsid w:val="00B30D09"/>
    <w:rsid w:val="00BA5A66"/>
    <w:rsid w:val="00BB6DAE"/>
    <w:rsid w:val="00BC3726"/>
    <w:rsid w:val="00BE183C"/>
    <w:rsid w:val="00C37258"/>
    <w:rsid w:val="00C47EDE"/>
    <w:rsid w:val="00C65403"/>
    <w:rsid w:val="00C84C08"/>
    <w:rsid w:val="00CA5F24"/>
    <w:rsid w:val="00CB143D"/>
    <w:rsid w:val="00D00BE0"/>
    <w:rsid w:val="00DA6A7B"/>
    <w:rsid w:val="00DD074D"/>
    <w:rsid w:val="00DE1E77"/>
    <w:rsid w:val="00DE6E02"/>
    <w:rsid w:val="00DF0825"/>
    <w:rsid w:val="00E12A77"/>
    <w:rsid w:val="00E31707"/>
    <w:rsid w:val="00E52050"/>
    <w:rsid w:val="00F0610B"/>
    <w:rsid w:val="00F26B94"/>
    <w:rsid w:val="00F94FA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9D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5143"/>
    <w:pPr>
      <w:ind w:leftChars="200" w:left="480"/>
    </w:pPr>
  </w:style>
  <w:style w:type="paragraph" w:styleId="a4">
    <w:name w:val="header"/>
    <w:basedOn w:val="a"/>
    <w:link w:val="a5"/>
    <w:uiPriority w:val="99"/>
    <w:unhideWhenUsed/>
    <w:rsid w:val="00154375"/>
    <w:pPr>
      <w:tabs>
        <w:tab w:val="center" w:pos="4153"/>
        <w:tab w:val="right" w:pos="8306"/>
      </w:tabs>
      <w:snapToGrid w:val="0"/>
    </w:pPr>
    <w:rPr>
      <w:sz w:val="20"/>
      <w:szCs w:val="20"/>
    </w:rPr>
  </w:style>
  <w:style w:type="character" w:customStyle="1" w:styleId="a5">
    <w:name w:val="頁首 字元"/>
    <w:basedOn w:val="a0"/>
    <w:link w:val="a4"/>
    <w:uiPriority w:val="99"/>
    <w:rsid w:val="00154375"/>
    <w:rPr>
      <w:sz w:val="20"/>
      <w:szCs w:val="20"/>
    </w:rPr>
  </w:style>
  <w:style w:type="paragraph" w:styleId="a6">
    <w:name w:val="footer"/>
    <w:basedOn w:val="a"/>
    <w:link w:val="a7"/>
    <w:uiPriority w:val="99"/>
    <w:unhideWhenUsed/>
    <w:rsid w:val="00154375"/>
    <w:pPr>
      <w:tabs>
        <w:tab w:val="center" w:pos="4153"/>
        <w:tab w:val="right" w:pos="8306"/>
      </w:tabs>
      <w:snapToGrid w:val="0"/>
    </w:pPr>
    <w:rPr>
      <w:sz w:val="20"/>
      <w:szCs w:val="20"/>
    </w:rPr>
  </w:style>
  <w:style w:type="character" w:customStyle="1" w:styleId="a7">
    <w:name w:val="頁尾 字元"/>
    <w:basedOn w:val="a0"/>
    <w:link w:val="a6"/>
    <w:uiPriority w:val="99"/>
    <w:rsid w:val="00154375"/>
    <w:rPr>
      <w:sz w:val="20"/>
      <w:szCs w:val="20"/>
    </w:rPr>
  </w:style>
  <w:style w:type="paragraph" w:styleId="2">
    <w:name w:val="Body Text Indent 2"/>
    <w:basedOn w:val="a"/>
    <w:link w:val="20"/>
    <w:rsid w:val="00154375"/>
    <w:pPr>
      <w:snapToGrid w:val="0"/>
      <w:ind w:left="160" w:hangingChars="100" w:hanging="160"/>
      <w:jc w:val="both"/>
    </w:pPr>
    <w:rPr>
      <w:rFonts w:ascii="標楷體" w:eastAsia="新細明體" w:hAnsi="Times New Roman" w:cs="Times New Roman"/>
      <w:sz w:val="16"/>
      <w:szCs w:val="20"/>
    </w:rPr>
  </w:style>
  <w:style w:type="character" w:customStyle="1" w:styleId="20">
    <w:name w:val="本文縮排 2 字元"/>
    <w:basedOn w:val="a0"/>
    <w:link w:val="2"/>
    <w:rsid w:val="00154375"/>
    <w:rPr>
      <w:rFonts w:ascii="標楷體" w:eastAsia="新細明體" w:hAnsi="Times New Roman" w:cs="Times New Roman"/>
      <w:sz w:val="16"/>
      <w:szCs w:val="20"/>
    </w:rPr>
  </w:style>
  <w:style w:type="paragraph" w:styleId="1">
    <w:name w:val="toc 1"/>
    <w:basedOn w:val="a"/>
    <w:next w:val="a"/>
    <w:autoRedefine/>
    <w:uiPriority w:val="39"/>
    <w:unhideWhenUsed/>
    <w:rsid w:val="002C7C1B"/>
    <w:pPr>
      <w:tabs>
        <w:tab w:val="left" w:pos="567"/>
        <w:tab w:val="right" w:leader="dot" w:pos="9628"/>
      </w:tabs>
      <w:spacing w:line="520" w:lineRule="exact"/>
    </w:pPr>
  </w:style>
  <w:style w:type="paragraph" w:styleId="21">
    <w:name w:val="toc 2"/>
    <w:basedOn w:val="a"/>
    <w:next w:val="a"/>
    <w:autoRedefine/>
    <w:uiPriority w:val="39"/>
    <w:unhideWhenUsed/>
    <w:rsid w:val="00576D85"/>
    <w:pPr>
      <w:tabs>
        <w:tab w:val="right" w:leader="dot" w:pos="9628"/>
      </w:tabs>
      <w:ind w:leftChars="100" w:left="720" w:hangingChars="200" w:hanging="480"/>
    </w:pPr>
  </w:style>
  <w:style w:type="character" w:styleId="a8">
    <w:name w:val="Hyperlink"/>
    <w:basedOn w:val="a0"/>
    <w:uiPriority w:val="99"/>
    <w:unhideWhenUsed/>
    <w:rsid w:val="00576D85"/>
    <w:rPr>
      <w:color w:val="0563C1" w:themeColor="hyperlink"/>
      <w:u w:val="single"/>
    </w:rPr>
  </w:style>
  <w:style w:type="character" w:styleId="a9">
    <w:name w:val="Placeholder Text"/>
    <w:basedOn w:val="a0"/>
    <w:uiPriority w:val="99"/>
    <w:semiHidden/>
    <w:rsid w:val="00DE6E02"/>
    <w:rPr>
      <w:color w:val="808080"/>
    </w:rPr>
  </w:style>
  <w:style w:type="paragraph" w:styleId="aa">
    <w:name w:val="Balloon Text"/>
    <w:basedOn w:val="a"/>
    <w:link w:val="ab"/>
    <w:uiPriority w:val="99"/>
    <w:semiHidden/>
    <w:unhideWhenUsed/>
    <w:rsid w:val="00DE6E0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E6E0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5143"/>
    <w:pPr>
      <w:ind w:leftChars="200" w:left="480"/>
    </w:pPr>
  </w:style>
  <w:style w:type="paragraph" w:styleId="a4">
    <w:name w:val="header"/>
    <w:basedOn w:val="a"/>
    <w:link w:val="a5"/>
    <w:uiPriority w:val="99"/>
    <w:unhideWhenUsed/>
    <w:rsid w:val="00154375"/>
    <w:pPr>
      <w:tabs>
        <w:tab w:val="center" w:pos="4153"/>
        <w:tab w:val="right" w:pos="8306"/>
      </w:tabs>
      <w:snapToGrid w:val="0"/>
    </w:pPr>
    <w:rPr>
      <w:sz w:val="20"/>
      <w:szCs w:val="20"/>
    </w:rPr>
  </w:style>
  <w:style w:type="character" w:customStyle="1" w:styleId="a5">
    <w:name w:val="頁首 字元"/>
    <w:basedOn w:val="a0"/>
    <w:link w:val="a4"/>
    <w:uiPriority w:val="99"/>
    <w:rsid w:val="00154375"/>
    <w:rPr>
      <w:sz w:val="20"/>
      <w:szCs w:val="20"/>
    </w:rPr>
  </w:style>
  <w:style w:type="paragraph" w:styleId="a6">
    <w:name w:val="footer"/>
    <w:basedOn w:val="a"/>
    <w:link w:val="a7"/>
    <w:uiPriority w:val="99"/>
    <w:unhideWhenUsed/>
    <w:rsid w:val="00154375"/>
    <w:pPr>
      <w:tabs>
        <w:tab w:val="center" w:pos="4153"/>
        <w:tab w:val="right" w:pos="8306"/>
      </w:tabs>
      <w:snapToGrid w:val="0"/>
    </w:pPr>
    <w:rPr>
      <w:sz w:val="20"/>
      <w:szCs w:val="20"/>
    </w:rPr>
  </w:style>
  <w:style w:type="character" w:customStyle="1" w:styleId="a7">
    <w:name w:val="頁尾 字元"/>
    <w:basedOn w:val="a0"/>
    <w:link w:val="a6"/>
    <w:uiPriority w:val="99"/>
    <w:rsid w:val="00154375"/>
    <w:rPr>
      <w:sz w:val="20"/>
      <w:szCs w:val="20"/>
    </w:rPr>
  </w:style>
  <w:style w:type="paragraph" w:styleId="2">
    <w:name w:val="Body Text Indent 2"/>
    <w:basedOn w:val="a"/>
    <w:link w:val="20"/>
    <w:rsid w:val="00154375"/>
    <w:pPr>
      <w:snapToGrid w:val="0"/>
      <w:ind w:left="160" w:hangingChars="100" w:hanging="160"/>
      <w:jc w:val="both"/>
    </w:pPr>
    <w:rPr>
      <w:rFonts w:ascii="標楷體" w:eastAsia="新細明體" w:hAnsi="Times New Roman" w:cs="Times New Roman"/>
      <w:sz w:val="16"/>
      <w:szCs w:val="20"/>
    </w:rPr>
  </w:style>
  <w:style w:type="character" w:customStyle="1" w:styleId="20">
    <w:name w:val="本文縮排 2 字元"/>
    <w:basedOn w:val="a0"/>
    <w:link w:val="2"/>
    <w:rsid w:val="00154375"/>
    <w:rPr>
      <w:rFonts w:ascii="標楷體" w:eastAsia="新細明體" w:hAnsi="Times New Roman" w:cs="Times New Roman"/>
      <w:sz w:val="16"/>
      <w:szCs w:val="20"/>
    </w:rPr>
  </w:style>
  <w:style w:type="paragraph" w:styleId="1">
    <w:name w:val="toc 1"/>
    <w:basedOn w:val="a"/>
    <w:next w:val="a"/>
    <w:autoRedefine/>
    <w:uiPriority w:val="39"/>
    <w:unhideWhenUsed/>
    <w:rsid w:val="002C7C1B"/>
    <w:pPr>
      <w:tabs>
        <w:tab w:val="left" w:pos="567"/>
        <w:tab w:val="right" w:leader="dot" w:pos="9628"/>
      </w:tabs>
      <w:spacing w:line="520" w:lineRule="exact"/>
    </w:pPr>
  </w:style>
  <w:style w:type="paragraph" w:styleId="21">
    <w:name w:val="toc 2"/>
    <w:basedOn w:val="a"/>
    <w:next w:val="a"/>
    <w:autoRedefine/>
    <w:uiPriority w:val="39"/>
    <w:unhideWhenUsed/>
    <w:rsid w:val="00576D85"/>
    <w:pPr>
      <w:tabs>
        <w:tab w:val="right" w:leader="dot" w:pos="9628"/>
      </w:tabs>
      <w:ind w:leftChars="100" w:left="720" w:hangingChars="200" w:hanging="480"/>
    </w:pPr>
  </w:style>
  <w:style w:type="character" w:styleId="a8">
    <w:name w:val="Hyperlink"/>
    <w:basedOn w:val="a0"/>
    <w:uiPriority w:val="99"/>
    <w:unhideWhenUsed/>
    <w:rsid w:val="00576D85"/>
    <w:rPr>
      <w:color w:val="0563C1" w:themeColor="hyperlink"/>
      <w:u w:val="single"/>
    </w:rPr>
  </w:style>
  <w:style w:type="character" w:styleId="a9">
    <w:name w:val="Placeholder Text"/>
    <w:basedOn w:val="a0"/>
    <w:uiPriority w:val="99"/>
    <w:semiHidden/>
    <w:rsid w:val="00DE6E02"/>
    <w:rPr>
      <w:color w:val="808080"/>
    </w:rPr>
  </w:style>
  <w:style w:type="paragraph" w:styleId="aa">
    <w:name w:val="Balloon Text"/>
    <w:basedOn w:val="a"/>
    <w:link w:val="ab"/>
    <w:uiPriority w:val="99"/>
    <w:semiHidden/>
    <w:unhideWhenUsed/>
    <w:rsid w:val="00DE6E0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E6E0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2D243-F766-435F-9354-A627F99B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840</Words>
  <Characters>4790</Characters>
  <Application>Microsoft Office Word</Application>
  <DocSecurity>4</DocSecurity>
  <Lines>39</Lines>
  <Paragraphs>11</Paragraphs>
  <ScaleCrop>false</ScaleCrop>
  <Company>HOME</Company>
  <LinksUpToDate>false</LinksUpToDate>
  <CharactersWithSpaces>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陳小旎</dc:creator>
  <cp:lastModifiedBy>USER</cp:lastModifiedBy>
  <cp:revision>2</cp:revision>
  <dcterms:created xsi:type="dcterms:W3CDTF">2018-03-27T03:07:00Z</dcterms:created>
  <dcterms:modified xsi:type="dcterms:W3CDTF">2018-03-27T03:07:00Z</dcterms:modified>
</cp:coreProperties>
</file>