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AF" w:rsidRPr="004B1E80" w:rsidRDefault="00E065CC" w:rsidP="002D6980">
      <w:pPr>
        <w:spacing w:afterLines="50" w:after="180"/>
        <w:jc w:val="center"/>
        <w:rPr>
          <w:rFonts w:eastAsia="標楷體"/>
          <w:szCs w:val="22"/>
        </w:rPr>
      </w:pPr>
      <w:r w:rsidRPr="004B1E80">
        <w:rPr>
          <w:rFonts w:ascii="標楷體" w:eastAsia="標楷體" w:hAnsi="標楷體" w:cs="DFKaiShu-SB-Estd-BF" w:hint="eastAsia"/>
          <w:b/>
          <w:kern w:val="0"/>
          <w:sz w:val="40"/>
          <w:szCs w:val="36"/>
        </w:rPr>
        <w:t>桃園市立新明國民中學</w:t>
      </w:r>
      <w:r w:rsidR="0018259E">
        <w:rPr>
          <w:rStyle w:val="a3"/>
          <w:rFonts w:eastAsia="標楷體"/>
          <w:sz w:val="40"/>
          <w:szCs w:val="36"/>
        </w:rPr>
        <w:t>113</w:t>
      </w:r>
      <w:r w:rsidR="00B84E14" w:rsidRPr="004B1E80">
        <w:rPr>
          <w:rStyle w:val="a3"/>
          <w:rFonts w:eastAsia="標楷體" w:hAnsi="標楷體"/>
          <w:sz w:val="40"/>
          <w:szCs w:val="36"/>
        </w:rPr>
        <w:t>年度</w:t>
      </w:r>
      <w:r w:rsidR="00191834" w:rsidRPr="004B1E80">
        <w:rPr>
          <w:rStyle w:val="a3"/>
          <w:rFonts w:eastAsia="標楷體" w:hAnsi="標楷體" w:hint="eastAsia"/>
          <w:sz w:val="40"/>
          <w:szCs w:val="36"/>
        </w:rPr>
        <w:t>聘用</w:t>
      </w:r>
      <w:r w:rsidR="001F1BC7">
        <w:rPr>
          <w:rStyle w:val="a3"/>
          <w:rFonts w:eastAsia="標楷體" w:hAnsi="標楷體" w:hint="eastAsia"/>
          <w:sz w:val="40"/>
          <w:szCs w:val="36"/>
        </w:rPr>
        <w:t>教練</w:t>
      </w:r>
      <w:r w:rsidR="00B77BAF" w:rsidRPr="004B1E80">
        <w:rPr>
          <w:rFonts w:eastAsia="標楷體" w:hAnsi="標楷體"/>
          <w:b/>
          <w:sz w:val="40"/>
          <w:szCs w:val="36"/>
        </w:rPr>
        <w:t>甄</w:t>
      </w:r>
      <w:r w:rsidR="00B77BAF" w:rsidRPr="004B1E80">
        <w:rPr>
          <w:rStyle w:val="a3"/>
          <w:rFonts w:eastAsia="標楷體" w:hAnsi="標楷體"/>
          <w:sz w:val="40"/>
          <w:szCs w:val="36"/>
        </w:rPr>
        <w:t>選簡章</w:t>
      </w:r>
    </w:p>
    <w:p w:rsidR="00B77BAF" w:rsidRPr="00B84E14" w:rsidRDefault="00B84E14" w:rsidP="004B1E80">
      <w:pPr>
        <w:spacing w:line="440" w:lineRule="exact"/>
        <w:jc w:val="both"/>
        <w:rPr>
          <w:rFonts w:eastAsia="標楷體"/>
          <w:b/>
          <w:sz w:val="28"/>
          <w:szCs w:val="28"/>
        </w:rPr>
      </w:pPr>
      <w:r>
        <w:rPr>
          <w:rFonts w:eastAsia="標楷體" w:hAnsi="標楷體" w:hint="eastAsia"/>
          <w:b/>
          <w:sz w:val="28"/>
          <w:szCs w:val="28"/>
        </w:rPr>
        <w:t>壹、</w:t>
      </w:r>
      <w:r w:rsidR="00B77BAF" w:rsidRPr="00B84E14">
        <w:rPr>
          <w:rFonts w:eastAsia="標楷體" w:hAnsi="標楷體"/>
          <w:b/>
          <w:sz w:val="28"/>
          <w:szCs w:val="28"/>
        </w:rPr>
        <w:t>依據</w:t>
      </w:r>
    </w:p>
    <w:p w:rsidR="00B77BAF" w:rsidRPr="00E92189" w:rsidRDefault="00487E85" w:rsidP="004B1E80">
      <w:pPr>
        <w:spacing w:line="440" w:lineRule="exact"/>
        <w:ind w:leftChars="-300" w:left="-720" w:firstLineChars="100" w:firstLine="280"/>
        <w:rPr>
          <w:rFonts w:eastAsia="標楷體" w:hAnsi="新細明體"/>
          <w:color w:val="000000" w:themeColor="text1"/>
          <w:sz w:val="28"/>
          <w:szCs w:val="28"/>
        </w:rPr>
      </w:pPr>
      <w:r w:rsidRPr="005F2DBD">
        <w:rPr>
          <w:rFonts w:ascii="標楷體" w:eastAsia="標楷體" w:hAnsi="標楷體" w:hint="eastAsia"/>
          <w:color w:val="FF0000"/>
          <w:sz w:val="28"/>
        </w:rPr>
        <w:t xml:space="preserve">  </w:t>
      </w:r>
      <w:r w:rsidR="000B3AF2" w:rsidRPr="005F2DBD">
        <w:rPr>
          <w:rFonts w:ascii="標楷體" w:eastAsia="標楷體" w:hAnsi="標楷體" w:hint="eastAsia"/>
          <w:color w:val="FF0000"/>
          <w:sz w:val="28"/>
        </w:rPr>
        <w:t xml:space="preserve">    </w:t>
      </w:r>
      <w:r w:rsidR="000B3AF2" w:rsidRPr="00E92189">
        <w:rPr>
          <w:rFonts w:ascii="標楷體" w:eastAsia="標楷體" w:hAnsi="標楷體" w:hint="eastAsia"/>
          <w:color w:val="000000" w:themeColor="text1"/>
          <w:sz w:val="28"/>
        </w:rPr>
        <w:t xml:space="preserve"> </w:t>
      </w:r>
      <w:r w:rsidR="00B77BAF" w:rsidRPr="00E92189">
        <w:rPr>
          <w:rFonts w:ascii="標楷體" w:eastAsia="標楷體" w:hAnsi="標楷體" w:hint="eastAsia"/>
          <w:color w:val="000000" w:themeColor="text1"/>
          <w:sz w:val="28"/>
        </w:rPr>
        <w:t>一、</w:t>
      </w:r>
      <w:r w:rsidR="00C94B74" w:rsidRPr="00E92189">
        <w:rPr>
          <w:rFonts w:eastAsia="標楷體" w:hAnsi="新細明體" w:hint="eastAsia"/>
          <w:color w:val="000000" w:themeColor="text1"/>
          <w:sz w:val="28"/>
          <w:szCs w:val="28"/>
        </w:rPr>
        <w:t>桃園市政府</w:t>
      </w:r>
      <w:r w:rsidR="00C94B74" w:rsidRPr="00E92189">
        <w:rPr>
          <w:rFonts w:eastAsia="標楷體" w:hAnsi="新細明體" w:hint="eastAsia"/>
          <w:color w:val="000000" w:themeColor="text1"/>
          <w:sz w:val="28"/>
          <w:szCs w:val="28"/>
        </w:rPr>
        <w:t>1</w:t>
      </w:r>
      <w:r w:rsidR="005F2DBD" w:rsidRPr="00E92189">
        <w:rPr>
          <w:rFonts w:eastAsia="標楷體" w:hAnsi="新細明體" w:hint="eastAsia"/>
          <w:color w:val="000000" w:themeColor="text1"/>
          <w:sz w:val="28"/>
          <w:szCs w:val="28"/>
        </w:rPr>
        <w:t>13</w:t>
      </w:r>
      <w:r w:rsidR="00C94B74" w:rsidRPr="00E92189">
        <w:rPr>
          <w:rFonts w:eastAsia="標楷體" w:hAnsi="新細明體" w:hint="eastAsia"/>
          <w:color w:val="000000" w:themeColor="text1"/>
          <w:sz w:val="28"/>
          <w:szCs w:val="28"/>
        </w:rPr>
        <w:t>年</w:t>
      </w:r>
      <w:r w:rsidR="005F2DBD" w:rsidRPr="00E92189">
        <w:rPr>
          <w:rFonts w:eastAsia="標楷體" w:hAnsi="新細明體" w:hint="eastAsia"/>
          <w:color w:val="000000" w:themeColor="text1"/>
          <w:sz w:val="28"/>
          <w:szCs w:val="28"/>
        </w:rPr>
        <w:t>2</w:t>
      </w:r>
      <w:r w:rsidR="00C94B74" w:rsidRPr="00E92189">
        <w:rPr>
          <w:rFonts w:eastAsia="標楷體" w:hAnsi="新細明體" w:hint="eastAsia"/>
          <w:color w:val="000000" w:themeColor="text1"/>
          <w:sz w:val="28"/>
          <w:szCs w:val="28"/>
        </w:rPr>
        <w:t>月</w:t>
      </w:r>
      <w:r w:rsidR="005F2DBD" w:rsidRPr="00E92189">
        <w:rPr>
          <w:rFonts w:eastAsia="標楷體" w:hAnsi="新細明體" w:hint="eastAsia"/>
          <w:color w:val="000000" w:themeColor="text1"/>
          <w:sz w:val="28"/>
          <w:szCs w:val="28"/>
        </w:rPr>
        <w:t>17</w:t>
      </w:r>
      <w:r w:rsidR="00C94B74" w:rsidRPr="00E92189">
        <w:rPr>
          <w:rFonts w:eastAsia="標楷體" w:hAnsi="新細明體" w:hint="eastAsia"/>
          <w:color w:val="000000" w:themeColor="text1"/>
          <w:sz w:val="28"/>
          <w:szCs w:val="28"/>
        </w:rPr>
        <w:t>日</w:t>
      </w:r>
      <w:proofErr w:type="gramStart"/>
      <w:r w:rsidR="00C94B74" w:rsidRPr="00E92189">
        <w:rPr>
          <w:rFonts w:eastAsia="標楷體" w:hAnsi="新細明體" w:hint="eastAsia"/>
          <w:color w:val="000000" w:themeColor="text1"/>
          <w:sz w:val="28"/>
          <w:szCs w:val="28"/>
        </w:rPr>
        <w:t>府人企字</w:t>
      </w:r>
      <w:proofErr w:type="gramEnd"/>
      <w:r w:rsidR="00C94B74" w:rsidRPr="00E92189">
        <w:rPr>
          <w:rFonts w:eastAsia="標楷體" w:hAnsi="新細明體" w:hint="eastAsia"/>
          <w:color w:val="000000" w:themeColor="text1"/>
          <w:sz w:val="28"/>
          <w:szCs w:val="28"/>
        </w:rPr>
        <w:t>第</w:t>
      </w:r>
      <w:r w:rsidR="00C94B74" w:rsidRPr="00E92189">
        <w:rPr>
          <w:rFonts w:eastAsia="標楷體" w:hAnsi="新細明體" w:hint="eastAsia"/>
          <w:color w:val="000000" w:themeColor="text1"/>
          <w:sz w:val="28"/>
          <w:szCs w:val="28"/>
        </w:rPr>
        <w:t>1</w:t>
      </w:r>
      <w:r w:rsidR="005F2DBD" w:rsidRPr="00E92189">
        <w:rPr>
          <w:rFonts w:eastAsia="標楷體" w:hAnsi="新細明體" w:hint="eastAsia"/>
          <w:color w:val="000000" w:themeColor="text1"/>
          <w:sz w:val="28"/>
          <w:szCs w:val="28"/>
        </w:rPr>
        <w:t>130041906</w:t>
      </w:r>
      <w:r w:rsidR="00C94B74" w:rsidRPr="00E92189">
        <w:rPr>
          <w:rFonts w:eastAsia="標楷體" w:hAnsi="新細明體" w:hint="eastAsia"/>
          <w:color w:val="000000" w:themeColor="text1"/>
          <w:sz w:val="28"/>
          <w:szCs w:val="28"/>
        </w:rPr>
        <w:t>號函辦理</w:t>
      </w:r>
      <w:r w:rsidR="00B77BAF" w:rsidRPr="00E92189">
        <w:rPr>
          <w:rFonts w:eastAsia="標楷體" w:hAnsi="新細明體"/>
          <w:color w:val="000000" w:themeColor="text1"/>
          <w:sz w:val="28"/>
          <w:szCs w:val="28"/>
        </w:rPr>
        <w:t>。</w:t>
      </w:r>
    </w:p>
    <w:p w:rsidR="001C6F22" w:rsidRPr="00E92189" w:rsidRDefault="00F32955" w:rsidP="005F2DBD">
      <w:pPr>
        <w:spacing w:line="440" w:lineRule="exact"/>
        <w:ind w:leftChars="-300" w:left="-720" w:right="-285" w:firstLineChars="100" w:firstLine="280"/>
        <w:rPr>
          <w:rFonts w:eastAsia="標楷體" w:hAnsi="新細明體"/>
          <w:color w:val="000000" w:themeColor="text1"/>
          <w:sz w:val="28"/>
          <w:szCs w:val="28"/>
        </w:rPr>
      </w:pPr>
      <w:r w:rsidRPr="00E92189">
        <w:rPr>
          <w:rFonts w:eastAsia="標楷體" w:hAnsi="新細明體" w:hint="eastAsia"/>
          <w:color w:val="000000" w:themeColor="text1"/>
          <w:sz w:val="28"/>
          <w:szCs w:val="28"/>
        </w:rPr>
        <w:t xml:space="preserve">  </w:t>
      </w:r>
      <w:r w:rsidR="000B3AF2" w:rsidRPr="00E92189">
        <w:rPr>
          <w:rFonts w:eastAsia="標楷體" w:hAnsi="新細明體" w:hint="eastAsia"/>
          <w:color w:val="000000" w:themeColor="text1"/>
          <w:sz w:val="28"/>
          <w:szCs w:val="28"/>
        </w:rPr>
        <w:t xml:space="preserve">     </w:t>
      </w:r>
      <w:r w:rsidRPr="00E92189">
        <w:rPr>
          <w:rFonts w:eastAsia="標楷體" w:hAnsi="新細明體" w:hint="eastAsia"/>
          <w:color w:val="000000" w:themeColor="text1"/>
          <w:sz w:val="28"/>
          <w:szCs w:val="28"/>
        </w:rPr>
        <w:t>二、桃園市</w:t>
      </w:r>
      <w:r w:rsidR="00AE1A46" w:rsidRPr="00E92189">
        <w:rPr>
          <w:rFonts w:eastAsia="標楷體" w:hAnsi="新細明體" w:hint="eastAsia"/>
          <w:color w:val="000000" w:themeColor="text1"/>
          <w:sz w:val="28"/>
          <w:szCs w:val="28"/>
        </w:rPr>
        <w:t>政府</w:t>
      </w:r>
      <w:r w:rsidR="006A5D22" w:rsidRPr="00E92189">
        <w:rPr>
          <w:rFonts w:eastAsia="標楷體" w:hAnsi="新細明體" w:hint="eastAsia"/>
          <w:color w:val="000000" w:themeColor="text1"/>
          <w:sz w:val="28"/>
          <w:szCs w:val="28"/>
        </w:rPr>
        <w:t>教育局</w:t>
      </w:r>
      <w:proofErr w:type="gramStart"/>
      <w:r w:rsidRPr="00E92189">
        <w:rPr>
          <w:rFonts w:eastAsia="標楷體" w:hAnsi="新細明體" w:hint="eastAsia"/>
          <w:color w:val="000000" w:themeColor="text1"/>
          <w:sz w:val="28"/>
          <w:szCs w:val="28"/>
        </w:rPr>
        <w:t>1</w:t>
      </w:r>
      <w:r w:rsidR="005F2DBD" w:rsidRPr="00E92189">
        <w:rPr>
          <w:rFonts w:eastAsia="標楷體" w:hAnsi="新細明體" w:hint="eastAsia"/>
          <w:color w:val="000000" w:themeColor="text1"/>
          <w:sz w:val="28"/>
          <w:szCs w:val="28"/>
        </w:rPr>
        <w:t>13</w:t>
      </w:r>
      <w:r w:rsidRPr="00E92189">
        <w:rPr>
          <w:rFonts w:eastAsia="標楷體" w:hAnsi="新細明體" w:hint="eastAsia"/>
          <w:color w:val="000000" w:themeColor="text1"/>
          <w:sz w:val="28"/>
          <w:szCs w:val="28"/>
        </w:rPr>
        <w:t>年</w:t>
      </w:r>
      <w:r w:rsidR="005F2DBD" w:rsidRPr="00E92189">
        <w:rPr>
          <w:rFonts w:eastAsia="標楷體" w:hAnsi="新細明體" w:hint="eastAsia"/>
          <w:color w:val="000000" w:themeColor="text1"/>
          <w:sz w:val="28"/>
          <w:szCs w:val="28"/>
        </w:rPr>
        <w:t>2</w:t>
      </w:r>
      <w:r w:rsidRPr="00E92189">
        <w:rPr>
          <w:rFonts w:eastAsia="標楷體" w:hAnsi="新細明體" w:hint="eastAsia"/>
          <w:color w:val="000000" w:themeColor="text1"/>
          <w:sz w:val="28"/>
          <w:szCs w:val="28"/>
        </w:rPr>
        <w:t>月</w:t>
      </w:r>
      <w:r w:rsidR="005F2DBD" w:rsidRPr="00E92189">
        <w:rPr>
          <w:rFonts w:eastAsia="標楷體" w:hAnsi="新細明體" w:hint="eastAsia"/>
          <w:color w:val="000000" w:themeColor="text1"/>
          <w:sz w:val="28"/>
          <w:szCs w:val="28"/>
        </w:rPr>
        <w:t>20</w:t>
      </w:r>
      <w:r w:rsidRPr="00E92189">
        <w:rPr>
          <w:rFonts w:eastAsia="標楷體" w:hAnsi="新細明體" w:hint="eastAsia"/>
          <w:color w:val="000000" w:themeColor="text1"/>
          <w:sz w:val="28"/>
          <w:szCs w:val="28"/>
        </w:rPr>
        <w:t>日桃教人</w:t>
      </w:r>
      <w:proofErr w:type="gramEnd"/>
      <w:r w:rsidRPr="00E92189">
        <w:rPr>
          <w:rFonts w:eastAsia="標楷體" w:hAnsi="新細明體" w:hint="eastAsia"/>
          <w:color w:val="000000" w:themeColor="text1"/>
          <w:sz w:val="28"/>
          <w:szCs w:val="28"/>
        </w:rPr>
        <w:t>字第</w:t>
      </w:r>
      <w:r w:rsidRPr="00E92189">
        <w:rPr>
          <w:rFonts w:eastAsia="標楷體" w:hAnsi="新細明體" w:hint="eastAsia"/>
          <w:color w:val="000000" w:themeColor="text1"/>
          <w:sz w:val="28"/>
          <w:szCs w:val="28"/>
        </w:rPr>
        <w:t>1</w:t>
      </w:r>
      <w:r w:rsidR="005F2DBD" w:rsidRPr="00E92189">
        <w:rPr>
          <w:rFonts w:eastAsia="標楷體" w:hAnsi="新細明體" w:hint="eastAsia"/>
          <w:color w:val="000000" w:themeColor="text1"/>
          <w:sz w:val="28"/>
          <w:szCs w:val="28"/>
        </w:rPr>
        <w:t>130014642</w:t>
      </w:r>
      <w:r w:rsidRPr="00E92189">
        <w:rPr>
          <w:rFonts w:eastAsia="標楷體" w:hAnsi="新細明體" w:hint="eastAsia"/>
          <w:color w:val="000000" w:themeColor="text1"/>
          <w:sz w:val="28"/>
          <w:szCs w:val="28"/>
        </w:rPr>
        <w:t>號</w:t>
      </w:r>
      <w:r w:rsidR="006A5D22" w:rsidRPr="00E92189">
        <w:rPr>
          <w:rFonts w:eastAsia="標楷體" w:hAnsi="新細明體" w:hint="eastAsia"/>
          <w:color w:val="000000" w:themeColor="text1"/>
          <w:sz w:val="28"/>
          <w:szCs w:val="28"/>
        </w:rPr>
        <w:t>函</w:t>
      </w:r>
      <w:r w:rsidRPr="00E92189">
        <w:rPr>
          <w:rFonts w:eastAsia="標楷體" w:hAnsi="新細明體" w:hint="eastAsia"/>
          <w:color w:val="000000" w:themeColor="text1"/>
          <w:sz w:val="28"/>
          <w:szCs w:val="28"/>
        </w:rPr>
        <w:t>辦理</w:t>
      </w:r>
      <w:r w:rsidR="0017299E" w:rsidRPr="00E92189">
        <w:rPr>
          <w:rFonts w:eastAsia="標楷體" w:hAnsi="新細明體" w:hint="eastAsia"/>
          <w:color w:val="000000" w:themeColor="text1"/>
          <w:sz w:val="28"/>
          <w:szCs w:val="28"/>
        </w:rPr>
        <w:t>。</w:t>
      </w:r>
    </w:p>
    <w:p w:rsidR="00F32955" w:rsidRDefault="00F32955" w:rsidP="004B1E80">
      <w:pPr>
        <w:spacing w:line="440" w:lineRule="exact"/>
        <w:rPr>
          <w:rFonts w:eastAsia="標楷體" w:hAnsi="標楷體"/>
          <w:sz w:val="28"/>
          <w:szCs w:val="28"/>
        </w:rPr>
      </w:pPr>
      <w:r>
        <w:rPr>
          <w:rFonts w:eastAsia="標楷體" w:hAnsi="標楷體" w:hint="eastAsia"/>
          <w:b/>
          <w:sz w:val="28"/>
          <w:szCs w:val="28"/>
        </w:rPr>
        <w:t>貳、</w:t>
      </w:r>
      <w:r w:rsidRPr="00F32955">
        <w:rPr>
          <w:rFonts w:eastAsia="標楷體" w:hAnsi="標楷體" w:hint="eastAsia"/>
          <w:b/>
          <w:sz w:val="28"/>
          <w:szCs w:val="28"/>
        </w:rPr>
        <w:t>簡章公告地點</w:t>
      </w:r>
    </w:p>
    <w:p w:rsidR="00F32955" w:rsidRDefault="00F32955" w:rsidP="004B1E80">
      <w:pPr>
        <w:spacing w:line="440" w:lineRule="exact"/>
        <w:ind w:leftChars="-150" w:left="-360"/>
        <w:rPr>
          <w:rFonts w:eastAsia="標楷體" w:hAnsi="新細明體"/>
          <w:color w:val="000000"/>
          <w:sz w:val="28"/>
          <w:szCs w:val="28"/>
        </w:rPr>
      </w:pPr>
      <w:r>
        <w:rPr>
          <w:rFonts w:eastAsia="標楷體" w:hAnsi="標楷體" w:hint="eastAsia"/>
          <w:sz w:val="28"/>
          <w:szCs w:val="28"/>
        </w:rPr>
        <w:t xml:space="preserve">    </w:t>
      </w:r>
      <w:r w:rsidR="000B3AF2">
        <w:rPr>
          <w:rFonts w:eastAsia="標楷體" w:hAnsi="標楷體" w:hint="eastAsia"/>
          <w:sz w:val="28"/>
          <w:szCs w:val="28"/>
        </w:rPr>
        <w:t xml:space="preserve">  </w:t>
      </w:r>
      <w:r>
        <w:rPr>
          <w:rFonts w:eastAsia="標楷體" w:hAnsi="標楷體" w:hint="eastAsia"/>
          <w:sz w:val="28"/>
          <w:szCs w:val="28"/>
        </w:rPr>
        <w:t>一、</w:t>
      </w:r>
      <w:r w:rsidRPr="00AB3EBA">
        <w:rPr>
          <w:rFonts w:eastAsia="標楷體" w:hAnsi="新細明體"/>
          <w:color w:val="000000"/>
          <w:sz w:val="28"/>
          <w:szCs w:val="28"/>
        </w:rPr>
        <w:t>本校網站</w:t>
      </w:r>
      <w:r w:rsidRPr="00AB3EBA">
        <w:rPr>
          <w:rFonts w:eastAsia="標楷體" w:hAnsi="新細明體" w:hint="eastAsia"/>
          <w:color w:val="000000"/>
          <w:sz w:val="28"/>
          <w:szCs w:val="28"/>
        </w:rPr>
        <w:t>：</w:t>
      </w:r>
      <w:r w:rsidRPr="00AB3EBA">
        <w:rPr>
          <w:rFonts w:hAnsi="新細明體"/>
          <w:color w:val="000000"/>
          <w:sz w:val="28"/>
          <w:szCs w:val="28"/>
          <w:u w:val="single"/>
        </w:rPr>
        <w:t>http://www.hmjh.tyc.edu.tw</w:t>
      </w:r>
      <w:r w:rsidRPr="00AB3EBA">
        <w:rPr>
          <w:rFonts w:hAnsi="新細明體" w:hint="eastAsia"/>
          <w:color w:val="000000"/>
          <w:sz w:val="28"/>
          <w:szCs w:val="28"/>
          <w:u w:val="single"/>
        </w:rPr>
        <w:t>/</w:t>
      </w:r>
    </w:p>
    <w:p w:rsidR="001C6F22" w:rsidRDefault="00F32955" w:rsidP="004B1E80">
      <w:pPr>
        <w:adjustRightInd w:val="0"/>
        <w:spacing w:line="440" w:lineRule="exact"/>
        <w:ind w:leftChars="-150" w:left="-360"/>
        <w:rPr>
          <w:rFonts w:eastAsia="標楷體" w:hAnsi="新細明體"/>
          <w:color w:val="000000"/>
          <w:sz w:val="28"/>
          <w:szCs w:val="28"/>
        </w:rPr>
      </w:pPr>
      <w:r>
        <w:rPr>
          <w:rFonts w:eastAsia="標楷體" w:hAnsi="新細明體" w:hint="eastAsia"/>
          <w:color w:val="000000"/>
          <w:sz w:val="28"/>
          <w:szCs w:val="28"/>
        </w:rPr>
        <w:t xml:space="preserve">    </w:t>
      </w:r>
      <w:r w:rsidR="000B3AF2">
        <w:rPr>
          <w:rFonts w:eastAsia="標楷體" w:hAnsi="新細明體" w:hint="eastAsia"/>
          <w:color w:val="000000"/>
          <w:sz w:val="28"/>
          <w:szCs w:val="28"/>
        </w:rPr>
        <w:t xml:space="preserve">  </w:t>
      </w:r>
      <w:r>
        <w:rPr>
          <w:rFonts w:eastAsia="標楷體" w:hAnsi="新細明體" w:hint="eastAsia"/>
          <w:color w:val="000000"/>
          <w:sz w:val="28"/>
          <w:szCs w:val="28"/>
        </w:rPr>
        <w:t>二、行政院人事行政總處</w:t>
      </w:r>
      <w:r w:rsidRPr="00AB3EBA">
        <w:rPr>
          <w:rFonts w:eastAsia="標楷體" w:hAnsi="新細明體"/>
          <w:color w:val="000000"/>
          <w:sz w:val="28"/>
          <w:szCs w:val="28"/>
        </w:rPr>
        <w:t>：</w:t>
      </w:r>
    </w:p>
    <w:p w:rsidR="001C6F22" w:rsidRPr="00AE1A46" w:rsidRDefault="002E0FE0" w:rsidP="004B1E80">
      <w:pPr>
        <w:adjustRightInd w:val="0"/>
        <w:spacing w:line="440" w:lineRule="exact"/>
        <w:rPr>
          <w:rFonts w:eastAsia="標楷體"/>
          <w:color w:val="000000"/>
          <w:sz w:val="28"/>
          <w:szCs w:val="28"/>
          <w:u w:val="single"/>
        </w:rPr>
      </w:pPr>
      <w:r>
        <w:rPr>
          <w:rFonts w:eastAsia="標楷體" w:hAnsi="新細明體" w:hint="eastAsia"/>
          <w:color w:val="000000"/>
          <w:sz w:val="28"/>
          <w:szCs w:val="28"/>
        </w:rPr>
        <w:t xml:space="preserve">    </w:t>
      </w:r>
      <w:r w:rsidR="001C6F22">
        <w:rPr>
          <w:rFonts w:eastAsia="標楷體" w:hAnsi="新細明體" w:hint="eastAsia"/>
          <w:color w:val="000000"/>
          <w:sz w:val="28"/>
          <w:szCs w:val="28"/>
        </w:rPr>
        <w:t xml:space="preserve">   </w:t>
      </w:r>
      <w:r w:rsidR="00F32955">
        <w:rPr>
          <w:rFonts w:eastAsia="標楷體" w:hAnsi="新細明體" w:hint="eastAsia"/>
          <w:color w:val="000000"/>
          <w:sz w:val="28"/>
          <w:szCs w:val="28"/>
        </w:rPr>
        <w:t xml:space="preserve"> </w:t>
      </w:r>
      <w:hyperlink r:id="rId8" w:history="1">
        <w:r w:rsidR="001C6F22" w:rsidRPr="000177C9">
          <w:rPr>
            <w:rStyle w:val="a8"/>
            <w:rFonts w:ascii="Times New Roman" w:eastAsia="標楷體" w:hAnsi="Times New Roman" w:cs="Times New Roman"/>
            <w:sz w:val="28"/>
            <w:szCs w:val="28"/>
          </w:rPr>
          <w:t>https://web3.dgpa.gov.tw/want03front/ap/wantf00001.aspx</w:t>
        </w:r>
      </w:hyperlink>
    </w:p>
    <w:p w:rsidR="00191834" w:rsidRPr="00107E09" w:rsidRDefault="00F32955" w:rsidP="004B1E80">
      <w:pPr>
        <w:spacing w:line="440" w:lineRule="exact"/>
        <w:rPr>
          <w:rFonts w:ascii="標楷體" w:eastAsia="標楷體" w:hAnsi="標楷體"/>
          <w:sz w:val="28"/>
          <w:szCs w:val="28"/>
        </w:rPr>
      </w:pPr>
      <w:r w:rsidRPr="00487E85">
        <w:rPr>
          <w:rFonts w:ascii="標楷體" w:eastAsia="標楷體" w:hAnsi="標楷體" w:hint="eastAsia"/>
          <w:b/>
          <w:sz w:val="28"/>
          <w:szCs w:val="28"/>
        </w:rPr>
        <w:t>参</w:t>
      </w:r>
      <w:r w:rsidR="00B84E14">
        <w:rPr>
          <w:rFonts w:eastAsia="標楷體" w:hAnsi="標楷體" w:hint="eastAsia"/>
          <w:b/>
          <w:sz w:val="28"/>
          <w:szCs w:val="28"/>
        </w:rPr>
        <w:t>、</w:t>
      </w:r>
      <w:r w:rsidR="00191834">
        <w:rPr>
          <w:rFonts w:eastAsia="標楷體" w:hAnsi="標楷體"/>
          <w:b/>
          <w:sz w:val="28"/>
          <w:szCs w:val="28"/>
        </w:rPr>
        <w:t>甄選運動種類及名額</w:t>
      </w:r>
    </w:p>
    <w:p w:rsidR="00191834" w:rsidRDefault="00191834" w:rsidP="004B1E80">
      <w:pPr>
        <w:spacing w:line="440" w:lineRule="exact"/>
        <w:ind w:leftChars="-150" w:left="-80" w:hangingChars="100" w:hanging="280"/>
        <w:rPr>
          <w:rFonts w:ascii="標楷體" w:eastAsia="標楷體" w:hAnsi="標楷體"/>
          <w:sz w:val="28"/>
          <w:szCs w:val="28"/>
        </w:rPr>
      </w:pPr>
      <w:r>
        <w:rPr>
          <w:rFonts w:ascii="標楷體" w:eastAsia="標楷體" w:hAnsi="標楷體" w:hint="eastAsia"/>
          <w:sz w:val="28"/>
          <w:szCs w:val="28"/>
        </w:rPr>
        <w:t xml:space="preserve">   </w:t>
      </w:r>
      <w:r w:rsidR="000B3AF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2E0FE0">
        <w:rPr>
          <w:rFonts w:ascii="標楷體" w:eastAsia="標楷體" w:hAnsi="標楷體" w:hint="eastAsia"/>
          <w:sz w:val="28"/>
          <w:szCs w:val="28"/>
        </w:rPr>
        <w:t xml:space="preserve"> </w:t>
      </w:r>
      <w:r>
        <w:rPr>
          <w:rFonts w:ascii="標楷體" w:eastAsia="標楷體" w:hAnsi="標楷體"/>
          <w:sz w:val="28"/>
          <w:szCs w:val="28"/>
        </w:rPr>
        <w:t>一、運動種類：</w:t>
      </w:r>
      <w:r>
        <w:rPr>
          <w:rFonts w:ascii="標楷體" w:eastAsia="標楷體" w:hAnsi="標楷體" w:hint="eastAsia"/>
          <w:sz w:val="28"/>
          <w:szCs w:val="28"/>
        </w:rPr>
        <w:t>棒球助理教練</w:t>
      </w:r>
    </w:p>
    <w:p w:rsidR="001C6F22" w:rsidRPr="00AE1A46" w:rsidRDefault="00191834" w:rsidP="004B1E80">
      <w:pPr>
        <w:spacing w:line="440" w:lineRule="exact"/>
        <w:ind w:leftChars="-150" w:left="-80" w:hangingChars="100" w:hanging="280"/>
        <w:rPr>
          <w:rFonts w:ascii="標楷體" w:eastAsia="標楷體" w:hAnsi="標楷體"/>
          <w:sz w:val="28"/>
          <w:szCs w:val="28"/>
        </w:rPr>
      </w:pPr>
      <w:r>
        <w:rPr>
          <w:rFonts w:ascii="標楷體" w:eastAsia="標楷體" w:hAnsi="標楷體" w:hint="eastAsia"/>
          <w:sz w:val="28"/>
          <w:szCs w:val="28"/>
        </w:rPr>
        <w:t xml:space="preserve">  </w:t>
      </w:r>
      <w:r w:rsidR="000B3AF2">
        <w:rPr>
          <w:rFonts w:ascii="標楷體" w:eastAsia="標楷體" w:hAnsi="標楷體" w:hint="eastAsia"/>
          <w:sz w:val="28"/>
          <w:szCs w:val="28"/>
        </w:rPr>
        <w:t xml:space="preserve">   </w:t>
      </w:r>
      <w:r w:rsidR="002E0FE0">
        <w:rPr>
          <w:rFonts w:ascii="標楷體" w:eastAsia="標楷體" w:hAnsi="標楷體" w:hint="eastAsia"/>
          <w:sz w:val="28"/>
          <w:szCs w:val="28"/>
        </w:rPr>
        <w:t xml:space="preserve"> </w:t>
      </w:r>
      <w:r>
        <w:rPr>
          <w:rFonts w:ascii="標楷體" w:eastAsia="標楷體" w:hAnsi="標楷體"/>
          <w:sz w:val="28"/>
          <w:szCs w:val="28"/>
        </w:rPr>
        <w:t>二、名額：正</w:t>
      </w:r>
      <w:r w:rsidRPr="00B84E14">
        <w:rPr>
          <w:rFonts w:eastAsia="標楷體" w:hAnsi="標楷體"/>
          <w:sz w:val="28"/>
          <w:szCs w:val="28"/>
        </w:rPr>
        <w:t>取</w:t>
      </w:r>
      <w:r w:rsidRPr="00B84E14">
        <w:rPr>
          <w:rFonts w:eastAsia="標楷體"/>
          <w:sz w:val="28"/>
          <w:szCs w:val="28"/>
        </w:rPr>
        <w:t>1</w:t>
      </w:r>
      <w:r>
        <w:rPr>
          <w:rFonts w:ascii="標楷體" w:eastAsia="標楷體" w:hAnsi="標楷體"/>
          <w:sz w:val="28"/>
          <w:szCs w:val="28"/>
        </w:rPr>
        <w:t>名</w:t>
      </w:r>
      <w:r w:rsidR="006A5D22">
        <w:rPr>
          <w:rFonts w:ascii="標楷體" w:eastAsia="標楷體" w:hAnsi="標楷體" w:hint="eastAsia"/>
          <w:sz w:val="28"/>
          <w:szCs w:val="28"/>
        </w:rPr>
        <w:t>、</w:t>
      </w:r>
      <w:r w:rsidR="00783721">
        <w:rPr>
          <w:rFonts w:ascii="標楷體" w:eastAsia="標楷體" w:hAnsi="標楷體" w:hint="eastAsia"/>
          <w:sz w:val="28"/>
          <w:szCs w:val="28"/>
        </w:rPr>
        <w:t>擇優</w:t>
      </w:r>
      <w:r w:rsidR="006A5D22">
        <w:rPr>
          <w:rFonts w:ascii="標楷體" w:eastAsia="標楷體" w:hAnsi="標楷體" w:hint="eastAsia"/>
          <w:sz w:val="28"/>
          <w:szCs w:val="28"/>
        </w:rPr>
        <w:t>備取</w:t>
      </w:r>
      <w:r w:rsidR="00783721">
        <w:rPr>
          <w:rFonts w:ascii="標楷體" w:eastAsia="標楷體" w:hAnsi="標楷體" w:hint="eastAsia"/>
          <w:sz w:val="28"/>
          <w:szCs w:val="28"/>
        </w:rPr>
        <w:t>最多2</w:t>
      </w:r>
      <w:r>
        <w:rPr>
          <w:rFonts w:ascii="標楷體" w:eastAsia="標楷體" w:hAnsi="標楷體" w:hint="eastAsia"/>
          <w:sz w:val="28"/>
          <w:szCs w:val="28"/>
        </w:rPr>
        <w:t>名</w:t>
      </w:r>
      <w:r>
        <w:rPr>
          <w:rFonts w:ascii="標楷體" w:eastAsia="標楷體" w:hAnsi="標楷體"/>
          <w:sz w:val="28"/>
          <w:szCs w:val="28"/>
        </w:rPr>
        <w:t>。</w:t>
      </w:r>
    </w:p>
    <w:p w:rsidR="00191834" w:rsidRDefault="00F32955" w:rsidP="004B1E80">
      <w:pPr>
        <w:spacing w:line="440" w:lineRule="exact"/>
        <w:jc w:val="both"/>
        <w:rPr>
          <w:rFonts w:ascii="標楷體" w:eastAsia="標楷體" w:hAnsi="標楷體"/>
          <w:b/>
          <w:sz w:val="28"/>
          <w:szCs w:val="28"/>
        </w:rPr>
      </w:pPr>
      <w:r w:rsidRPr="00487E85">
        <w:rPr>
          <w:rFonts w:ascii="標楷體" w:eastAsia="標楷體" w:hAnsi="標楷體" w:hint="eastAsia"/>
          <w:b/>
          <w:sz w:val="28"/>
          <w:szCs w:val="28"/>
        </w:rPr>
        <w:t>肆</w:t>
      </w:r>
      <w:r w:rsidR="00B84E14" w:rsidRPr="00487E85">
        <w:rPr>
          <w:rFonts w:ascii="標楷體" w:eastAsia="標楷體" w:hAnsi="標楷體" w:hint="eastAsia"/>
          <w:b/>
          <w:sz w:val="28"/>
          <w:szCs w:val="28"/>
        </w:rPr>
        <w:t>、</w:t>
      </w:r>
      <w:r w:rsidR="00191834">
        <w:rPr>
          <w:rFonts w:ascii="標楷體" w:eastAsia="標楷體" w:hAnsi="標楷體" w:hint="eastAsia"/>
          <w:b/>
          <w:sz w:val="28"/>
          <w:szCs w:val="28"/>
        </w:rPr>
        <w:t>報名資格</w:t>
      </w:r>
    </w:p>
    <w:p w:rsidR="00191834" w:rsidRDefault="00191834" w:rsidP="004B1E80">
      <w:pPr>
        <w:spacing w:line="440" w:lineRule="exact"/>
        <w:ind w:leftChars="-150" w:left="200" w:hangingChars="200" w:hanging="560"/>
        <w:rPr>
          <w:rFonts w:ascii="標楷體" w:eastAsia="標楷體" w:hAnsi="標楷體"/>
          <w:sz w:val="28"/>
          <w:szCs w:val="28"/>
        </w:rPr>
      </w:pPr>
      <w:r>
        <w:rPr>
          <w:rFonts w:ascii="標楷體" w:eastAsia="標楷體" w:hAnsi="標楷體" w:hint="eastAsia"/>
          <w:sz w:val="28"/>
          <w:szCs w:val="28"/>
        </w:rPr>
        <w:t xml:space="preserve"> </w:t>
      </w:r>
      <w:r w:rsidR="000B3AF2">
        <w:rPr>
          <w:rFonts w:ascii="標楷體" w:eastAsia="標楷體" w:hAnsi="標楷體" w:hint="eastAsia"/>
          <w:sz w:val="28"/>
          <w:szCs w:val="28"/>
        </w:rPr>
        <w:t xml:space="preserve">    </w:t>
      </w:r>
      <w:r>
        <w:rPr>
          <w:rFonts w:ascii="標楷體" w:eastAsia="標楷體" w:hAnsi="標楷體" w:hint="eastAsia"/>
          <w:sz w:val="28"/>
          <w:szCs w:val="28"/>
        </w:rPr>
        <w:t xml:space="preserve"> 一、國內外高中(職)以上畢業。</w:t>
      </w:r>
    </w:p>
    <w:p w:rsidR="00191834" w:rsidRDefault="00191834" w:rsidP="004B1E80">
      <w:pPr>
        <w:spacing w:line="440" w:lineRule="exact"/>
        <w:ind w:leftChars="-150" w:left="200" w:hangingChars="200" w:hanging="560"/>
        <w:rPr>
          <w:rFonts w:ascii="標楷體" w:eastAsia="標楷體" w:hAnsi="標楷體"/>
          <w:sz w:val="28"/>
          <w:szCs w:val="28"/>
        </w:rPr>
      </w:pPr>
      <w:r>
        <w:rPr>
          <w:rFonts w:ascii="標楷體" w:eastAsia="標楷體" w:hAnsi="標楷體" w:hint="eastAsia"/>
          <w:sz w:val="28"/>
          <w:szCs w:val="28"/>
        </w:rPr>
        <w:t xml:space="preserve">  </w:t>
      </w:r>
      <w:r w:rsidR="000B3AF2">
        <w:rPr>
          <w:rFonts w:ascii="標楷體" w:eastAsia="標楷體" w:hAnsi="標楷體" w:hint="eastAsia"/>
          <w:sz w:val="28"/>
          <w:szCs w:val="28"/>
        </w:rPr>
        <w:t xml:space="preserve">    </w:t>
      </w:r>
      <w:r>
        <w:rPr>
          <w:rFonts w:ascii="標楷體" w:eastAsia="標楷體" w:hAnsi="標楷體" w:hint="eastAsia"/>
          <w:sz w:val="28"/>
          <w:szCs w:val="28"/>
        </w:rPr>
        <w:t>二、</w:t>
      </w:r>
      <w:r w:rsidRPr="002D6980">
        <w:rPr>
          <w:rFonts w:ascii="標楷體" w:eastAsia="標楷體" w:hAnsi="標楷體" w:hint="eastAsia"/>
          <w:sz w:val="28"/>
          <w:szCs w:val="28"/>
        </w:rPr>
        <w:t>具有</w:t>
      </w:r>
      <w:r>
        <w:rPr>
          <w:rFonts w:ascii="標楷體" w:eastAsia="標楷體" w:hAnsi="標楷體" w:hint="eastAsia"/>
          <w:sz w:val="28"/>
          <w:szCs w:val="28"/>
        </w:rPr>
        <w:t>棒球</w:t>
      </w:r>
      <w:r>
        <w:rPr>
          <w:rFonts w:ascii="標楷體" w:eastAsia="標楷體" w:hAnsi="標楷體"/>
          <w:sz w:val="28"/>
          <w:szCs w:val="28"/>
        </w:rPr>
        <w:t>教練</w:t>
      </w:r>
      <w:r w:rsidRPr="00B84E14">
        <w:rPr>
          <w:rFonts w:eastAsia="標楷體" w:hAnsi="標楷體"/>
          <w:sz w:val="28"/>
          <w:szCs w:val="28"/>
        </w:rPr>
        <w:t>證</w:t>
      </w:r>
      <w:r w:rsidR="0018259E">
        <w:rPr>
          <w:rFonts w:eastAsia="標楷體"/>
          <w:sz w:val="28"/>
          <w:szCs w:val="28"/>
        </w:rPr>
        <w:t>B</w:t>
      </w:r>
      <w:r>
        <w:rPr>
          <w:rFonts w:ascii="標楷體" w:eastAsia="標楷體" w:hAnsi="標楷體" w:hint="eastAsia"/>
          <w:sz w:val="28"/>
          <w:szCs w:val="28"/>
        </w:rPr>
        <w:t>級以上者。</w:t>
      </w:r>
    </w:p>
    <w:p w:rsidR="00CA4185" w:rsidRPr="001C6F22" w:rsidRDefault="00191834" w:rsidP="004B1E80">
      <w:pPr>
        <w:spacing w:line="440" w:lineRule="exact"/>
        <w:ind w:leftChars="-150" w:left="200" w:rightChars="100" w:right="240" w:hangingChars="200" w:hanging="560"/>
        <w:rPr>
          <w:rFonts w:ascii="標楷體" w:eastAsia="標楷體" w:hAnsi="標楷體"/>
          <w:sz w:val="28"/>
          <w:szCs w:val="28"/>
        </w:rPr>
      </w:pPr>
      <w:r>
        <w:rPr>
          <w:rFonts w:eastAsia="標楷體" w:hAnsi="標楷體" w:hint="eastAsia"/>
          <w:sz w:val="28"/>
          <w:szCs w:val="28"/>
        </w:rPr>
        <w:t xml:space="preserve">  </w:t>
      </w:r>
      <w:r w:rsidR="000B3AF2">
        <w:rPr>
          <w:rFonts w:eastAsia="標楷體" w:hAnsi="標楷體" w:hint="eastAsia"/>
          <w:sz w:val="28"/>
          <w:szCs w:val="28"/>
        </w:rPr>
        <w:t xml:space="preserve">    </w:t>
      </w:r>
      <w:r w:rsidRPr="00B84E14">
        <w:rPr>
          <w:rFonts w:eastAsia="標楷體" w:hAnsi="標楷體"/>
          <w:sz w:val="28"/>
          <w:szCs w:val="28"/>
        </w:rPr>
        <w:t>三、</w:t>
      </w:r>
      <w:r>
        <w:rPr>
          <w:rFonts w:eastAsia="標楷體" w:hAnsi="標楷體" w:hint="eastAsia"/>
          <w:sz w:val="28"/>
          <w:szCs w:val="28"/>
        </w:rPr>
        <w:t>具有一年以上</w:t>
      </w:r>
      <w:r w:rsidR="00F32955">
        <w:rPr>
          <w:rFonts w:eastAsia="標楷體" w:hAnsi="標楷體" w:hint="eastAsia"/>
          <w:sz w:val="28"/>
          <w:szCs w:val="28"/>
        </w:rPr>
        <w:t>之實務</w:t>
      </w:r>
      <w:r>
        <w:rPr>
          <w:rFonts w:eastAsia="標楷體" w:hAnsi="標楷體" w:hint="eastAsia"/>
          <w:sz w:val="28"/>
          <w:szCs w:val="28"/>
        </w:rPr>
        <w:t>帶隊經驗</w:t>
      </w:r>
      <w:r>
        <w:rPr>
          <w:rFonts w:ascii="標楷體" w:eastAsia="標楷體" w:hAnsi="標楷體" w:hint="eastAsia"/>
          <w:sz w:val="28"/>
          <w:szCs w:val="28"/>
        </w:rPr>
        <w:t>。</w:t>
      </w:r>
    </w:p>
    <w:p w:rsidR="00191834" w:rsidRDefault="00F32955" w:rsidP="004B1E80">
      <w:pPr>
        <w:spacing w:line="440" w:lineRule="exact"/>
        <w:rPr>
          <w:rFonts w:ascii="標楷體" w:eastAsia="標楷體" w:hAnsi="標楷體"/>
          <w:b/>
          <w:sz w:val="28"/>
          <w:szCs w:val="28"/>
        </w:rPr>
      </w:pPr>
      <w:r>
        <w:rPr>
          <w:rFonts w:ascii="標楷體" w:eastAsia="標楷體" w:hAnsi="標楷體" w:hint="eastAsia"/>
          <w:b/>
          <w:sz w:val="28"/>
          <w:szCs w:val="28"/>
        </w:rPr>
        <w:t>伍</w:t>
      </w:r>
      <w:r w:rsidR="00B84E14" w:rsidRPr="00487E85">
        <w:rPr>
          <w:rFonts w:ascii="標楷體" w:eastAsia="標楷體" w:hAnsi="標楷體" w:hint="eastAsia"/>
          <w:b/>
          <w:sz w:val="28"/>
          <w:szCs w:val="28"/>
        </w:rPr>
        <w:t>、</w:t>
      </w:r>
      <w:r w:rsidR="00191834">
        <w:rPr>
          <w:rFonts w:ascii="標楷體" w:eastAsia="標楷體" w:hAnsi="標楷體" w:hint="eastAsia"/>
          <w:b/>
          <w:sz w:val="28"/>
          <w:szCs w:val="28"/>
        </w:rPr>
        <w:t>報名資料</w:t>
      </w:r>
    </w:p>
    <w:p w:rsidR="00783721" w:rsidRDefault="00783721" w:rsidP="00783721">
      <w:pPr>
        <w:spacing w:line="440" w:lineRule="exact"/>
        <w:ind w:leftChars="-150" w:left="-80" w:hangingChars="100" w:hanging="280"/>
        <w:rPr>
          <w:rFonts w:eastAsia="標楷體" w:hAnsi="標楷體"/>
          <w:sz w:val="28"/>
          <w:szCs w:val="28"/>
        </w:rPr>
      </w:pPr>
      <w:r>
        <w:rPr>
          <w:rFonts w:ascii="標楷體" w:eastAsia="標楷體" w:hAnsi="標楷體" w:hint="eastAsia"/>
          <w:b/>
          <w:sz w:val="28"/>
          <w:szCs w:val="28"/>
        </w:rPr>
        <w:t xml:space="preserve">      一、填具</w:t>
      </w:r>
      <w:r w:rsidRPr="00B84E14">
        <w:rPr>
          <w:rFonts w:eastAsia="標楷體" w:hAnsi="標楷體"/>
          <w:sz w:val="28"/>
          <w:szCs w:val="28"/>
        </w:rPr>
        <w:t>報名表</w:t>
      </w:r>
      <w:r>
        <w:rPr>
          <w:rFonts w:eastAsia="標楷體" w:hAnsi="標楷體" w:hint="eastAsia"/>
          <w:sz w:val="28"/>
          <w:szCs w:val="28"/>
        </w:rPr>
        <w:t>(</w:t>
      </w:r>
      <w:r>
        <w:rPr>
          <w:rFonts w:eastAsia="標楷體" w:hAnsi="標楷體" w:hint="eastAsia"/>
          <w:sz w:val="28"/>
          <w:szCs w:val="28"/>
        </w:rPr>
        <w:t>附件一</w:t>
      </w:r>
      <w:r>
        <w:rPr>
          <w:rFonts w:eastAsia="標楷體" w:hAnsi="標楷體" w:hint="eastAsia"/>
          <w:sz w:val="28"/>
          <w:szCs w:val="28"/>
        </w:rPr>
        <w:t>)</w:t>
      </w:r>
      <w:r w:rsidRPr="00B84E14">
        <w:rPr>
          <w:rFonts w:eastAsia="標楷體" w:hAnsi="標楷體"/>
          <w:sz w:val="28"/>
          <w:szCs w:val="28"/>
        </w:rPr>
        <w:t>各項欄位，並自行列印成白色</w:t>
      </w:r>
      <w:r w:rsidRPr="00B84E14">
        <w:rPr>
          <w:rFonts w:eastAsia="標楷體"/>
          <w:sz w:val="28"/>
          <w:szCs w:val="28"/>
        </w:rPr>
        <w:t>A4</w:t>
      </w:r>
      <w:r w:rsidRPr="00B84E14">
        <w:rPr>
          <w:rFonts w:eastAsia="標楷體" w:hAnsi="標楷體"/>
          <w:sz w:val="28"/>
          <w:szCs w:val="28"/>
        </w:rPr>
        <w:t>大小紙張。</w:t>
      </w:r>
    </w:p>
    <w:p w:rsidR="00783721" w:rsidRPr="00E92189" w:rsidRDefault="00783721" w:rsidP="00783721">
      <w:pPr>
        <w:spacing w:line="440" w:lineRule="exact"/>
        <w:ind w:leftChars="-150" w:left="992" w:rightChars="50" w:right="120" w:hangingChars="483" w:hanging="1352"/>
        <w:rPr>
          <w:rFonts w:ascii="標楷體" w:eastAsia="標楷體" w:hAnsi="標楷體"/>
          <w:color w:val="000000" w:themeColor="text1"/>
          <w:sz w:val="28"/>
          <w:szCs w:val="28"/>
        </w:rPr>
      </w:pPr>
      <w:r>
        <w:rPr>
          <w:rFonts w:eastAsia="標楷體" w:hAnsi="標楷體" w:hint="eastAsia"/>
          <w:sz w:val="28"/>
          <w:szCs w:val="28"/>
        </w:rPr>
        <w:t xml:space="preserve">      </w:t>
      </w:r>
      <w:r>
        <w:rPr>
          <w:rFonts w:eastAsia="標楷體" w:hAnsi="標楷體" w:hint="eastAsia"/>
          <w:sz w:val="28"/>
          <w:szCs w:val="28"/>
        </w:rPr>
        <w:t>二、</w:t>
      </w:r>
      <w:r w:rsidRPr="00E92189">
        <w:rPr>
          <w:rFonts w:eastAsia="標楷體" w:hAnsi="標楷體"/>
          <w:color w:val="000000" w:themeColor="text1"/>
          <w:sz w:val="28"/>
          <w:szCs w:val="28"/>
        </w:rPr>
        <w:t>請攜帶下列各項證件正本及</w:t>
      </w:r>
      <w:r w:rsidRPr="00E92189">
        <w:rPr>
          <w:rFonts w:eastAsia="標楷體"/>
          <w:color w:val="000000" w:themeColor="text1"/>
          <w:sz w:val="28"/>
          <w:szCs w:val="28"/>
        </w:rPr>
        <w:t>A4</w:t>
      </w:r>
      <w:proofErr w:type="gramStart"/>
      <w:r w:rsidRPr="00E92189">
        <w:rPr>
          <w:rFonts w:eastAsia="標楷體" w:hAnsi="標楷體"/>
          <w:color w:val="000000" w:themeColor="text1"/>
          <w:sz w:val="28"/>
          <w:szCs w:val="28"/>
        </w:rPr>
        <w:t>影本乙份</w:t>
      </w:r>
      <w:proofErr w:type="gramEnd"/>
      <w:r w:rsidRPr="00E92189">
        <w:rPr>
          <w:rFonts w:eastAsia="標楷體" w:hAnsi="標楷體"/>
          <w:color w:val="000000" w:themeColor="text1"/>
          <w:sz w:val="28"/>
          <w:szCs w:val="28"/>
        </w:rPr>
        <w:t>（</w:t>
      </w:r>
      <w:r w:rsidRPr="00E92189">
        <w:rPr>
          <w:rFonts w:eastAsia="標楷體" w:hAnsi="標楷體" w:hint="eastAsia"/>
          <w:color w:val="000000" w:themeColor="text1"/>
          <w:sz w:val="28"/>
          <w:szCs w:val="28"/>
        </w:rPr>
        <w:t>加</w:t>
      </w:r>
      <w:proofErr w:type="gramStart"/>
      <w:r w:rsidRPr="00E92189">
        <w:rPr>
          <w:rFonts w:eastAsia="標楷體" w:hAnsi="標楷體" w:hint="eastAsia"/>
          <w:color w:val="000000" w:themeColor="text1"/>
          <w:sz w:val="28"/>
          <w:szCs w:val="28"/>
        </w:rPr>
        <w:t>註</w:t>
      </w:r>
      <w:proofErr w:type="gramEnd"/>
      <w:r w:rsidRPr="00E92189">
        <w:rPr>
          <w:rFonts w:eastAsia="標楷體" w:hAnsi="標楷體" w:hint="eastAsia"/>
          <w:color w:val="000000" w:themeColor="text1"/>
          <w:sz w:val="28"/>
          <w:szCs w:val="28"/>
        </w:rPr>
        <w:t>與正本相符及蓋私章或簽名，</w:t>
      </w:r>
      <w:r w:rsidRPr="00E92189">
        <w:rPr>
          <w:rFonts w:eastAsia="標楷體" w:hAnsi="標楷體"/>
          <w:color w:val="000000" w:themeColor="text1"/>
          <w:sz w:val="28"/>
          <w:szCs w:val="28"/>
        </w:rPr>
        <w:t>依序排列裝訂），影印本</w:t>
      </w:r>
      <w:r w:rsidRPr="00E92189">
        <w:rPr>
          <w:rFonts w:ascii="標楷體" w:eastAsia="標楷體" w:hAnsi="標楷體"/>
          <w:color w:val="000000" w:themeColor="text1"/>
          <w:sz w:val="28"/>
          <w:szCs w:val="28"/>
        </w:rPr>
        <w:t>繳交備查，正本驗畢當場發還：</w:t>
      </w:r>
    </w:p>
    <w:p w:rsidR="00783721" w:rsidRPr="00E92189" w:rsidRDefault="00783721" w:rsidP="00783721">
      <w:pPr>
        <w:numPr>
          <w:ilvl w:val="0"/>
          <w:numId w:val="39"/>
        </w:numPr>
        <w:spacing w:line="440" w:lineRule="exact"/>
        <w:rPr>
          <w:rFonts w:eastAsia="標楷體" w:hAnsi="標楷體"/>
          <w:color w:val="000000" w:themeColor="text1"/>
          <w:sz w:val="28"/>
          <w:szCs w:val="28"/>
        </w:rPr>
      </w:pPr>
      <w:r w:rsidRPr="00E92189">
        <w:rPr>
          <w:rFonts w:eastAsia="標楷體" w:hAnsi="標楷體" w:hint="eastAsia"/>
          <w:color w:val="000000" w:themeColor="text1"/>
          <w:sz w:val="28"/>
          <w:szCs w:val="28"/>
        </w:rPr>
        <w:t>甄選報名表</w:t>
      </w:r>
      <w:r w:rsidRPr="00E92189">
        <w:rPr>
          <w:rFonts w:eastAsia="標楷體" w:hAnsi="標楷體" w:hint="eastAsia"/>
          <w:color w:val="000000" w:themeColor="text1"/>
          <w:sz w:val="28"/>
          <w:szCs w:val="28"/>
        </w:rPr>
        <w:t xml:space="preserve"> (</w:t>
      </w:r>
      <w:r w:rsidRPr="00E92189">
        <w:rPr>
          <w:rFonts w:eastAsia="標楷體" w:hAnsi="標楷體" w:hint="eastAsia"/>
          <w:color w:val="000000" w:themeColor="text1"/>
          <w:sz w:val="28"/>
          <w:szCs w:val="28"/>
        </w:rPr>
        <w:t>附照片並親自簽名</w:t>
      </w:r>
      <w:r w:rsidRPr="00E92189">
        <w:rPr>
          <w:rFonts w:eastAsia="標楷體" w:hAnsi="標楷體" w:hint="eastAsia"/>
          <w:color w:val="000000" w:themeColor="text1"/>
          <w:sz w:val="28"/>
          <w:szCs w:val="28"/>
        </w:rPr>
        <w:t>)</w:t>
      </w:r>
    </w:p>
    <w:p w:rsidR="00783721" w:rsidRPr="00E92189" w:rsidRDefault="00783721" w:rsidP="00783721">
      <w:pPr>
        <w:numPr>
          <w:ilvl w:val="0"/>
          <w:numId w:val="39"/>
        </w:numPr>
        <w:spacing w:line="440" w:lineRule="exact"/>
        <w:rPr>
          <w:rFonts w:eastAsia="標楷體" w:hAnsi="標楷體"/>
          <w:color w:val="000000" w:themeColor="text1"/>
          <w:sz w:val="28"/>
          <w:szCs w:val="28"/>
        </w:rPr>
      </w:pPr>
      <w:r w:rsidRPr="00E92189">
        <w:rPr>
          <w:rFonts w:eastAsia="標楷體" w:hAnsi="標楷體"/>
          <w:color w:val="000000" w:themeColor="text1"/>
          <w:sz w:val="28"/>
          <w:szCs w:val="28"/>
        </w:rPr>
        <w:t>國民身分證正、反面影本。</w:t>
      </w:r>
    </w:p>
    <w:p w:rsidR="00783721" w:rsidRPr="00E92189" w:rsidRDefault="00783721" w:rsidP="00783721">
      <w:pPr>
        <w:numPr>
          <w:ilvl w:val="0"/>
          <w:numId w:val="39"/>
        </w:numPr>
        <w:spacing w:line="440" w:lineRule="exact"/>
        <w:rPr>
          <w:rFonts w:eastAsia="標楷體"/>
          <w:color w:val="000000" w:themeColor="text1"/>
          <w:sz w:val="28"/>
          <w:szCs w:val="28"/>
        </w:rPr>
      </w:pPr>
      <w:r w:rsidRPr="00E92189">
        <w:rPr>
          <w:rFonts w:eastAsia="標楷體" w:hAnsi="標楷體"/>
          <w:color w:val="000000" w:themeColor="text1"/>
          <w:sz w:val="28"/>
          <w:szCs w:val="28"/>
        </w:rPr>
        <w:t>最高學歷畢業證件正、反面</w:t>
      </w:r>
      <w:r w:rsidRPr="00E92189">
        <w:rPr>
          <w:rFonts w:eastAsia="標楷體" w:hAnsi="標楷體" w:hint="eastAsia"/>
          <w:color w:val="000000" w:themeColor="text1"/>
          <w:sz w:val="28"/>
          <w:szCs w:val="28"/>
        </w:rPr>
        <w:t>及相關經歷</w:t>
      </w:r>
      <w:r w:rsidRPr="00E92189">
        <w:rPr>
          <w:rFonts w:eastAsia="標楷體" w:hAnsi="標楷體"/>
          <w:color w:val="000000" w:themeColor="text1"/>
          <w:sz w:val="28"/>
          <w:szCs w:val="28"/>
        </w:rPr>
        <w:t>影本。</w:t>
      </w:r>
    </w:p>
    <w:p w:rsidR="00783721" w:rsidRPr="00E92189" w:rsidRDefault="00783721" w:rsidP="00783721">
      <w:pPr>
        <w:numPr>
          <w:ilvl w:val="0"/>
          <w:numId w:val="39"/>
        </w:numPr>
        <w:spacing w:line="440" w:lineRule="exact"/>
        <w:rPr>
          <w:rFonts w:eastAsia="標楷體"/>
          <w:color w:val="000000" w:themeColor="text1"/>
          <w:sz w:val="28"/>
          <w:szCs w:val="28"/>
        </w:rPr>
      </w:pPr>
      <w:r w:rsidRPr="00E92189">
        <w:rPr>
          <w:rFonts w:eastAsia="標楷體" w:hint="eastAsia"/>
          <w:color w:val="000000" w:themeColor="text1"/>
          <w:sz w:val="28"/>
          <w:szCs w:val="28"/>
        </w:rPr>
        <w:t>棒球</w:t>
      </w:r>
      <w:r w:rsidRPr="00E92189">
        <w:rPr>
          <w:rFonts w:eastAsia="標楷體" w:hAnsi="標楷體"/>
          <w:color w:val="000000" w:themeColor="text1"/>
          <w:sz w:val="28"/>
          <w:szCs w:val="28"/>
        </w:rPr>
        <w:t>教練證影本</w:t>
      </w:r>
      <w:r w:rsidRPr="00E92189">
        <w:rPr>
          <w:rFonts w:eastAsia="標楷體" w:hint="eastAsia"/>
          <w:color w:val="000000" w:themeColor="text1"/>
          <w:sz w:val="28"/>
          <w:szCs w:val="28"/>
        </w:rPr>
        <w:t>（</w:t>
      </w:r>
      <w:r w:rsidRPr="00E92189">
        <w:rPr>
          <w:rFonts w:eastAsia="標楷體"/>
          <w:color w:val="000000" w:themeColor="text1"/>
          <w:sz w:val="28"/>
          <w:szCs w:val="28"/>
        </w:rPr>
        <w:t>B</w:t>
      </w:r>
      <w:r w:rsidRPr="00E92189">
        <w:rPr>
          <w:rFonts w:eastAsia="標楷體" w:hAnsi="標楷體"/>
          <w:color w:val="000000" w:themeColor="text1"/>
          <w:sz w:val="28"/>
          <w:szCs w:val="28"/>
        </w:rPr>
        <w:t>級以上</w:t>
      </w:r>
      <w:r w:rsidRPr="00E92189">
        <w:rPr>
          <w:rFonts w:eastAsia="標楷體" w:hint="eastAsia"/>
          <w:color w:val="000000" w:themeColor="text1"/>
          <w:sz w:val="28"/>
          <w:szCs w:val="28"/>
        </w:rPr>
        <w:t>）</w:t>
      </w:r>
      <w:r w:rsidRPr="00E92189">
        <w:rPr>
          <w:rFonts w:eastAsia="標楷體" w:hAnsi="標楷體"/>
          <w:color w:val="000000" w:themeColor="text1"/>
          <w:sz w:val="28"/>
          <w:szCs w:val="28"/>
        </w:rPr>
        <w:t>。</w:t>
      </w:r>
    </w:p>
    <w:p w:rsidR="00783721" w:rsidRPr="00E92189" w:rsidRDefault="00783721" w:rsidP="00783721">
      <w:pPr>
        <w:numPr>
          <w:ilvl w:val="0"/>
          <w:numId w:val="39"/>
        </w:numPr>
        <w:spacing w:line="440" w:lineRule="exact"/>
        <w:rPr>
          <w:rFonts w:eastAsia="標楷體"/>
          <w:color w:val="000000" w:themeColor="text1"/>
          <w:sz w:val="28"/>
          <w:szCs w:val="28"/>
        </w:rPr>
      </w:pPr>
      <w:r w:rsidRPr="00E92189">
        <w:rPr>
          <w:rFonts w:eastAsia="標楷體" w:hAnsi="標楷體"/>
          <w:color w:val="000000" w:themeColor="text1"/>
          <w:sz w:val="28"/>
          <w:szCs w:val="28"/>
        </w:rPr>
        <w:t>退伍令或免服兵役證明影本（無則免附）。</w:t>
      </w:r>
    </w:p>
    <w:p w:rsidR="00D55F9F" w:rsidRPr="00E92189" w:rsidRDefault="00783721" w:rsidP="00D55F9F">
      <w:pPr>
        <w:numPr>
          <w:ilvl w:val="0"/>
          <w:numId w:val="39"/>
        </w:numPr>
        <w:spacing w:line="440" w:lineRule="exact"/>
        <w:ind w:leftChars="150" w:left="360" w:rightChars="50" w:right="120" w:firstLine="633"/>
        <w:rPr>
          <w:rFonts w:eastAsia="標楷體" w:hAnsi="標楷體"/>
          <w:color w:val="000000" w:themeColor="text1"/>
          <w:sz w:val="28"/>
          <w:szCs w:val="28"/>
        </w:rPr>
      </w:pPr>
      <w:r w:rsidRPr="00E92189">
        <w:rPr>
          <w:rFonts w:eastAsia="標楷體" w:hAnsi="標楷體"/>
          <w:color w:val="000000" w:themeColor="text1"/>
          <w:sz w:val="28"/>
          <w:szCs w:val="28"/>
        </w:rPr>
        <w:t>現（前）</w:t>
      </w:r>
      <w:proofErr w:type="gramStart"/>
      <w:r w:rsidRPr="00E92189">
        <w:rPr>
          <w:rFonts w:eastAsia="標楷體" w:hAnsi="標楷體"/>
          <w:color w:val="000000" w:themeColor="text1"/>
          <w:sz w:val="28"/>
          <w:szCs w:val="28"/>
        </w:rPr>
        <w:t>職派令</w:t>
      </w:r>
      <w:proofErr w:type="gramEnd"/>
      <w:r w:rsidRPr="00E92189">
        <w:rPr>
          <w:rFonts w:eastAsia="標楷體" w:hAnsi="標楷體"/>
          <w:color w:val="000000" w:themeColor="text1"/>
          <w:sz w:val="28"/>
          <w:szCs w:val="28"/>
        </w:rPr>
        <w:t>、</w:t>
      </w:r>
      <w:proofErr w:type="gramStart"/>
      <w:r w:rsidRPr="00E92189">
        <w:rPr>
          <w:rFonts w:eastAsia="標楷體" w:hAnsi="標楷體"/>
          <w:color w:val="000000" w:themeColor="text1"/>
          <w:sz w:val="28"/>
          <w:szCs w:val="28"/>
        </w:rPr>
        <w:t>正職或約聘</w:t>
      </w:r>
      <w:r w:rsidRPr="00E92189">
        <w:rPr>
          <w:rFonts w:eastAsia="標楷體" w:hAnsi="標楷體" w:hint="eastAsia"/>
          <w:color w:val="000000" w:themeColor="text1"/>
          <w:sz w:val="28"/>
          <w:szCs w:val="28"/>
        </w:rPr>
        <w:t>僱</w:t>
      </w:r>
      <w:proofErr w:type="gramEnd"/>
      <w:r w:rsidRPr="00E92189">
        <w:rPr>
          <w:rFonts w:eastAsia="標楷體" w:hAnsi="標楷體"/>
          <w:color w:val="000000" w:themeColor="text1"/>
          <w:sz w:val="28"/>
          <w:szCs w:val="28"/>
        </w:rPr>
        <w:t>人員最近</w:t>
      </w:r>
      <w:r w:rsidRPr="00E92189">
        <w:rPr>
          <w:rFonts w:eastAsia="標楷體"/>
          <w:color w:val="000000" w:themeColor="text1"/>
          <w:sz w:val="28"/>
          <w:szCs w:val="28"/>
        </w:rPr>
        <w:t>3</w:t>
      </w:r>
      <w:r w:rsidRPr="00E92189">
        <w:rPr>
          <w:rFonts w:eastAsia="標楷體" w:hAnsi="標楷體"/>
          <w:color w:val="000000" w:themeColor="text1"/>
          <w:sz w:val="28"/>
          <w:szCs w:val="28"/>
        </w:rPr>
        <w:t>年考核成績影本</w:t>
      </w:r>
      <w:proofErr w:type="gramStart"/>
      <w:r w:rsidRPr="00E92189">
        <w:rPr>
          <w:rFonts w:eastAsia="標楷體" w:hAnsi="標楷體"/>
          <w:color w:val="000000" w:themeColor="text1"/>
          <w:sz w:val="28"/>
          <w:szCs w:val="28"/>
        </w:rPr>
        <w:t>（</w:t>
      </w:r>
      <w:proofErr w:type="gramEnd"/>
      <w:r w:rsidRPr="00E92189">
        <w:rPr>
          <w:rFonts w:eastAsia="標楷體" w:hAnsi="標楷體"/>
          <w:color w:val="000000" w:themeColor="text1"/>
          <w:sz w:val="28"/>
          <w:szCs w:val="28"/>
        </w:rPr>
        <w:t>無</w:t>
      </w:r>
      <w:r w:rsidR="00D55F9F" w:rsidRPr="00E92189">
        <w:rPr>
          <w:rFonts w:eastAsia="標楷體" w:hAnsi="標楷體" w:hint="eastAsia"/>
          <w:color w:val="000000" w:themeColor="text1"/>
          <w:sz w:val="28"/>
          <w:szCs w:val="28"/>
        </w:rPr>
        <w:t xml:space="preserve">  </w:t>
      </w:r>
    </w:p>
    <w:p w:rsidR="00783721" w:rsidRPr="00E92189" w:rsidRDefault="00D55F9F" w:rsidP="00D55F9F">
      <w:pPr>
        <w:spacing w:line="440" w:lineRule="exact"/>
        <w:ind w:left="993" w:rightChars="50" w:right="120"/>
        <w:rPr>
          <w:rFonts w:eastAsia="標楷體" w:hAnsi="標楷體"/>
          <w:color w:val="000000" w:themeColor="text1"/>
          <w:sz w:val="28"/>
          <w:szCs w:val="28"/>
        </w:rPr>
      </w:pPr>
      <w:r w:rsidRPr="00E92189">
        <w:rPr>
          <w:rFonts w:eastAsia="標楷體" w:hAnsi="標楷體" w:hint="eastAsia"/>
          <w:color w:val="000000" w:themeColor="text1"/>
          <w:sz w:val="28"/>
          <w:szCs w:val="28"/>
        </w:rPr>
        <w:t xml:space="preserve">   </w:t>
      </w:r>
      <w:r w:rsidR="00783721" w:rsidRPr="00E92189">
        <w:rPr>
          <w:rFonts w:eastAsia="標楷體" w:hAnsi="標楷體"/>
          <w:color w:val="000000" w:themeColor="text1"/>
          <w:sz w:val="28"/>
          <w:szCs w:val="28"/>
        </w:rPr>
        <w:t>則免附</w:t>
      </w:r>
      <w:proofErr w:type="gramStart"/>
      <w:r w:rsidR="00783721" w:rsidRPr="00E92189">
        <w:rPr>
          <w:rFonts w:eastAsia="標楷體" w:hAnsi="標楷體"/>
          <w:color w:val="000000" w:themeColor="text1"/>
          <w:sz w:val="28"/>
          <w:szCs w:val="28"/>
        </w:rPr>
        <w:t>）</w:t>
      </w:r>
      <w:proofErr w:type="gramEnd"/>
      <w:r w:rsidR="00783721" w:rsidRPr="00E92189">
        <w:rPr>
          <w:rFonts w:eastAsia="標楷體" w:hAnsi="標楷體"/>
          <w:color w:val="000000" w:themeColor="text1"/>
          <w:sz w:val="28"/>
          <w:szCs w:val="28"/>
        </w:rPr>
        <w:t>。</w:t>
      </w:r>
    </w:p>
    <w:p w:rsidR="00783721" w:rsidRPr="00E92189" w:rsidRDefault="00783721" w:rsidP="00783721">
      <w:pPr>
        <w:numPr>
          <w:ilvl w:val="0"/>
          <w:numId w:val="39"/>
        </w:numPr>
        <w:spacing w:line="440" w:lineRule="exact"/>
        <w:rPr>
          <w:rFonts w:eastAsia="標楷體"/>
          <w:color w:val="000000" w:themeColor="text1"/>
          <w:sz w:val="28"/>
          <w:szCs w:val="28"/>
        </w:rPr>
      </w:pPr>
      <w:r w:rsidRPr="00E92189">
        <w:rPr>
          <w:rFonts w:eastAsia="標楷體" w:hAnsi="標楷體" w:hint="eastAsia"/>
          <w:color w:val="000000" w:themeColor="text1"/>
          <w:sz w:val="28"/>
          <w:szCs w:val="28"/>
        </w:rPr>
        <w:t>符</w:t>
      </w:r>
      <w:r w:rsidRPr="00E92189">
        <w:rPr>
          <w:rFonts w:eastAsia="標楷體" w:hAnsi="標楷體"/>
          <w:color w:val="000000" w:themeColor="text1"/>
          <w:sz w:val="28"/>
          <w:szCs w:val="28"/>
        </w:rPr>
        <w:t>合報考運動種類之專業貢獻及成就表現相關證明文件影本。</w:t>
      </w:r>
    </w:p>
    <w:p w:rsidR="00783721" w:rsidRDefault="00783721" w:rsidP="00783721">
      <w:pPr>
        <w:spacing w:line="440" w:lineRule="exact"/>
        <w:jc w:val="both"/>
        <w:rPr>
          <w:rFonts w:ascii="標楷體" w:eastAsia="標楷體" w:hAnsi="標楷體"/>
          <w:b/>
          <w:sz w:val="28"/>
          <w:szCs w:val="28"/>
        </w:rPr>
      </w:pPr>
    </w:p>
    <w:p w:rsidR="00AB3EBA" w:rsidRDefault="00F32955" w:rsidP="00783721">
      <w:pPr>
        <w:spacing w:line="440" w:lineRule="exact"/>
        <w:jc w:val="both"/>
        <w:rPr>
          <w:rFonts w:ascii="標楷體" w:eastAsia="標楷體" w:hAnsi="標楷體"/>
          <w:b/>
          <w:sz w:val="28"/>
          <w:szCs w:val="28"/>
        </w:rPr>
      </w:pPr>
      <w:r>
        <w:rPr>
          <w:rFonts w:ascii="標楷體" w:eastAsia="標楷體" w:hAnsi="標楷體" w:hint="eastAsia"/>
          <w:b/>
          <w:sz w:val="28"/>
          <w:szCs w:val="28"/>
        </w:rPr>
        <w:t>陸</w:t>
      </w:r>
      <w:r w:rsidR="00AB3EBA">
        <w:rPr>
          <w:rFonts w:ascii="標楷體" w:eastAsia="標楷體" w:hAnsi="標楷體" w:hint="eastAsia"/>
          <w:b/>
          <w:sz w:val="28"/>
          <w:szCs w:val="28"/>
        </w:rPr>
        <w:t>、報名方式</w:t>
      </w:r>
    </w:p>
    <w:p w:rsidR="00783721" w:rsidRPr="00E92189" w:rsidRDefault="00783721" w:rsidP="00783721">
      <w:pPr>
        <w:spacing w:line="440" w:lineRule="exact"/>
        <w:ind w:leftChars="-59" w:left="989" w:hangingChars="404" w:hanging="1131"/>
        <w:rPr>
          <w:rFonts w:ascii="標楷體" w:eastAsia="標楷體" w:hAnsi="標楷體" w:cs="DFKaiShu-SB-Estd-BF"/>
          <w:color w:val="000000" w:themeColor="text1"/>
          <w:kern w:val="0"/>
          <w:sz w:val="28"/>
          <w:szCs w:val="28"/>
        </w:rPr>
      </w:pPr>
      <w:r>
        <w:rPr>
          <w:rFonts w:ascii="標楷體" w:eastAsia="標楷體" w:hAnsi="標楷體" w:hint="eastAsia"/>
          <w:sz w:val="28"/>
          <w:szCs w:val="28"/>
        </w:rPr>
        <w:t xml:space="preserve">   </w:t>
      </w:r>
      <w:r w:rsidRPr="00CB6255">
        <w:rPr>
          <w:rFonts w:ascii="標楷體" w:eastAsia="標楷體" w:hAnsi="標楷體" w:cs="DFKaiShu-SB-Estd-BF" w:hint="eastAsia"/>
          <w:color w:val="FF0000"/>
          <w:kern w:val="0"/>
          <w:sz w:val="28"/>
          <w:szCs w:val="28"/>
        </w:rPr>
        <w:t xml:space="preserve"> </w:t>
      </w:r>
      <w:r w:rsidRPr="00E92189">
        <w:rPr>
          <w:rFonts w:ascii="標楷體" w:eastAsia="標楷體" w:hAnsi="標楷體" w:cs="DFKaiShu-SB-Estd-BF" w:hint="eastAsia"/>
          <w:color w:val="000000" w:themeColor="text1"/>
          <w:kern w:val="0"/>
          <w:sz w:val="28"/>
          <w:szCs w:val="28"/>
        </w:rPr>
        <w:t>一、以上資料影本請於113年6月1</w:t>
      </w:r>
      <w:r w:rsidR="00542FAE" w:rsidRPr="00E92189">
        <w:rPr>
          <w:rFonts w:ascii="標楷體" w:eastAsia="標楷體" w:hAnsi="標楷體" w:cs="DFKaiShu-SB-Estd-BF"/>
          <w:color w:val="000000" w:themeColor="text1"/>
          <w:kern w:val="0"/>
          <w:sz w:val="28"/>
          <w:szCs w:val="28"/>
        </w:rPr>
        <w:t>4</w:t>
      </w:r>
      <w:r w:rsidRPr="00E92189">
        <w:rPr>
          <w:rFonts w:ascii="標楷體" w:eastAsia="標楷體" w:hAnsi="標楷體" w:cs="DFKaiShu-SB-Estd-BF" w:hint="eastAsia"/>
          <w:color w:val="000000" w:themeColor="text1"/>
          <w:kern w:val="0"/>
          <w:sz w:val="28"/>
          <w:szCs w:val="28"/>
        </w:rPr>
        <w:t>日下午16時前，親送或寄達「3</w:t>
      </w:r>
      <w:r w:rsidRPr="00E92189">
        <w:rPr>
          <w:rFonts w:ascii="標楷體" w:eastAsia="標楷體" w:hAnsi="標楷體" w:cs="DFKaiShu-SB-Estd-BF"/>
          <w:color w:val="000000" w:themeColor="text1"/>
          <w:kern w:val="0"/>
          <w:sz w:val="28"/>
          <w:szCs w:val="28"/>
        </w:rPr>
        <w:t>20002</w:t>
      </w:r>
      <w:r w:rsidRPr="00E92189">
        <w:rPr>
          <w:rFonts w:ascii="標楷體" w:eastAsia="標楷體" w:hAnsi="標楷體" w:cs="DFKaiShu-SB-Estd-BF" w:hint="eastAsia"/>
          <w:color w:val="000000" w:themeColor="text1"/>
          <w:kern w:val="0"/>
          <w:sz w:val="28"/>
          <w:szCs w:val="28"/>
        </w:rPr>
        <w:t>桃園市中壢區中正路487巷18號─桃園市立新明國民中學人</w:t>
      </w:r>
      <w:r w:rsidRPr="00E92189">
        <w:rPr>
          <w:rFonts w:ascii="標楷體" w:eastAsia="標楷體" w:hAnsi="標楷體" w:cs="DFKaiShu-SB-Estd-BF" w:hint="eastAsia"/>
          <w:color w:val="000000" w:themeColor="text1"/>
          <w:kern w:val="0"/>
          <w:sz w:val="28"/>
          <w:szCs w:val="28"/>
        </w:rPr>
        <w:lastRenderedPageBreak/>
        <w:t>事室收」信封請註明「應徵聘用教練」。親送或寄達至本校人事室報名。</w:t>
      </w:r>
    </w:p>
    <w:p w:rsidR="00783721" w:rsidRPr="00E92189" w:rsidRDefault="00783721" w:rsidP="00783721">
      <w:pPr>
        <w:spacing w:line="440" w:lineRule="exact"/>
        <w:ind w:leftChars="177" w:left="991" w:hangingChars="202" w:hanging="566"/>
        <w:rPr>
          <w:rFonts w:ascii="標楷體" w:eastAsia="標楷體" w:hAnsi="標楷體" w:cs="DFKaiShu-SB-Estd-BF"/>
          <w:color w:val="000000" w:themeColor="text1"/>
          <w:kern w:val="0"/>
          <w:sz w:val="28"/>
          <w:szCs w:val="28"/>
        </w:rPr>
      </w:pPr>
      <w:r w:rsidRPr="00E92189">
        <w:rPr>
          <w:rFonts w:ascii="標楷體" w:eastAsia="標楷體" w:hAnsi="標楷體" w:cs="DFKaiShu-SB-Estd-BF" w:hint="eastAsia"/>
          <w:color w:val="000000" w:themeColor="text1"/>
          <w:kern w:val="0"/>
          <w:sz w:val="28"/>
          <w:szCs w:val="28"/>
        </w:rPr>
        <w:t>二、初審合格者，擇優通知應試；資格不合或未獲錄取者</w:t>
      </w:r>
      <w:proofErr w:type="gramStart"/>
      <w:r w:rsidRPr="00E92189">
        <w:rPr>
          <w:rFonts w:ascii="標楷體" w:eastAsia="標楷體" w:hAnsi="標楷體" w:cs="DFKaiShu-SB-Estd-BF" w:hint="eastAsia"/>
          <w:color w:val="000000" w:themeColor="text1"/>
          <w:kern w:val="0"/>
          <w:sz w:val="28"/>
          <w:szCs w:val="28"/>
        </w:rPr>
        <w:t>不</w:t>
      </w:r>
      <w:proofErr w:type="gramEnd"/>
      <w:r w:rsidRPr="00E92189">
        <w:rPr>
          <w:rFonts w:ascii="標楷體" w:eastAsia="標楷體" w:hAnsi="標楷體" w:cs="DFKaiShu-SB-Estd-BF" w:hint="eastAsia"/>
          <w:color w:val="000000" w:themeColor="text1"/>
          <w:kern w:val="0"/>
          <w:sz w:val="28"/>
          <w:szCs w:val="28"/>
        </w:rPr>
        <w:t>另行通知；相關履歷資料不予寄回。</w:t>
      </w:r>
    </w:p>
    <w:p w:rsidR="00EE0DB8" w:rsidRPr="004B63DB" w:rsidRDefault="00F32955" w:rsidP="004B1E80">
      <w:pPr>
        <w:spacing w:line="440" w:lineRule="exact"/>
        <w:rPr>
          <w:rFonts w:ascii="標楷體" w:eastAsia="標楷體" w:hAnsi="標楷體"/>
          <w:b/>
          <w:sz w:val="28"/>
          <w:szCs w:val="28"/>
        </w:rPr>
      </w:pPr>
      <w:proofErr w:type="gramStart"/>
      <w:r>
        <w:rPr>
          <w:rFonts w:eastAsia="標楷體" w:hAnsi="標楷體" w:hint="eastAsia"/>
          <w:b/>
          <w:sz w:val="28"/>
          <w:szCs w:val="28"/>
        </w:rPr>
        <w:t>柒</w:t>
      </w:r>
      <w:proofErr w:type="gramEnd"/>
      <w:r w:rsidR="00B84E14">
        <w:rPr>
          <w:rFonts w:ascii="標楷體" w:eastAsia="標楷體" w:hAnsi="標楷體" w:hint="eastAsia"/>
          <w:b/>
          <w:sz w:val="28"/>
          <w:szCs w:val="28"/>
        </w:rPr>
        <w:t>、</w:t>
      </w:r>
      <w:r>
        <w:rPr>
          <w:rFonts w:ascii="標楷體" w:eastAsia="標楷體" w:hAnsi="標楷體" w:hint="eastAsia"/>
          <w:b/>
          <w:sz w:val="28"/>
          <w:szCs w:val="28"/>
        </w:rPr>
        <w:t>甄試</w:t>
      </w:r>
      <w:r w:rsidR="0038699A">
        <w:rPr>
          <w:rFonts w:ascii="標楷體" w:eastAsia="標楷體" w:hAnsi="標楷體" w:hint="eastAsia"/>
          <w:b/>
          <w:sz w:val="28"/>
          <w:szCs w:val="28"/>
        </w:rPr>
        <w:t>時間與地點</w:t>
      </w:r>
    </w:p>
    <w:p w:rsidR="0038699A" w:rsidRPr="00E92189" w:rsidRDefault="00783721" w:rsidP="00783721">
      <w:pPr>
        <w:spacing w:line="440" w:lineRule="exact"/>
        <w:ind w:leftChars="177" w:left="425" w:firstLine="142"/>
        <w:rPr>
          <w:rFonts w:eastAsia="標楷體" w:hAnsi="標楷體"/>
          <w:color w:val="000000" w:themeColor="text1"/>
          <w:sz w:val="28"/>
          <w:szCs w:val="28"/>
        </w:rPr>
      </w:pPr>
      <w:r w:rsidRPr="00E92189">
        <w:rPr>
          <w:rFonts w:eastAsia="標楷體" w:hAnsi="標楷體" w:hint="eastAsia"/>
          <w:color w:val="000000" w:themeColor="text1"/>
          <w:sz w:val="28"/>
          <w:szCs w:val="28"/>
        </w:rPr>
        <w:t>一、</w:t>
      </w:r>
      <w:r w:rsidR="00EE0DB8" w:rsidRPr="00E92189">
        <w:rPr>
          <w:rFonts w:eastAsia="標楷體" w:hAnsi="標楷體" w:hint="eastAsia"/>
          <w:color w:val="000000" w:themeColor="text1"/>
          <w:sz w:val="28"/>
          <w:szCs w:val="28"/>
        </w:rPr>
        <w:t>初審合格者，擇優</w:t>
      </w:r>
      <w:r w:rsidRPr="00E92189">
        <w:rPr>
          <w:rFonts w:eastAsia="標楷體" w:hAnsi="標楷體" w:hint="eastAsia"/>
          <w:color w:val="000000" w:themeColor="text1"/>
          <w:sz w:val="28"/>
          <w:szCs w:val="28"/>
        </w:rPr>
        <w:t>電話</w:t>
      </w:r>
      <w:r w:rsidR="00EE0DB8" w:rsidRPr="00E92189">
        <w:rPr>
          <w:rFonts w:eastAsia="標楷體" w:hAnsi="標楷體" w:hint="eastAsia"/>
          <w:color w:val="000000" w:themeColor="text1"/>
          <w:sz w:val="28"/>
          <w:szCs w:val="28"/>
        </w:rPr>
        <w:t>通知應試</w:t>
      </w:r>
      <w:r w:rsidRPr="00E92189">
        <w:rPr>
          <w:rFonts w:eastAsia="標楷體" w:hAnsi="標楷體" w:hint="eastAsia"/>
          <w:color w:val="000000" w:themeColor="text1"/>
          <w:sz w:val="28"/>
          <w:szCs w:val="28"/>
        </w:rPr>
        <w:t>並另行告知甄選時間</w:t>
      </w:r>
      <w:r w:rsidR="00EE0DB8" w:rsidRPr="00E92189">
        <w:rPr>
          <w:rFonts w:eastAsia="標楷體" w:hAnsi="標楷體" w:hint="eastAsia"/>
          <w:color w:val="000000" w:themeColor="text1"/>
          <w:sz w:val="28"/>
          <w:szCs w:val="28"/>
        </w:rPr>
        <w:t>。</w:t>
      </w:r>
    </w:p>
    <w:p w:rsidR="0056072C" w:rsidRPr="00AE1A46" w:rsidRDefault="00F32955" w:rsidP="004B1E80">
      <w:pPr>
        <w:spacing w:line="440" w:lineRule="exact"/>
        <w:ind w:leftChars="-150" w:left="-4" w:hangingChars="127" w:hanging="356"/>
        <w:rPr>
          <w:rFonts w:eastAsia="標楷體" w:hAnsi="標楷體"/>
          <w:sz w:val="28"/>
          <w:szCs w:val="28"/>
        </w:rPr>
      </w:pPr>
      <w:r>
        <w:rPr>
          <w:rFonts w:ascii="標楷體" w:eastAsia="標楷體" w:hAnsi="標楷體" w:cs="DFKaiShu-SB-Estd-BF" w:hint="eastAsia"/>
          <w:kern w:val="0"/>
          <w:sz w:val="28"/>
          <w:szCs w:val="28"/>
        </w:rPr>
        <w:t xml:space="preserve">  </w:t>
      </w:r>
      <w:r w:rsidR="000B3AF2">
        <w:rPr>
          <w:rFonts w:ascii="標楷體" w:eastAsia="標楷體" w:hAnsi="標楷體" w:cs="DFKaiShu-SB-Estd-BF" w:hint="eastAsia"/>
          <w:kern w:val="0"/>
          <w:sz w:val="28"/>
          <w:szCs w:val="28"/>
        </w:rPr>
        <w:t xml:space="preserve">   </w:t>
      </w:r>
      <w:r>
        <w:rPr>
          <w:rFonts w:ascii="標楷體" w:eastAsia="標楷體" w:hAnsi="標楷體" w:cs="DFKaiShu-SB-Estd-BF" w:hint="eastAsia"/>
          <w:kern w:val="0"/>
          <w:sz w:val="28"/>
          <w:szCs w:val="28"/>
        </w:rPr>
        <w:t xml:space="preserve"> </w:t>
      </w:r>
      <w:r w:rsidRPr="00E95A92">
        <w:rPr>
          <w:rFonts w:ascii="標楷體" w:eastAsia="標楷體" w:hAnsi="標楷體" w:cs="DFKaiShu-SB-Estd-BF" w:hint="eastAsia"/>
          <w:kern w:val="0"/>
          <w:sz w:val="28"/>
          <w:szCs w:val="28"/>
        </w:rPr>
        <w:t>二、地點：桃園市立新明國民中學</w:t>
      </w:r>
      <w:r w:rsidRPr="00AB3EBA">
        <w:rPr>
          <w:rFonts w:eastAsia="標楷體" w:hint="eastAsia"/>
          <w:sz w:val="28"/>
          <w:szCs w:val="28"/>
        </w:rPr>
        <w:t>（</w:t>
      </w:r>
      <w:r w:rsidRPr="00AB3EBA">
        <w:rPr>
          <w:rFonts w:eastAsia="標楷體"/>
          <w:sz w:val="28"/>
          <w:szCs w:val="28"/>
        </w:rPr>
        <w:t>桃園</w:t>
      </w:r>
      <w:r w:rsidRPr="00AB3EBA">
        <w:rPr>
          <w:rFonts w:eastAsia="標楷體" w:hint="eastAsia"/>
          <w:sz w:val="28"/>
          <w:szCs w:val="28"/>
        </w:rPr>
        <w:t>市中壢區中正</w:t>
      </w:r>
      <w:r w:rsidRPr="00AB3EBA">
        <w:rPr>
          <w:rFonts w:eastAsia="標楷體"/>
          <w:sz w:val="28"/>
          <w:szCs w:val="28"/>
        </w:rPr>
        <w:t>路</w:t>
      </w:r>
      <w:r w:rsidRPr="00AB3EBA">
        <w:rPr>
          <w:rFonts w:eastAsia="標楷體" w:hint="eastAsia"/>
          <w:sz w:val="28"/>
          <w:szCs w:val="28"/>
        </w:rPr>
        <w:t>487</w:t>
      </w:r>
      <w:r w:rsidRPr="00AB3EBA">
        <w:rPr>
          <w:rFonts w:eastAsia="標楷體"/>
          <w:sz w:val="28"/>
          <w:szCs w:val="28"/>
        </w:rPr>
        <w:t>巷</w:t>
      </w:r>
      <w:r w:rsidRPr="00AB3EBA">
        <w:rPr>
          <w:rFonts w:eastAsia="標楷體"/>
          <w:sz w:val="28"/>
          <w:szCs w:val="28"/>
        </w:rPr>
        <w:t>1</w:t>
      </w:r>
      <w:r w:rsidRPr="00AB3EBA">
        <w:rPr>
          <w:rFonts w:eastAsia="標楷體" w:hint="eastAsia"/>
          <w:sz w:val="28"/>
          <w:szCs w:val="28"/>
        </w:rPr>
        <w:t>8</w:t>
      </w:r>
      <w:r w:rsidRPr="00AB3EBA">
        <w:rPr>
          <w:rFonts w:eastAsia="標楷體"/>
          <w:sz w:val="28"/>
          <w:szCs w:val="28"/>
        </w:rPr>
        <w:t>號</w:t>
      </w:r>
      <w:r w:rsidRPr="00AB3EBA">
        <w:rPr>
          <w:rFonts w:eastAsia="標楷體" w:hint="eastAsia"/>
          <w:sz w:val="28"/>
          <w:szCs w:val="28"/>
        </w:rPr>
        <w:t>）</w:t>
      </w:r>
      <w:r w:rsidRPr="00E95A92">
        <w:rPr>
          <w:rFonts w:eastAsia="標楷體" w:hAnsi="標楷體"/>
          <w:sz w:val="28"/>
          <w:szCs w:val="28"/>
        </w:rPr>
        <w:t>。</w:t>
      </w:r>
    </w:p>
    <w:p w:rsidR="0038699A" w:rsidRDefault="00F32955" w:rsidP="004B1E80">
      <w:pPr>
        <w:spacing w:line="440" w:lineRule="exact"/>
        <w:jc w:val="both"/>
        <w:rPr>
          <w:rFonts w:ascii="標楷體" w:eastAsia="標楷體" w:hAnsi="標楷體"/>
          <w:b/>
          <w:sz w:val="28"/>
          <w:szCs w:val="28"/>
        </w:rPr>
      </w:pPr>
      <w:r>
        <w:rPr>
          <w:rFonts w:ascii="標楷體" w:eastAsia="標楷體" w:hAnsi="標楷體" w:hint="eastAsia"/>
          <w:b/>
          <w:sz w:val="28"/>
          <w:szCs w:val="28"/>
        </w:rPr>
        <w:t>捌</w:t>
      </w:r>
      <w:r w:rsidR="00B84E14">
        <w:rPr>
          <w:rFonts w:eastAsia="標楷體" w:hAnsi="標楷體" w:hint="eastAsia"/>
          <w:b/>
          <w:sz w:val="28"/>
          <w:szCs w:val="28"/>
        </w:rPr>
        <w:t>、</w:t>
      </w:r>
      <w:r>
        <w:rPr>
          <w:rFonts w:ascii="標楷體" w:eastAsia="標楷體" w:hAnsi="標楷體" w:hint="eastAsia"/>
          <w:b/>
          <w:sz w:val="28"/>
          <w:szCs w:val="28"/>
        </w:rPr>
        <w:t>甄試</w:t>
      </w:r>
      <w:r w:rsidR="0038699A">
        <w:rPr>
          <w:rFonts w:ascii="標楷體" w:eastAsia="標楷體" w:hAnsi="標楷體" w:hint="eastAsia"/>
          <w:b/>
          <w:sz w:val="28"/>
          <w:szCs w:val="28"/>
        </w:rPr>
        <w:t>項目及成績計算</w:t>
      </w:r>
    </w:p>
    <w:p w:rsidR="0038699A" w:rsidRPr="002D6980" w:rsidRDefault="0038699A" w:rsidP="004B1E80">
      <w:pPr>
        <w:spacing w:line="440" w:lineRule="exact"/>
        <w:ind w:leftChars="-150" w:left="-4" w:hangingChars="127" w:hanging="356"/>
        <w:rPr>
          <w:rFonts w:eastAsia="標楷體"/>
          <w:sz w:val="28"/>
          <w:szCs w:val="28"/>
        </w:rPr>
      </w:pPr>
      <w:r>
        <w:rPr>
          <w:rFonts w:eastAsia="標楷體" w:hAnsi="標楷體" w:hint="eastAsia"/>
          <w:sz w:val="28"/>
          <w:szCs w:val="28"/>
        </w:rPr>
        <w:t xml:space="preserve">  </w:t>
      </w:r>
      <w:r w:rsidR="000B3AF2">
        <w:rPr>
          <w:rFonts w:eastAsia="標楷體" w:hAnsi="標楷體" w:hint="eastAsia"/>
          <w:sz w:val="28"/>
          <w:szCs w:val="28"/>
        </w:rPr>
        <w:t xml:space="preserve">  </w:t>
      </w:r>
      <w:r>
        <w:rPr>
          <w:rFonts w:eastAsia="標楷體" w:hAnsi="標楷體" w:hint="eastAsia"/>
          <w:sz w:val="28"/>
          <w:szCs w:val="28"/>
        </w:rPr>
        <w:t xml:space="preserve"> </w:t>
      </w:r>
      <w:r w:rsidR="00CA4185">
        <w:rPr>
          <w:rFonts w:eastAsia="標楷體" w:hAnsi="標楷體" w:hint="eastAsia"/>
          <w:sz w:val="28"/>
          <w:szCs w:val="28"/>
        </w:rPr>
        <w:t xml:space="preserve"> </w:t>
      </w:r>
      <w:r w:rsidR="00CA4185" w:rsidRPr="002D6980">
        <w:rPr>
          <w:rFonts w:eastAsia="標楷體" w:hAnsi="標楷體" w:hint="eastAsia"/>
          <w:sz w:val="28"/>
          <w:szCs w:val="28"/>
        </w:rPr>
        <w:t xml:space="preserve"> </w:t>
      </w:r>
      <w:r w:rsidR="00F32955" w:rsidRPr="002D6980">
        <w:rPr>
          <w:rFonts w:eastAsia="標楷體" w:hAnsi="標楷體" w:hint="eastAsia"/>
          <w:sz w:val="28"/>
          <w:szCs w:val="28"/>
        </w:rPr>
        <w:t>甄試</w:t>
      </w:r>
      <w:r w:rsidRPr="002D6980">
        <w:rPr>
          <w:rFonts w:eastAsia="標楷體" w:hAnsi="標楷體" w:hint="eastAsia"/>
          <w:sz w:val="28"/>
          <w:szCs w:val="28"/>
        </w:rPr>
        <w:t>科目：</w:t>
      </w:r>
      <w:r w:rsidRPr="002D6980">
        <w:rPr>
          <w:rFonts w:eastAsia="標楷體" w:hAnsi="標楷體"/>
          <w:sz w:val="28"/>
          <w:szCs w:val="28"/>
        </w:rPr>
        <w:t>試教</w:t>
      </w:r>
      <w:r w:rsidR="00F32955" w:rsidRPr="002D6980">
        <w:rPr>
          <w:rFonts w:eastAsia="標楷體" w:hAnsi="標楷體" w:hint="eastAsia"/>
          <w:sz w:val="28"/>
          <w:szCs w:val="28"/>
        </w:rPr>
        <w:t>100</w:t>
      </w:r>
      <w:r w:rsidR="00F32955" w:rsidRPr="002D6980">
        <w:rPr>
          <w:rFonts w:eastAsia="標楷體" w:hAnsi="標楷體" w:hint="eastAsia"/>
          <w:sz w:val="28"/>
          <w:szCs w:val="28"/>
        </w:rPr>
        <w:t>分</w:t>
      </w:r>
      <w:r w:rsidRPr="002D6980">
        <w:rPr>
          <w:rFonts w:eastAsia="標楷體" w:hAnsi="標楷體"/>
          <w:sz w:val="28"/>
          <w:szCs w:val="28"/>
        </w:rPr>
        <w:t>（占</w:t>
      </w:r>
      <w:r w:rsidRPr="002D6980">
        <w:rPr>
          <w:rFonts w:eastAsia="標楷體"/>
          <w:sz w:val="28"/>
          <w:szCs w:val="28"/>
        </w:rPr>
        <w:t>總</w:t>
      </w:r>
      <w:r w:rsidR="006A5D22" w:rsidRPr="002D6980">
        <w:rPr>
          <w:rFonts w:eastAsia="標楷體" w:hint="eastAsia"/>
          <w:sz w:val="28"/>
          <w:szCs w:val="28"/>
        </w:rPr>
        <w:t>成績</w:t>
      </w:r>
      <w:r w:rsidRPr="002D6980">
        <w:rPr>
          <w:rFonts w:eastAsia="標楷體"/>
          <w:sz w:val="28"/>
          <w:szCs w:val="28"/>
        </w:rPr>
        <w:t>50</w:t>
      </w:r>
      <w:r w:rsidRPr="002D6980">
        <w:rPr>
          <w:rFonts w:eastAsia="標楷體"/>
          <w:sz w:val="28"/>
          <w:szCs w:val="28"/>
        </w:rPr>
        <w:t>％）</w:t>
      </w:r>
      <w:r w:rsidRPr="002D6980">
        <w:rPr>
          <w:rFonts w:eastAsia="標楷體" w:hint="eastAsia"/>
          <w:sz w:val="28"/>
          <w:szCs w:val="28"/>
        </w:rPr>
        <w:t>及</w:t>
      </w:r>
      <w:r w:rsidRPr="002D6980">
        <w:rPr>
          <w:rFonts w:eastAsia="標楷體"/>
          <w:sz w:val="28"/>
          <w:szCs w:val="28"/>
        </w:rPr>
        <w:t>口試</w:t>
      </w:r>
      <w:r w:rsidR="00F32955" w:rsidRPr="002D6980">
        <w:rPr>
          <w:rFonts w:eastAsia="標楷體" w:hint="eastAsia"/>
          <w:sz w:val="28"/>
          <w:szCs w:val="28"/>
        </w:rPr>
        <w:t>100</w:t>
      </w:r>
      <w:r w:rsidR="00F32955" w:rsidRPr="002D6980">
        <w:rPr>
          <w:rFonts w:eastAsia="標楷體" w:hint="eastAsia"/>
          <w:sz w:val="28"/>
          <w:szCs w:val="28"/>
        </w:rPr>
        <w:t>分</w:t>
      </w:r>
      <w:r w:rsidR="006A5D22" w:rsidRPr="002D6980">
        <w:rPr>
          <w:rFonts w:eastAsia="標楷體"/>
          <w:sz w:val="28"/>
          <w:szCs w:val="28"/>
        </w:rPr>
        <w:t>（占總</w:t>
      </w:r>
      <w:r w:rsidR="006A5D22" w:rsidRPr="002D6980">
        <w:rPr>
          <w:rFonts w:eastAsia="標楷體" w:hint="eastAsia"/>
          <w:sz w:val="28"/>
          <w:szCs w:val="28"/>
        </w:rPr>
        <w:t>成績</w:t>
      </w:r>
      <w:r w:rsidRPr="002D6980">
        <w:rPr>
          <w:rFonts w:eastAsia="標楷體"/>
          <w:sz w:val="28"/>
          <w:szCs w:val="28"/>
        </w:rPr>
        <w:t>50</w:t>
      </w:r>
      <w:r w:rsidRPr="002D6980">
        <w:rPr>
          <w:rFonts w:eastAsia="標楷體"/>
          <w:sz w:val="28"/>
          <w:szCs w:val="28"/>
        </w:rPr>
        <w:t>％）。</w:t>
      </w:r>
      <w:r w:rsidRPr="002D6980">
        <w:rPr>
          <w:rFonts w:eastAsia="標楷體"/>
          <w:sz w:val="28"/>
          <w:szCs w:val="28"/>
        </w:rPr>
        <w:t xml:space="preserve">   </w:t>
      </w:r>
    </w:p>
    <w:p w:rsidR="0038699A" w:rsidRPr="002D6980" w:rsidRDefault="0037519A" w:rsidP="004B1E80">
      <w:pPr>
        <w:adjustRightInd w:val="0"/>
        <w:spacing w:line="440" w:lineRule="exact"/>
        <w:ind w:leftChars="-200" w:left="-270" w:hangingChars="75" w:hanging="210"/>
        <w:rPr>
          <w:rFonts w:eastAsia="標楷體"/>
          <w:sz w:val="28"/>
          <w:szCs w:val="28"/>
        </w:rPr>
      </w:pPr>
      <w:r w:rsidRPr="002D6980">
        <w:rPr>
          <w:rFonts w:eastAsia="標楷體" w:hint="eastAsia"/>
          <w:sz w:val="28"/>
          <w:szCs w:val="28"/>
        </w:rPr>
        <w:t xml:space="preserve">   </w:t>
      </w:r>
      <w:r w:rsidR="000B3AF2" w:rsidRPr="002D6980">
        <w:rPr>
          <w:rFonts w:eastAsia="標楷體" w:hint="eastAsia"/>
          <w:sz w:val="28"/>
          <w:szCs w:val="28"/>
        </w:rPr>
        <w:t xml:space="preserve">   </w:t>
      </w:r>
      <w:r w:rsidRPr="002D6980">
        <w:rPr>
          <w:rFonts w:eastAsia="標楷體" w:hint="eastAsia"/>
          <w:sz w:val="28"/>
          <w:szCs w:val="28"/>
        </w:rPr>
        <w:t xml:space="preserve"> </w:t>
      </w:r>
      <w:r w:rsidR="00F32955" w:rsidRPr="002D6980">
        <w:rPr>
          <w:rFonts w:eastAsia="標楷體" w:hint="eastAsia"/>
          <w:sz w:val="28"/>
          <w:szCs w:val="28"/>
        </w:rPr>
        <w:t>一</w:t>
      </w:r>
      <w:r w:rsidR="00F32955" w:rsidRPr="002D6980">
        <w:rPr>
          <w:rFonts w:eastAsia="標楷體"/>
          <w:sz w:val="28"/>
          <w:szCs w:val="28"/>
        </w:rPr>
        <w:t>、</w:t>
      </w:r>
      <w:r w:rsidR="0038699A" w:rsidRPr="002D6980">
        <w:rPr>
          <w:rFonts w:eastAsia="標楷體"/>
          <w:sz w:val="28"/>
          <w:szCs w:val="28"/>
        </w:rPr>
        <w:t>總成績未達錄取標準</w:t>
      </w:r>
      <w:r w:rsidR="0038699A" w:rsidRPr="002D6980">
        <w:rPr>
          <w:rFonts w:eastAsia="標楷體" w:hint="eastAsia"/>
          <w:sz w:val="28"/>
          <w:szCs w:val="28"/>
        </w:rPr>
        <w:t>8</w:t>
      </w:r>
      <w:r w:rsidR="0038699A" w:rsidRPr="002D6980">
        <w:rPr>
          <w:rFonts w:eastAsia="標楷體"/>
          <w:sz w:val="28"/>
          <w:szCs w:val="28"/>
        </w:rPr>
        <w:t>0</w:t>
      </w:r>
      <w:r w:rsidR="0038699A" w:rsidRPr="002D6980">
        <w:rPr>
          <w:rFonts w:eastAsia="標楷體"/>
          <w:sz w:val="28"/>
          <w:szCs w:val="28"/>
        </w:rPr>
        <w:t>分者，不予錄取。</w:t>
      </w:r>
    </w:p>
    <w:p w:rsidR="0038699A" w:rsidRPr="002D6980" w:rsidRDefault="00E95A92" w:rsidP="004B1E80">
      <w:pPr>
        <w:adjustRightInd w:val="0"/>
        <w:spacing w:line="440" w:lineRule="exact"/>
        <w:ind w:leftChars="-200" w:left="-270" w:hangingChars="75" w:hanging="210"/>
        <w:rPr>
          <w:rFonts w:eastAsia="標楷體"/>
          <w:sz w:val="28"/>
          <w:szCs w:val="28"/>
        </w:rPr>
      </w:pPr>
      <w:r w:rsidRPr="002D6980">
        <w:rPr>
          <w:rFonts w:eastAsia="標楷體" w:hint="eastAsia"/>
          <w:sz w:val="28"/>
          <w:szCs w:val="28"/>
        </w:rPr>
        <w:t xml:space="preserve">   </w:t>
      </w:r>
      <w:r w:rsidR="000B3AF2" w:rsidRPr="002D6980">
        <w:rPr>
          <w:rFonts w:eastAsia="標楷體" w:hint="eastAsia"/>
          <w:sz w:val="28"/>
          <w:szCs w:val="28"/>
        </w:rPr>
        <w:t xml:space="preserve">   </w:t>
      </w:r>
      <w:r w:rsidRPr="002D6980">
        <w:rPr>
          <w:rFonts w:eastAsia="標楷體" w:hint="eastAsia"/>
          <w:sz w:val="28"/>
          <w:szCs w:val="28"/>
        </w:rPr>
        <w:t xml:space="preserve"> </w:t>
      </w:r>
      <w:r w:rsidR="00F32955" w:rsidRPr="002D6980">
        <w:rPr>
          <w:rFonts w:eastAsia="標楷體" w:hint="eastAsia"/>
          <w:sz w:val="28"/>
          <w:szCs w:val="28"/>
        </w:rPr>
        <w:t>二</w:t>
      </w:r>
      <w:r w:rsidR="00F32955" w:rsidRPr="002D6980">
        <w:rPr>
          <w:rFonts w:eastAsia="標楷體"/>
          <w:sz w:val="28"/>
          <w:szCs w:val="28"/>
        </w:rPr>
        <w:t>、</w:t>
      </w:r>
      <w:r w:rsidR="00FC56BD" w:rsidRPr="002D6980">
        <w:rPr>
          <w:rFonts w:eastAsia="標楷體" w:hint="eastAsia"/>
          <w:sz w:val="28"/>
          <w:szCs w:val="28"/>
        </w:rPr>
        <w:t>試教</w:t>
      </w:r>
      <w:r w:rsidR="0038699A" w:rsidRPr="002D6980">
        <w:rPr>
          <w:rFonts w:eastAsia="標楷體" w:hint="eastAsia"/>
          <w:sz w:val="28"/>
          <w:szCs w:val="28"/>
        </w:rPr>
        <w:t>、</w:t>
      </w:r>
      <w:r w:rsidR="00FC56BD" w:rsidRPr="002D6980">
        <w:rPr>
          <w:rFonts w:eastAsia="標楷體"/>
          <w:sz w:val="28"/>
          <w:szCs w:val="28"/>
        </w:rPr>
        <w:t>口試</w:t>
      </w:r>
      <w:r w:rsidR="000C3EB2" w:rsidRPr="002D6980">
        <w:rPr>
          <w:rFonts w:eastAsia="標楷體" w:hint="eastAsia"/>
          <w:sz w:val="28"/>
          <w:szCs w:val="28"/>
        </w:rPr>
        <w:t>其中一項</w:t>
      </w:r>
      <w:r w:rsidR="0038699A" w:rsidRPr="002D6980">
        <w:rPr>
          <w:rFonts w:eastAsia="標楷體"/>
          <w:sz w:val="28"/>
          <w:szCs w:val="28"/>
        </w:rPr>
        <w:t>分數未達</w:t>
      </w:r>
      <w:r w:rsidR="0038699A" w:rsidRPr="002D6980">
        <w:rPr>
          <w:rFonts w:eastAsia="標楷體" w:hint="eastAsia"/>
          <w:sz w:val="28"/>
          <w:szCs w:val="28"/>
        </w:rPr>
        <w:t>70</w:t>
      </w:r>
      <w:r w:rsidR="0038699A" w:rsidRPr="002D6980">
        <w:rPr>
          <w:rFonts w:eastAsia="標楷體"/>
          <w:sz w:val="28"/>
          <w:szCs w:val="28"/>
        </w:rPr>
        <w:t>分者不予錄取。</w:t>
      </w:r>
    </w:p>
    <w:p w:rsidR="0038699A" w:rsidRPr="002D6980" w:rsidRDefault="00E95A92" w:rsidP="004B1E80">
      <w:pPr>
        <w:adjustRightInd w:val="0"/>
        <w:spacing w:line="440" w:lineRule="exact"/>
        <w:ind w:leftChars="-200" w:left="-270" w:hangingChars="75" w:hanging="210"/>
        <w:rPr>
          <w:rFonts w:eastAsia="標楷體"/>
          <w:sz w:val="28"/>
          <w:szCs w:val="28"/>
        </w:rPr>
      </w:pPr>
      <w:r w:rsidRPr="002D6980">
        <w:rPr>
          <w:rFonts w:eastAsia="標楷體" w:hint="eastAsia"/>
          <w:sz w:val="28"/>
          <w:szCs w:val="28"/>
        </w:rPr>
        <w:t xml:space="preserve">   </w:t>
      </w:r>
      <w:r w:rsidR="000B3AF2" w:rsidRPr="002D6980">
        <w:rPr>
          <w:rFonts w:eastAsia="標楷體" w:hint="eastAsia"/>
          <w:sz w:val="28"/>
          <w:szCs w:val="28"/>
        </w:rPr>
        <w:t xml:space="preserve">   </w:t>
      </w:r>
      <w:r w:rsidRPr="002D6980">
        <w:rPr>
          <w:rFonts w:eastAsia="標楷體" w:hint="eastAsia"/>
          <w:sz w:val="28"/>
          <w:szCs w:val="28"/>
        </w:rPr>
        <w:t xml:space="preserve"> </w:t>
      </w:r>
      <w:r w:rsidR="00F32955" w:rsidRPr="002D6980">
        <w:rPr>
          <w:rFonts w:eastAsia="標楷體" w:hint="eastAsia"/>
          <w:sz w:val="28"/>
          <w:szCs w:val="28"/>
        </w:rPr>
        <w:t>三</w:t>
      </w:r>
      <w:r w:rsidR="00F32955" w:rsidRPr="002D6980">
        <w:rPr>
          <w:rFonts w:eastAsia="標楷體"/>
          <w:sz w:val="28"/>
          <w:szCs w:val="28"/>
        </w:rPr>
        <w:t>、</w:t>
      </w:r>
      <w:r w:rsidR="00410579" w:rsidRPr="002D6980">
        <w:rPr>
          <w:rFonts w:eastAsia="標楷體" w:hint="eastAsia"/>
          <w:sz w:val="28"/>
          <w:szCs w:val="28"/>
        </w:rPr>
        <w:t>總</w:t>
      </w:r>
      <w:r w:rsidR="0038699A" w:rsidRPr="002D6980">
        <w:rPr>
          <w:rFonts w:eastAsia="標楷體"/>
          <w:sz w:val="28"/>
          <w:szCs w:val="28"/>
        </w:rPr>
        <w:t>成績計算</w:t>
      </w:r>
      <w:r w:rsidR="0038699A" w:rsidRPr="002D6980">
        <w:rPr>
          <w:rFonts w:eastAsia="標楷體"/>
          <w:sz w:val="28"/>
          <w:szCs w:val="28"/>
        </w:rPr>
        <w:t>=</w:t>
      </w:r>
      <w:r w:rsidR="00FC56BD" w:rsidRPr="002D6980">
        <w:rPr>
          <w:rFonts w:eastAsia="標楷體" w:hint="eastAsia"/>
          <w:sz w:val="28"/>
          <w:szCs w:val="28"/>
        </w:rPr>
        <w:t>試教</w:t>
      </w:r>
      <w:r w:rsidR="0038699A" w:rsidRPr="002D6980">
        <w:rPr>
          <w:rFonts w:eastAsia="標楷體"/>
          <w:sz w:val="28"/>
          <w:szCs w:val="28"/>
        </w:rPr>
        <w:t>（</w:t>
      </w:r>
      <w:r w:rsidR="0038699A" w:rsidRPr="002D6980">
        <w:rPr>
          <w:rFonts w:eastAsia="標楷體" w:hint="eastAsia"/>
          <w:sz w:val="28"/>
          <w:szCs w:val="28"/>
        </w:rPr>
        <w:t>50</w:t>
      </w:r>
      <w:r w:rsidR="0038699A" w:rsidRPr="002D6980">
        <w:rPr>
          <w:rFonts w:eastAsia="標楷體"/>
          <w:sz w:val="28"/>
          <w:szCs w:val="28"/>
        </w:rPr>
        <w:t>％）</w:t>
      </w:r>
      <w:r w:rsidR="0038699A" w:rsidRPr="002D6980">
        <w:rPr>
          <w:rFonts w:eastAsia="標楷體"/>
          <w:sz w:val="28"/>
          <w:szCs w:val="28"/>
        </w:rPr>
        <w:t>+</w:t>
      </w:r>
      <w:r w:rsidR="00FC56BD" w:rsidRPr="002D6980">
        <w:rPr>
          <w:rFonts w:eastAsia="標楷體"/>
          <w:sz w:val="28"/>
          <w:szCs w:val="28"/>
        </w:rPr>
        <w:t>口試</w:t>
      </w:r>
      <w:r w:rsidR="0038699A" w:rsidRPr="002D6980">
        <w:rPr>
          <w:rFonts w:eastAsia="標楷體" w:hint="eastAsia"/>
          <w:sz w:val="28"/>
          <w:szCs w:val="28"/>
        </w:rPr>
        <w:t>（</w:t>
      </w:r>
      <w:r w:rsidR="0038699A" w:rsidRPr="002D6980">
        <w:rPr>
          <w:rFonts w:eastAsia="標楷體" w:hint="eastAsia"/>
          <w:sz w:val="28"/>
          <w:szCs w:val="28"/>
        </w:rPr>
        <w:t>50</w:t>
      </w:r>
      <w:r w:rsidR="0038699A" w:rsidRPr="002D6980">
        <w:rPr>
          <w:rFonts w:eastAsia="標楷體"/>
          <w:sz w:val="28"/>
          <w:szCs w:val="28"/>
        </w:rPr>
        <w:t>％</w:t>
      </w:r>
      <w:r w:rsidR="0038699A" w:rsidRPr="002D6980">
        <w:rPr>
          <w:rFonts w:eastAsia="標楷體" w:hint="eastAsia"/>
          <w:sz w:val="28"/>
          <w:szCs w:val="28"/>
        </w:rPr>
        <w:t>）</w:t>
      </w:r>
    </w:p>
    <w:p w:rsidR="00E248CA" w:rsidRPr="002D6980" w:rsidRDefault="00F32955" w:rsidP="004B1E80">
      <w:pPr>
        <w:adjustRightInd w:val="0"/>
        <w:spacing w:line="440" w:lineRule="exact"/>
        <w:ind w:leftChars="-200" w:left="-270" w:hangingChars="75" w:hanging="210"/>
        <w:rPr>
          <w:rFonts w:eastAsia="標楷體"/>
          <w:sz w:val="28"/>
          <w:szCs w:val="28"/>
        </w:rPr>
      </w:pPr>
      <w:r w:rsidRPr="002D6980">
        <w:rPr>
          <w:rFonts w:ascii="標楷體" w:eastAsia="標楷體" w:hAnsi="標楷體" w:hint="eastAsia"/>
          <w:sz w:val="28"/>
          <w:szCs w:val="28"/>
        </w:rPr>
        <w:t xml:space="preserve">   </w:t>
      </w:r>
      <w:r w:rsidR="000B3AF2" w:rsidRPr="002D6980">
        <w:rPr>
          <w:rFonts w:ascii="標楷體" w:eastAsia="標楷體" w:hAnsi="標楷體" w:hint="eastAsia"/>
          <w:sz w:val="28"/>
          <w:szCs w:val="28"/>
        </w:rPr>
        <w:t xml:space="preserve">   </w:t>
      </w:r>
      <w:r w:rsidRPr="002D6980">
        <w:rPr>
          <w:rFonts w:ascii="標楷體" w:eastAsia="標楷體" w:hAnsi="標楷體" w:hint="eastAsia"/>
          <w:sz w:val="28"/>
          <w:szCs w:val="28"/>
        </w:rPr>
        <w:t xml:space="preserve"> </w:t>
      </w:r>
      <w:r w:rsidRPr="002D6980">
        <w:rPr>
          <w:rFonts w:eastAsia="標楷體" w:hint="eastAsia"/>
          <w:sz w:val="28"/>
          <w:szCs w:val="28"/>
        </w:rPr>
        <w:t>四</w:t>
      </w:r>
      <w:r w:rsidRPr="002D6980">
        <w:rPr>
          <w:rFonts w:eastAsia="標楷體"/>
          <w:sz w:val="28"/>
          <w:szCs w:val="28"/>
        </w:rPr>
        <w:t>、二人以上同分者，依</w:t>
      </w:r>
      <w:r w:rsidRPr="002D6980">
        <w:rPr>
          <w:rFonts w:eastAsia="標楷體" w:hint="eastAsia"/>
          <w:sz w:val="28"/>
          <w:szCs w:val="28"/>
        </w:rPr>
        <w:t>試教、</w:t>
      </w:r>
      <w:r w:rsidRPr="002D6980">
        <w:rPr>
          <w:rFonts w:eastAsia="標楷體"/>
          <w:sz w:val="28"/>
          <w:szCs w:val="28"/>
        </w:rPr>
        <w:t>口試</w:t>
      </w:r>
      <w:r w:rsidRPr="002D6980">
        <w:rPr>
          <w:rFonts w:eastAsia="標楷體" w:hint="eastAsia"/>
          <w:sz w:val="28"/>
          <w:szCs w:val="28"/>
        </w:rPr>
        <w:t>成績</w:t>
      </w:r>
      <w:r w:rsidRPr="002D6980">
        <w:rPr>
          <w:rFonts w:eastAsia="標楷體"/>
          <w:sz w:val="28"/>
          <w:szCs w:val="28"/>
        </w:rPr>
        <w:t>等項先後之成績高低順序錄取。</w:t>
      </w:r>
    </w:p>
    <w:p w:rsidR="001C6F22" w:rsidRPr="002D6980" w:rsidRDefault="00B67705" w:rsidP="004B1E80">
      <w:pPr>
        <w:adjustRightInd w:val="0"/>
        <w:spacing w:line="440" w:lineRule="exact"/>
        <w:ind w:leftChars="-200" w:left="-270" w:hangingChars="75" w:hanging="210"/>
        <w:rPr>
          <w:rFonts w:eastAsia="標楷體"/>
          <w:sz w:val="28"/>
          <w:szCs w:val="28"/>
        </w:rPr>
      </w:pPr>
      <w:r w:rsidRPr="002D6980">
        <w:rPr>
          <w:rFonts w:ascii="標楷體" w:eastAsia="標楷體" w:hAnsi="標楷體" w:hint="eastAsia"/>
          <w:sz w:val="28"/>
          <w:szCs w:val="28"/>
        </w:rPr>
        <w:t xml:space="preserve">       </w:t>
      </w:r>
      <w:r w:rsidRPr="002D6980">
        <w:rPr>
          <w:rFonts w:eastAsia="標楷體" w:hint="eastAsia"/>
          <w:sz w:val="28"/>
          <w:szCs w:val="28"/>
        </w:rPr>
        <w:t>五</w:t>
      </w:r>
      <w:r w:rsidRPr="002D6980">
        <w:rPr>
          <w:rFonts w:eastAsia="標楷體"/>
          <w:sz w:val="28"/>
          <w:szCs w:val="28"/>
        </w:rPr>
        <w:t>、</w:t>
      </w:r>
      <w:r w:rsidRPr="002D6980">
        <w:rPr>
          <w:rFonts w:eastAsia="標楷體" w:hint="eastAsia"/>
          <w:sz w:val="28"/>
          <w:szCs w:val="28"/>
        </w:rPr>
        <w:t>評審錄取方式請參酌考生注意事項（如</w:t>
      </w:r>
      <w:r w:rsidR="001C6F22" w:rsidRPr="002D6980">
        <w:rPr>
          <w:rFonts w:eastAsia="標楷體" w:hint="eastAsia"/>
          <w:sz w:val="28"/>
          <w:szCs w:val="28"/>
        </w:rPr>
        <w:t>附件</w:t>
      </w:r>
      <w:r w:rsidR="00783721">
        <w:rPr>
          <w:rFonts w:eastAsia="標楷體" w:hint="eastAsia"/>
          <w:sz w:val="28"/>
          <w:szCs w:val="28"/>
        </w:rPr>
        <w:t>二</w:t>
      </w:r>
      <w:r w:rsidRPr="002D6980">
        <w:rPr>
          <w:rFonts w:eastAsia="標楷體" w:hint="eastAsia"/>
          <w:sz w:val="28"/>
          <w:szCs w:val="28"/>
        </w:rPr>
        <w:t>）</w:t>
      </w:r>
    </w:p>
    <w:p w:rsidR="00E95A92" w:rsidRDefault="00F32955" w:rsidP="004B1E80">
      <w:pPr>
        <w:adjustRightInd w:val="0"/>
        <w:spacing w:line="440" w:lineRule="exact"/>
        <w:jc w:val="both"/>
        <w:rPr>
          <w:rFonts w:ascii="標楷體" w:eastAsia="標楷體" w:hAnsi="標楷體"/>
          <w:b/>
          <w:sz w:val="28"/>
          <w:szCs w:val="28"/>
        </w:rPr>
      </w:pPr>
      <w:r>
        <w:rPr>
          <w:rFonts w:ascii="標楷體" w:eastAsia="標楷體" w:hAnsi="標楷體" w:hint="eastAsia"/>
          <w:b/>
          <w:sz w:val="28"/>
          <w:szCs w:val="28"/>
        </w:rPr>
        <w:t>玖</w:t>
      </w:r>
      <w:r w:rsidR="004B63DB">
        <w:rPr>
          <w:rFonts w:ascii="標楷體" w:eastAsia="標楷體" w:hAnsi="標楷體" w:hint="eastAsia"/>
          <w:b/>
          <w:sz w:val="28"/>
          <w:szCs w:val="28"/>
        </w:rPr>
        <w:t>、錄取公告</w:t>
      </w:r>
    </w:p>
    <w:p w:rsidR="007C49E4" w:rsidRPr="00E92189" w:rsidRDefault="00E95A92" w:rsidP="007C49E4">
      <w:pPr>
        <w:adjustRightInd w:val="0"/>
        <w:spacing w:line="440" w:lineRule="exact"/>
        <w:ind w:leftChars="-1" w:left="1132" w:hangingChars="405" w:hanging="1134"/>
        <w:rPr>
          <w:rFonts w:eastAsia="標楷體"/>
          <w:color w:val="000000" w:themeColor="text1"/>
          <w:sz w:val="28"/>
          <w:szCs w:val="28"/>
        </w:rPr>
      </w:pPr>
      <w:r w:rsidRPr="007C49E4">
        <w:rPr>
          <w:rFonts w:eastAsia="標楷體" w:hint="eastAsia"/>
          <w:sz w:val="28"/>
          <w:szCs w:val="28"/>
        </w:rPr>
        <w:t xml:space="preserve">  </w:t>
      </w:r>
      <w:r w:rsidR="000B3AF2" w:rsidRPr="007C49E4">
        <w:rPr>
          <w:rFonts w:eastAsia="標楷體" w:hint="eastAsia"/>
          <w:color w:val="FF0000"/>
          <w:sz w:val="28"/>
          <w:szCs w:val="28"/>
        </w:rPr>
        <w:t xml:space="preserve">  </w:t>
      </w:r>
      <w:r w:rsidR="007C49E4" w:rsidRPr="00E92189">
        <w:rPr>
          <w:rFonts w:eastAsia="標楷體" w:hint="eastAsia"/>
          <w:color w:val="000000" w:themeColor="text1"/>
          <w:sz w:val="28"/>
          <w:szCs w:val="28"/>
        </w:rPr>
        <w:t>一、正取人員逾時未報到及未完成簽約手續者，視同棄權，並由備取人員依序遞補，不得異議。</w:t>
      </w:r>
      <w:r w:rsidR="007C49E4" w:rsidRPr="00E92189">
        <w:rPr>
          <w:rFonts w:eastAsia="標楷體" w:hint="eastAsia"/>
          <w:color w:val="000000" w:themeColor="text1"/>
          <w:sz w:val="28"/>
          <w:szCs w:val="28"/>
        </w:rPr>
        <w:t xml:space="preserve">          </w:t>
      </w:r>
    </w:p>
    <w:p w:rsidR="00B77BAF" w:rsidRPr="00E92189" w:rsidRDefault="007C49E4" w:rsidP="007C49E4">
      <w:pPr>
        <w:adjustRightInd w:val="0"/>
        <w:spacing w:line="440" w:lineRule="exact"/>
        <w:ind w:leftChars="177" w:left="1131" w:hangingChars="252" w:hanging="706"/>
        <w:rPr>
          <w:rFonts w:eastAsia="標楷體"/>
          <w:color w:val="000000" w:themeColor="text1"/>
          <w:sz w:val="28"/>
          <w:szCs w:val="28"/>
        </w:rPr>
      </w:pPr>
      <w:r w:rsidRPr="00E92189">
        <w:rPr>
          <w:rFonts w:eastAsia="標楷體" w:hint="eastAsia"/>
          <w:color w:val="000000" w:themeColor="text1"/>
          <w:sz w:val="28"/>
          <w:szCs w:val="28"/>
        </w:rPr>
        <w:t xml:space="preserve"> </w:t>
      </w:r>
      <w:r w:rsidRPr="00E92189">
        <w:rPr>
          <w:rFonts w:eastAsia="標楷體" w:hint="eastAsia"/>
          <w:color w:val="000000" w:themeColor="text1"/>
          <w:sz w:val="28"/>
          <w:szCs w:val="28"/>
        </w:rPr>
        <w:t>二、備取資格保留至正取人員報到日起算</w:t>
      </w:r>
      <w:r w:rsidRPr="00E92189">
        <w:rPr>
          <w:rFonts w:eastAsia="標楷體" w:hint="eastAsia"/>
          <w:color w:val="000000" w:themeColor="text1"/>
          <w:sz w:val="28"/>
          <w:szCs w:val="28"/>
        </w:rPr>
        <w:t>3</w:t>
      </w:r>
      <w:r w:rsidRPr="00E92189">
        <w:rPr>
          <w:rFonts w:eastAsia="標楷體" w:hint="eastAsia"/>
          <w:color w:val="000000" w:themeColor="text1"/>
          <w:sz w:val="28"/>
          <w:szCs w:val="28"/>
        </w:rPr>
        <w:t>個月內，由備取人員依序遞補。</w:t>
      </w:r>
    </w:p>
    <w:p w:rsidR="004B63DB" w:rsidRPr="004B63DB" w:rsidRDefault="00F32955" w:rsidP="004B63DB">
      <w:pPr>
        <w:adjustRightInd w:val="0"/>
        <w:spacing w:line="440" w:lineRule="exact"/>
        <w:jc w:val="both"/>
        <w:rPr>
          <w:rFonts w:ascii="標楷體" w:eastAsia="標楷體" w:hAnsi="標楷體"/>
          <w:b/>
          <w:sz w:val="28"/>
          <w:szCs w:val="28"/>
        </w:rPr>
      </w:pPr>
      <w:r>
        <w:rPr>
          <w:rFonts w:ascii="標楷體" w:eastAsia="標楷體" w:hAnsi="標楷體" w:hint="eastAsia"/>
          <w:b/>
          <w:sz w:val="28"/>
          <w:szCs w:val="28"/>
        </w:rPr>
        <w:t>拾</w:t>
      </w:r>
      <w:r w:rsidR="00E95A92">
        <w:rPr>
          <w:rFonts w:ascii="標楷體" w:eastAsia="標楷體" w:hAnsi="標楷體" w:hint="eastAsia"/>
          <w:b/>
          <w:sz w:val="28"/>
          <w:szCs w:val="28"/>
        </w:rPr>
        <w:t>、</w:t>
      </w:r>
      <w:r w:rsidR="004B63DB" w:rsidRPr="004B63DB">
        <w:rPr>
          <w:rFonts w:ascii="標楷體" w:eastAsia="標楷體" w:hAnsi="標楷體" w:hint="eastAsia"/>
          <w:b/>
          <w:sz w:val="28"/>
          <w:szCs w:val="28"/>
        </w:rPr>
        <w:t>工作項目：</w:t>
      </w:r>
    </w:p>
    <w:p w:rsidR="004B63DB" w:rsidRPr="004B63DB" w:rsidRDefault="004B63DB" w:rsidP="004B63DB">
      <w:pPr>
        <w:adjustRightInd w:val="0"/>
        <w:spacing w:line="440" w:lineRule="exact"/>
        <w:jc w:val="both"/>
        <w:rPr>
          <w:rFonts w:ascii="標楷體" w:eastAsia="標楷體" w:hAnsi="標楷體"/>
          <w:sz w:val="28"/>
          <w:szCs w:val="28"/>
        </w:rPr>
      </w:pPr>
      <w:r w:rsidRPr="004B63DB">
        <w:rPr>
          <w:rFonts w:ascii="標楷體" w:eastAsia="標楷體" w:hAnsi="標楷體"/>
          <w:b/>
          <w:sz w:val="28"/>
          <w:szCs w:val="28"/>
        </w:rPr>
        <w:t xml:space="preserve">  </w:t>
      </w:r>
      <w:r w:rsidRPr="004B63DB">
        <w:rPr>
          <w:rFonts w:ascii="標楷體" w:eastAsia="標楷體" w:hAnsi="標楷體"/>
          <w:sz w:val="28"/>
          <w:szCs w:val="28"/>
        </w:rPr>
        <w:t xml:space="preserve">  一、</w:t>
      </w:r>
      <w:r w:rsidRPr="004B63DB">
        <w:rPr>
          <w:rFonts w:ascii="標楷體" w:eastAsia="標楷體" w:hAnsi="標楷體" w:hint="eastAsia"/>
          <w:sz w:val="28"/>
          <w:szCs w:val="28"/>
        </w:rPr>
        <w:t>擔任學校棒球隊助理教練。</w:t>
      </w:r>
    </w:p>
    <w:p w:rsidR="004B63DB" w:rsidRPr="004B63DB" w:rsidRDefault="004B63DB" w:rsidP="004B63DB">
      <w:pPr>
        <w:adjustRightInd w:val="0"/>
        <w:spacing w:line="440" w:lineRule="exact"/>
        <w:jc w:val="both"/>
        <w:rPr>
          <w:rFonts w:ascii="標楷體" w:eastAsia="標楷體" w:hAnsi="標楷體"/>
          <w:sz w:val="28"/>
          <w:szCs w:val="28"/>
        </w:rPr>
      </w:pPr>
      <w:r w:rsidRPr="004B63DB">
        <w:rPr>
          <w:rFonts w:ascii="標楷體" w:eastAsia="標楷體" w:hAnsi="標楷體"/>
          <w:sz w:val="28"/>
          <w:szCs w:val="28"/>
        </w:rPr>
        <w:t xml:space="preserve">    二、</w:t>
      </w:r>
      <w:r w:rsidRPr="004B63DB">
        <w:rPr>
          <w:rFonts w:ascii="標楷體" w:eastAsia="標楷體" w:hAnsi="標楷體" w:hint="eastAsia"/>
          <w:sz w:val="28"/>
          <w:szCs w:val="28"/>
        </w:rPr>
        <w:t>協助棒球隊訓練管理等相關活動。</w:t>
      </w:r>
    </w:p>
    <w:p w:rsidR="004B63DB" w:rsidRDefault="004B63DB" w:rsidP="004B63DB">
      <w:pPr>
        <w:adjustRightInd w:val="0"/>
        <w:spacing w:line="440" w:lineRule="exact"/>
        <w:jc w:val="both"/>
        <w:rPr>
          <w:rFonts w:ascii="標楷體" w:eastAsia="標楷體" w:hAnsi="標楷體"/>
          <w:sz w:val="28"/>
          <w:szCs w:val="28"/>
        </w:rPr>
      </w:pPr>
      <w:r w:rsidRPr="004B63DB">
        <w:rPr>
          <w:rFonts w:ascii="標楷體" w:eastAsia="標楷體" w:hAnsi="標楷體"/>
          <w:sz w:val="28"/>
          <w:szCs w:val="28"/>
        </w:rPr>
        <w:t xml:space="preserve">    三、</w:t>
      </w:r>
      <w:r w:rsidRPr="004B63DB">
        <w:rPr>
          <w:rFonts w:ascii="標楷體" w:eastAsia="標楷體" w:hAnsi="標楷體" w:hint="eastAsia"/>
          <w:sz w:val="28"/>
          <w:szCs w:val="28"/>
        </w:rPr>
        <w:t>其他臨時交辦事項。</w:t>
      </w:r>
    </w:p>
    <w:p w:rsidR="0043669E" w:rsidRPr="00E92189" w:rsidRDefault="0043669E" w:rsidP="0043669E">
      <w:pPr>
        <w:adjustRightInd w:val="0"/>
        <w:spacing w:line="440" w:lineRule="exact"/>
        <w:jc w:val="both"/>
        <w:rPr>
          <w:rFonts w:ascii="標楷體" w:eastAsia="標楷體" w:hAnsi="標楷體"/>
          <w:b/>
          <w:color w:val="000000" w:themeColor="text1"/>
          <w:sz w:val="28"/>
          <w:szCs w:val="28"/>
        </w:rPr>
      </w:pPr>
      <w:r w:rsidRPr="00E92189">
        <w:rPr>
          <w:rFonts w:ascii="標楷體" w:eastAsia="標楷體" w:hAnsi="標楷體" w:hint="eastAsia"/>
          <w:b/>
          <w:color w:val="000000" w:themeColor="text1"/>
          <w:sz w:val="28"/>
          <w:szCs w:val="28"/>
        </w:rPr>
        <w:t>拾壹</w:t>
      </w:r>
      <w:r w:rsidRPr="00E92189">
        <w:rPr>
          <w:rFonts w:ascii="標楷體" w:eastAsia="標楷體" w:hAnsi="標楷體"/>
          <w:b/>
          <w:color w:val="000000" w:themeColor="text1"/>
          <w:sz w:val="28"/>
          <w:szCs w:val="28"/>
        </w:rPr>
        <w:t>、</w:t>
      </w:r>
      <w:r w:rsidRPr="00E92189">
        <w:rPr>
          <w:rFonts w:ascii="標楷體" w:eastAsia="標楷體" w:hAnsi="標楷體" w:hint="eastAsia"/>
          <w:b/>
          <w:color w:val="000000" w:themeColor="text1"/>
          <w:sz w:val="28"/>
          <w:szCs w:val="28"/>
        </w:rPr>
        <w:t>聘用期間：</w:t>
      </w:r>
    </w:p>
    <w:p w:rsidR="0043669E" w:rsidRPr="00E92189" w:rsidRDefault="0043669E" w:rsidP="0043669E">
      <w:pPr>
        <w:adjustRightInd w:val="0"/>
        <w:spacing w:line="440" w:lineRule="exact"/>
        <w:ind w:firstLineChars="202" w:firstLine="566"/>
        <w:jc w:val="both"/>
        <w:rPr>
          <w:rFonts w:ascii="標楷體" w:eastAsia="標楷體" w:hAnsi="標楷體"/>
          <w:color w:val="000000" w:themeColor="text1"/>
          <w:sz w:val="28"/>
          <w:szCs w:val="28"/>
        </w:rPr>
      </w:pPr>
      <w:r w:rsidRPr="00E92189">
        <w:rPr>
          <w:rFonts w:ascii="標楷體" w:eastAsia="標楷體" w:hAnsi="標楷體" w:hint="eastAsia"/>
          <w:color w:val="000000" w:themeColor="text1"/>
          <w:sz w:val="28"/>
          <w:szCs w:val="28"/>
        </w:rPr>
        <w:t>一、</w:t>
      </w:r>
      <w:proofErr w:type="gramStart"/>
      <w:r w:rsidRPr="00E92189">
        <w:rPr>
          <w:rFonts w:ascii="標楷體" w:eastAsia="標楷體" w:hAnsi="標楷體" w:hint="eastAsia"/>
          <w:color w:val="000000" w:themeColor="text1"/>
          <w:sz w:val="28"/>
          <w:szCs w:val="28"/>
        </w:rPr>
        <w:t>本職缺係預估</w:t>
      </w:r>
      <w:proofErr w:type="gramEnd"/>
      <w:r w:rsidRPr="00E92189">
        <w:rPr>
          <w:rFonts w:ascii="標楷體" w:eastAsia="標楷體" w:hAnsi="標楷體" w:hint="eastAsia"/>
          <w:color w:val="000000" w:themeColor="text1"/>
          <w:sz w:val="28"/>
          <w:szCs w:val="28"/>
        </w:rPr>
        <w:t>缺，預計於113年6月18日出缺。</w:t>
      </w:r>
    </w:p>
    <w:p w:rsidR="0043669E" w:rsidRPr="00E92189" w:rsidRDefault="0043669E" w:rsidP="0043669E">
      <w:pPr>
        <w:adjustRightInd w:val="0"/>
        <w:spacing w:line="440" w:lineRule="exact"/>
        <w:ind w:leftChars="236" w:left="1132" w:rightChars="-177" w:right="-425" w:hangingChars="202" w:hanging="566"/>
        <w:jc w:val="both"/>
        <w:rPr>
          <w:rFonts w:ascii="標楷體" w:eastAsia="標楷體" w:hAnsi="標楷體"/>
          <w:color w:val="000000" w:themeColor="text1"/>
          <w:sz w:val="28"/>
          <w:szCs w:val="28"/>
        </w:rPr>
      </w:pPr>
      <w:r w:rsidRPr="00E92189">
        <w:rPr>
          <w:rFonts w:ascii="標楷體" w:eastAsia="標楷體" w:hAnsi="標楷體" w:hint="eastAsia"/>
          <w:color w:val="000000" w:themeColor="text1"/>
          <w:sz w:val="28"/>
          <w:szCs w:val="28"/>
        </w:rPr>
        <w:t>二、聘用期間一年一聘，本案聘用期間自「</w:t>
      </w:r>
      <w:r w:rsidR="0009612A">
        <w:rPr>
          <w:rFonts w:ascii="標楷體" w:eastAsia="標楷體" w:hAnsi="標楷體" w:hint="eastAsia"/>
          <w:color w:val="000000" w:themeColor="text1"/>
          <w:sz w:val="28"/>
          <w:szCs w:val="28"/>
        </w:rPr>
        <w:t>實際起聘</w:t>
      </w:r>
      <w:bookmarkStart w:id="0" w:name="_GoBack"/>
      <w:bookmarkEnd w:id="0"/>
      <w:r w:rsidRPr="00E92189">
        <w:rPr>
          <w:rFonts w:ascii="標楷體" w:eastAsia="標楷體" w:hAnsi="標楷體" w:hint="eastAsia"/>
          <w:color w:val="000000" w:themeColor="text1"/>
          <w:sz w:val="28"/>
          <w:szCs w:val="28"/>
        </w:rPr>
        <w:t>日起至113年12月31日止」。</w:t>
      </w:r>
    </w:p>
    <w:p w:rsidR="0043669E" w:rsidRPr="00E92189" w:rsidRDefault="0043669E" w:rsidP="0043669E">
      <w:pPr>
        <w:adjustRightInd w:val="0"/>
        <w:spacing w:line="440" w:lineRule="exact"/>
        <w:ind w:leftChars="236" w:left="1132" w:rightChars="-177" w:right="-425" w:hangingChars="202" w:hanging="566"/>
        <w:jc w:val="both"/>
        <w:rPr>
          <w:rFonts w:ascii="標楷體" w:eastAsia="標楷體" w:hAnsi="標楷體"/>
          <w:color w:val="000000" w:themeColor="text1"/>
          <w:sz w:val="28"/>
          <w:szCs w:val="28"/>
        </w:rPr>
      </w:pPr>
      <w:r w:rsidRPr="00E92189">
        <w:rPr>
          <w:rFonts w:ascii="標楷體" w:eastAsia="標楷體" w:hAnsi="標楷體" w:hint="eastAsia"/>
          <w:color w:val="000000" w:themeColor="text1"/>
          <w:sz w:val="28"/>
          <w:szCs w:val="28"/>
        </w:rPr>
        <w:t>三、聘用人員續聘進用及考核依「桃園市政府及所屬各機關學校約聘僱人員進用及考核要點」辦理。</w:t>
      </w:r>
    </w:p>
    <w:p w:rsidR="004B63DB" w:rsidRPr="004B63DB" w:rsidRDefault="004B63DB" w:rsidP="004B63DB">
      <w:pPr>
        <w:adjustRightInd w:val="0"/>
        <w:spacing w:line="440" w:lineRule="exact"/>
        <w:jc w:val="both"/>
        <w:rPr>
          <w:rFonts w:ascii="標楷體" w:eastAsia="標楷體" w:hAnsi="標楷體"/>
          <w:b/>
          <w:sz w:val="28"/>
          <w:szCs w:val="28"/>
        </w:rPr>
      </w:pPr>
      <w:r w:rsidRPr="004B63DB">
        <w:rPr>
          <w:rFonts w:ascii="標楷體" w:eastAsia="標楷體" w:hAnsi="標楷體" w:hint="eastAsia"/>
          <w:b/>
          <w:sz w:val="28"/>
          <w:szCs w:val="28"/>
        </w:rPr>
        <w:t>拾</w:t>
      </w:r>
      <w:r w:rsidR="0043669E">
        <w:rPr>
          <w:rFonts w:ascii="標楷體" w:eastAsia="標楷體" w:hAnsi="標楷體" w:hint="eastAsia"/>
          <w:b/>
          <w:sz w:val="28"/>
          <w:szCs w:val="28"/>
        </w:rPr>
        <w:t>貳</w:t>
      </w:r>
      <w:r w:rsidRPr="004B63DB">
        <w:rPr>
          <w:rFonts w:ascii="標楷體" w:eastAsia="標楷體" w:hAnsi="標楷體"/>
          <w:b/>
          <w:sz w:val="28"/>
          <w:szCs w:val="28"/>
        </w:rPr>
        <w:t>、</w:t>
      </w:r>
      <w:r w:rsidRPr="004B63DB">
        <w:rPr>
          <w:rFonts w:ascii="標楷體" w:eastAsia="標楷體" w:hAnsi="標楷體" w:hint="eastAsia"/>
          <w:b/>
          <w:sz w:val="28"/>
          <w:szCs w:val="28"/>
        </w:rPr>
        <w:t>薪資</w:t>
      </w:r>
    </w:p>
    <w:p w:rsidR="004B63DB" w:rsidRDefault="004B63DB" w:rsidP="00086C81">
      <w:pPr>
        <w:numPr>
          <w:ilvl w:val="0"/>
          <w:numId w:val="47"/>
        </w:numPr>
        <w:adjustRightInd w:val="0"/>
        <w:spacing w:line="440" w:lineRule="exact"/>
        <w:rPr>
          <w:rFonts w:eastAsia="標楷體"/>
          <w:sz w:val="28"/>
          <w:szCs w:val="28"/>
        </w:rPr>
      </w:pPr>
      <w:r w:rsidRPr="004B63DB">
        <w:rPr>
          <w:rFonts w:eastAsia="標楷體" w:hint="eastAsia"/>
          <w:sz w:val="28"/>
          <w:szCs w:val="28"/>
        </w:rPr>
        <w:t>依行政院暨所屬各級機關聘用人員注意事項之聘用人員比照分類職位</w:t>
      </w:r>
    </w:p>
    <w:p w:rsidR="00086C81" w:rsidRDefault="00086C81" w:rsidP="004B63DB">
      <w:pPr>
        <w:adjustRightInd w:val="0"/>
        <w:spacing w:line="440" w:lineRule="exact"/>
        <w:ind w:leftChars="-200" w:left="-270" w:hangingChars="75" w:hanging="210"/>
        <w:rPr>
          <w:rFonts w:eastAsia="標楷體"/>
          <w:sz w:val="28"/>
          <w:szCs w:val="28"/>
        </w:rPr>
      </w:pPr>
      <w:r>
        <w:rPr>
          <w:rFonts w:eastAsia="標楷體" w:hint="eastAsia"/>
          <w:sz w:val="28"/>
          <w:szCs w:val="28"/>
        </w:rPr>
        <w:lastRenderedPageBreak/>
        <w:t xml:space="preserve">             </w:t>
      </w:r>
      <w:r w:rsidR="004B63DB" w:rsidRPr="004B63DB">
        <w:rPr>
          <w:rFonts w:eastAsia="標楷體" w:hint="eastAsia"/>
          <w:sz w:val="28"/>
          <w:szCs w:val="28"/>
        </w:rPr>
        <w:t>公務人員</w:t>
      </w:r>
      <w:proofErr w:type="gramStart"/>
      <w:r w:rsidR="004B63DB" w:rsidRPr="004B63DB">
        <w:rPr>
          <w:rFonts w:eastAsia="標楷體" w:hint="eastAsia"/>
          <w:sz w:val="28"/>
          <w:szCs w:val="28"/>
        </w:rPr>
        <w:t>俸點支</w:t>
      </w:r>
      <w:proofErr w:type="gramEnd"/>
      <w:r w:rsidR="004B63DB" w:rsidRPr="004B63DB">
        <w:rPr>
          <w:rFonts w:eastAsia="標楷體" w:hint="eastAsia"/>
          <w:sz w:val="28"/>
          <w:szCs w:val="28"/>
        </w:rPr>
        <w:t>給報酬標準表及桃園市政府核定本校</w:t>
      </w:r>
      <w:proofErr w:type="gramStart"/>
      <w:r w:rsidR="004B63DB" w:rsidRPr="004B63DB">
        <w:rPr>
          <w:rFonts w:eastAsia="標楷體" w:hint="eastAsia"/>
          <w:sz w:val="28"/>
          <w:szCs w:val="28"/>
        </w:rPr>
        <w:t>113</w:t>
      </w:r>
      <w:proofErr w:type="gramEnd"/>
      <w:r w:rsidR="004B63DB" w:rsidRPr="004B63DB">
        <w:rPr>
          <w:rFonts w:eastAsia="標楷體" w:hint="eastAsia"/>
          <w:sz w:val="28"/>
          <w:szCs w:val="28"/>
        </w:rPr>
        <w:t>年度聘</w:t>
      </w:r>
    </w:p>
    <w:p w:rsidR="004B63DB" w:rsidRPr="004B63DB" w:rsidRDefault="00086C81" w:rsidP="004B63DB">
      <w:pPr>
        <w:adjustRightInd w:val="0"/>
        <w:spacing w:line="440" w:lineRule="exact"/>
        <w:ind w:leftChars="-200" w:left="-270" w:hangingChars="75" w:hanging="210"/>
        <w:rPr>
          <w:rFonts w:eastAsia="標楷體"/>
          <w:sz w:val="28"/>
          <w:szCs w:val="28"/>
        </w:rPr>
      </w:pPr>
      <w:r>
        <w:rPr>
          <w:rFonts w:eastAsia="標楷體"/>
          <w:sz w:val="28"/>
          <w:szCs w:val="28"/>
        </w:rPr>
        <w:t xml:space="preserve">             </w:t>
      </w:r>
      <w:r w:rsidR="004B63DB" w:rsidRPr="004B63DB">
        <w:rPr>
          <w:rFonts w:eastAsia="標楷體" w:hint="eastAsia"/>
          <w:sz w:val="28"/>
          <w:szCs w:val="28"/>
        </w:rPr>
        <w:t>用人員聘用計畫書辦理。</w:t>
      </w:r>
    </w:p>
    <w:p w:rsidR="004B63DB" w:rsidRDefault="004B63DB" w:rsidP="00086C81">
      <w:pPr>
        <w:numPr>
          <w:ilvl w:val="0"/>
          <w:numId w:val="47"/>
        </w:numPr>
        <w:adjustRightInd w:val="0"/>
        <w:spacing w:line="440" w:lineRule="exact"/>
        <w:rPr>
          <w:rFonts w:eastAsia="標楷體"/>
          <w:sz w:val="28"/>
          <w:szCs w:val="28"/>
        </w:rPr>
      </w:pPr>
      <w:r w:rsidRPr="004B63DB">
        <w:rPr>
          <w:rFonts w:eastAsia="標楷體" w:hint="eastAsia"/>
          <w:sz w:val="28"/>
          <w:szCs w:val="28"/>
        </w:rPr>
        <w:t>以相當六等一階</w:t>
      </w:r>
      <w:r w:rsidRPr="004B63DB">
        <w:rPr>
          <w:rFonts w:eastAsia="標楷體" w:hint="eastAsia"/>
          <w:sz w:val="28"/>
          <w:szCs w:val="28"/>
        </w:rPr>
        <w:t>280</w:t>
      </w:r>
      <w:proofErr w:type="gramStart"/>
      <w:r w:rsidRPr="004B63DB">
        <w:rPr>
          <w:rFonts w:eastAsia="標楷體" w:hint="eastAsia"/>
          <w:sz w:val="28"/>
          <w:szCs w:val="28"/>
        </w:rPr>
        <w:t>薪點支薪</w:t>
      </w:r>
      <w:proofErr w:type="gramEnd"/>
      <w:r w:rsidRPr="004B63DB">
        <w:rPr>
          <w:rFonts w:eastAsia="標楷體" w:hint="eastAsia"/>
          <w:sz w:val="28"/>
          <w:szCs w:val="28"/>
        </w:rPr>
        <w:t>基準起用</w:t>
      </w:r>
      <w:r w:rsidRPr="004B63DB">
        <w:rPr>
          <w:rFonts w:eastAsia="標楷體" w:hint="eastAsia"/>
          <w:sz w:val="28"/>
          <w:szCs w:val="28"/>
        </w:rPr>
        <w:t>(</w:t>
      </w:r>
      <w:r w:rsidRPr="004B63DB">
        <w:rPr>
          <w:rFonts w:eastAsia="標楷體" w:hint="eastAsia"/>
          <w:sz w:val="28"/>
          <w:szCs w:val="28"/>
        </w:rPr>
        <w:t>每月薪資</w:t>
      </w:r>
      <w:r w:rsidRPr="004B63DB">
        <w:rPr>
          <w:rFonts w:eastAsia="標楷體" w:hint="eastAsia"/>
          <w:sz w:val="28"/>
          <w:szCs w:val="28"/>
        </w:rPr>
        <w:t>37,800</w:t>
      </w:r>
      <w:r w:rsidRPr="004B63DB">
        <w:rPr>
          <w:rFonts w:eastAsia="標楷體" w:hint="eastAsia"/>
          <w:sz w:val="28"/>
          <w:szCs w:val="28"/>
        </w:rPr>
        <w:t>元</w:t>
      </w:r>
      <w:r w:rsidRPr="004B63DB">
        <w:rPr>
          <w:rFonts w:eastAsia="標楷體" w:hint="eastAsia"/>
          <w:sz w:val="28"/>
          <w:szCs w:val="28"/>
        </w:rPr>
        <w:t>)</w:t>
      </w:r>
      <w:r w:rsidRPr="004B63DB">
        <w:rPr>
          <w:rFonts w:eastAsia="標楷體" w:hint="eastAsia"/>
          <w:sz w:val="28"/>
          <w:szCs w:val="28"/>
        </w:rPr>
        <w:t>，並以晉級</w:t>
      </w:r>
      <w:r w:rsidRPr="00086C81">
        <w:rPr>
          <w:rFonts w:eastAsia="標楷體" w:hint="eastAsia"/>
          <w:sz w:val="28"/>
          <w:szCs w:val="28"/>
        </w:rPr>
        <w:t>至六等七階</w:t>
      </w:r>
      <w:r w:rsidRPr="00086C81">
        <w:rPr>
          <w:rFonts w:eastAsia="標楷體" w:hint="eastAsia"/>
          <w:sz w:val="28"/>
          <w:szCs w:val="28"/>
        </w:rPr>
        <w:t>376</w:t>
      </w:r>
      <w:r w:rsidRPr="00086C81">
        <w:rPr>
          <w:rFonts w:eastAsia="標楷體" w:hint="eastAsia"/>
          <w:sz w:val="28"/>
          <w:szCs w:val="28"/>
        </w:rPr>
        <w:t>薪點</w:t>
      </w:r>
      <w:r w:rsidRPr="00086C81">
        <w:rPr>
          <w:rFonts w:eastAsia="標楷體" w:hint="eastAsia"/>
          <w:sz w:val="28"/>
          <w:szCs w:val="28"/>
        </w:rPr>
        <w:t>(</w:t>
      </w:r>
      <w:r w:rsidRPr="00086C81">
        <w:rPr>
          <w:rFonts w:eastAsia="標楷體" w:hint="eastAsia"/>
          <w:sz w:val="28"/>
          <w:szCs w:val="28"/>
        </w:rPr>
        <w:t>每月薪資</w:t>
      </w:r>
      <w:r w:rsidRPr="00086C81">
        <w:rPr>
          <w:rFonts w:eastAsia="標楷體" w:hint="eastAsia"/>
          <w:sz w:val="28"/>
          <w:szCs w:val="28"/>
        </w:rPr>
        <w:t>50</w:t>
      </w:r>
      <w:r w:rsidRPr="00086C81">
        <w:rPr>
          <w:rFonts w:eastAsia="標楷體"/>
          <w:sz w:val="28"/>
          <w:szCs w:val="28"/>
        </w:rPr>
        <w:t>,760</w:t>
      </w:r>
      <w:r w:rsidRPr="00086C81">
        <w:rPr>
          <w:rFonts w:eastAsia="標楷體" w:hint="eastAsia"/>
          <w:sz w:val="28"/>
          <w:szCs w:val="28"/>
        </w:rPr>
        <w:t>元</w:t>
      </w:r>
      <w:r w:rsidRPr="00086C81">
        <w:rPr>
          <w:rFonts w:eastAsia="標楷體" w:hint="eastAsia"/>
          <w:sz w:val="28"/>
          <w:szCs w:val="28"/>
        </w:rPr>
        <w:t>)</w:t>
      </w:r>
      <w:r w:rsidRPr="00086C81">
        <w:rPr>
          <w:rFonts w:eastAsia="標楷體" w:hint="eastAsia"/>
          <w:sz w:val="28"/>
          <w:szCs w:val="28"/>
        </w:rPr>
        <w:t>為限。</w:t>
      </w:r>
    </w:p>
    <w:p w:rsidR="00F2249C" w:rsidRPr="00E92189" w:rsidRDefault="00F2249C" w:rsidP="00F2249C">
      <w:pPr>
        <w:adjustRightInd w:val="0"/>
        <w:spacing w:line="440" w:lineRule="exact"/>
        <w:rPr>
          <w:rFonts w:eastAsia="標楷體"/>
          <w:b/>
          <w:color w:val="000000" w:themeColor="text1"/>
          <w:sz w:val="28"/>
          <w:szCs w:val="28"/>
        </w:rPr>
      </w:pPr>
      <w:r w:rsidRPr="00E92189">
        <w:rPr>
          <w:rFonts w:eastAsia="標楷體" w:hint="eastAsia"/>
          <w:b/>
          <w:color w:val="000000" w:themeColor="text1"/>
          <w:sz w:val="28"/>
          <w:szCs w:val="28"/>
        </w:rPr>
        <w:t>拾参、聯絡電話</w:t>
      </w:r>
    </w:p>
    <w:p w:rsidR="00F2249C" w:rsidRPr="00E92189" w:rsidRDefault="00F2249C" w:rsidP="00F2249C">
      <w:pPr>
        <w:adjustRightInd w:val="0"/>
        <w:spacing w:line="440" w:lineRule="exact"/>
        <w:ind w:firstLineChars="152" w:firstLine="426"/>
        <w:rPr>
          <w:rFonts w:eastAsia="標楷體"/>
          <w:color w:val="000000" w:themeColor="text1"/>
          <w:sz w:val="28"/>
          <w:szCs w:val="28"/>
        </w:rPr>
      </w:pPr>
      <w:r w:rsidRPr="00E92189">
        <w:rPr>
          <w:rFonts w:eastAsia="標楷體" w:hint="eastAsia"/>
          <w:color w:val="000000" w:themeColor="text1"/>
          <w:sz w:val="28"/>
          <w:szCs w:val="28"/>
        </w:rPr>
        <w:t>(03)4936194#710</w:t>
      </w:r>
      <w:r w:rsidRPr="00E92189">
        <w:rPr>
          <w:rFonts w:eastAsia="標楷體" w:hint="eastAsia"/>
          <w:color w:val="000000" w:themeColor="text1"/>
          <w:sz w:val="28"/>
          <w:szCs w:val="28"/>
        </w:rPr>
        <w:t>人事室徐主任。</w:t>
      </w:r>
    </w:p>
    <w:p w:rsidR="00F2249C" w:rsidRPr="00E92189" w:rsidRDefault="00F2249C" w:rsidP="00F2249C">
      <w:pPr>
        <w:adjustRightInd w:val="0"/>
        <w:spacing w:line="440" w:lineRule="exact"/>
        <w:ind w:firstLineChars="152" w:firstLine="426"/>
        <w:rPr>
          <w:rFonts w:eastAsia="標楷體"/>
          <w:color w:val="000000" w:themeColor="text1"/>
          <w:sz w:val="28"/>
          <w:szCs w:val="28"/>
        </w:rPr>
      </w:pPr>
      <w:r w:rsidRPr="00E92189">
        <w:rPr>
          <w:rFonts w:eastAsia="標楷體" w:hint="eastAsia"/>
          <w:color w:val="000000" w:themeColor="text1"/>
          <w:sz w:val="28"/>
          <w:szCs w:val="28"/>
        </w:rPr>
        <w:t xml:space="preserve">(03)4936194#313 </w:t>
      </w:r>
      <w:r w:rsidRPr="00E92189">
        <w:rPr>
          <w:rFonts w:eastAsia="標楷體" w:hint="eastAsia"/>
          <w:color w:val="000000" w:themeColor="text1"/>
          <w:sz w:val="28"/>
          <w:szCs w:val="28"/>
        </w:rPr>
        <w:t>體育組徐組長。</w:t>
      </w:r>
    </w:p>
    <w:p w:rsidR="00F2249C" w:rsidRPr="00E92189" w:rsidRDefault="00F2249C" w:rsidP="00F2249C">
      <w:pPr>
        <w:adjustRightInd w:val="0"/>
        <w:spacing w:line="440" w:lineRule="exact"/>
        <w:ind w:leftChars="-2" w:left="-5" w:firstLineChars="1" w:firstLine="3"/>
        <w:rPr>
          <w:rFonts w:eastAsia="標楷體"/>
          <w:color w:val="000000" w:themeColor="text1"/>
          <w:sz w:val="28"/>
          <w:szCs w:val="28"/>
        </w:rPr>
      </w:pPr>
      <w:r w:rsidRPr="00E92189">
        <w:rPr>
          <w:rFonts w:eastAsia="標楷體" w:hint="eastAsia"/>
          <w:color w:val="000000" w:themeColor="text1"/>
          <w:sz w:val="28"/>
          <w:szCs w:val="28"/>
        </w:rPr>
        <w:t xml:space="preserve">   (03)4936194#310</w:t>
      </w:r>
      <w:r w:rsidRPr="00E92189">
        <w:rPr>
          <w:rFonts w:eastAsia="標楷體" w:hint="eastAsia"/>
          <w:color w:val="000000" w:themeColor="text1"/>
          <w:sz w:val="28"/>
          <w:szCs w:val="28"/>
        </w:rPr>
        <w:t>學</w:t>
      </w:r>
      <w:proofErr w:type="gramStart"/>
      <w:r w:rsidRPr="00E92189">
        <w:rPr>
          <w:rFonts w:eastAsia="標楷體" w:hint="eastAsia"/>
          <w:color w:val="000000" w:themeColor="text1"/>
          <w:sz w:val="28"/>
          <w:szCs w:val="28"/>
        </w:rPr>
        <w:t>務</w:t>
      </w:r>
      <w:proofErr w:type="gramEnd"/>
      <w:r w:rsidRPr="00E92189">
        <w:rPr>
          <w:rFonts w:eastAsia="標楷體" w:hint="eastAsia"/>
          <w:color w:val="000000" w:themeColor="text1"/>
          <w:sz w:val="28"/>
          <w:szCs w:val="28"/>
        </w:rPr>
        <w:t>處吳主任。</w:t>
      </w:r>
    </w:p>
    <w:p w:rsidR="00E95A92" w:rsidRPr="00E92189" w:rsidRDefault="00E95A92" w:rsidP="004B1E80">
      <w:pPr>
        <w:spacing w:line="440" w:lineRule="exact"/>
        <w:jc w:val="both"/>
        <w:rPr>
          <w:rFonts w:ascii="標楷體" w:eastAsia="標楷體" w:hAnsi="標楷體"/>
          <w:b/>
          <w:color w:val="000000" w:themeColor="text1"/>
          <w:sz w:val="28"/>
          <w:szCs w:val="28"/>
        </w:rPr>
      </w:pPr>
      <w:r w:rsidRPr="00E92189">
        <w:rPr>
          <w:rFonts w:ascii="標楷體" w:eastAsia="標楷體" w:hAnsi="標楷體" w:hint="eastAsia"/>
          <w:b/>
          <w:color w:val="000000" w:themeColor="text1"/>
          <w:sz w:val="28"/>
          <w:szCs w:val="28"/>
        </w:rPr>
        <w:t>其他注意事項</w:t>
      </w:r>
    </w:p>
    <w:p w:rsidR="00E95A92" w:rsidRPr="00E92189" w:rsidRDefault="00E95A92" w:rsidP="004B1E80">
      <w:pPr>
        <w:spacing w:line="440" w:lineRule="exact"/>
        <w:ind w:leftChars="-200" w:left="-480"/>
        <w:rPr>
          <w:rFonts w:ascii="標楷體" w:eastAsia="標楷體" w:hAnsi="標楷體"/>
          <w:color w:val="000000" w:themeColor="text1"/>
          <w:sz w:val="28"/>
          <w:szCs w:val="28"/>
        </w:rPr>
      </w:pPr>
      <w:r w:rsidRPr="00E92189">
        <w:rPr>
          <w:rFonts w:ascii="標楷體" w:eastAsia="標楷體" w:hAnsi="標楷體" w:hint="eastAsia"/>
          <w:color w:val="000000" w:themeColor="text1"/>
          <w:sz w:val="28"/>
          <w:szCs w:val="28"/>
        </w:rPr>
        <w:t xml:space="preserve">   </w:t>
      </w:r>
      <w:r w:rsidR="000B3AF2" w:rsidRPr="00E92189">
        <w:rPr>
          <w:rFonts w:ascii="標楷體" w:eastAsia="標楷體" w:hAnsi="標楷體" w:hint="eastAsia"/>
          <w:color w:val="000000" w:themeColor="text1"/>
          <w:sz w:val="28"/>
          <w:szCs w:val="28"/>
        </w:rPr>
        <w:t xml:space="preserve">   </w:t>
      </w:r>
      <w:r w:rsidRPr="00E92189">
        <w:rPr>
          <w:rFonts w:ascii="標楷體" w:eastAsia="標楷體" w:hAnsi="標楷體" w:hint="eastAsia"/>
          <w:color w:val="000000" w:themeColor="text1"/>
          <w:sz w:val="28"/>
          <w:szCs w:val="28"/>
        </w:rPr>
        <w:t xml:space="preserve"> 一、</w:t>
      </w:r>
      <w:r w:rsidRPr="00E92189">
        <w:rPr>
          <w:rFonts w:ascii="標楷體" w:eastAsia="標楷體" w:hAnsi="標楷體"/>
          <w:color w:val="000000" w:themeColor="text1"/>
          <w:sz w:val="28"/>
          <w:szCs w:val="28"/>
        </w:rPr>
        <w:t>如遇天然災害或不可抗拒之因素，而導致前述甄選日程及地點更動，</w:t>
      </w:r>
      <w:r w:rsidRPr="00E92189">
        <w:rPr>
          <w:rFonts w:ascii="標楷體" w:eastAsia="標楷體" w:hAnsi="標楷體" w:hint="eastAsia"/>
          <w:color w:val="000000" w:themeColor="text1"/>
          <w:sz w:val="28"/>
          <w:szCs w:val="28"/>
        </w:rPr>
        <w:t xml:space="preserve">      </w:t>
      </w:r>
    </w:p>
    <w:p w:rsidR="00E95A92" w:rsidRPr="00E92189" w:rsidRDefault="00E95A92" w:rsidP="004B1E80">
      <w:pPr>
        <w:spacing w:line="440" w:lineRule="exact"/>
        <w:ind w:leftChars="-200" w:left="-480"/>
        <w:rPr>
          <w:rFonts w:ascii="標楷體" w:eastAsia="標楷體" w:hAnsi="標楷體"/>
          <w:color w:val="000000" w:themeColor="text1"/>
          <w:sz w:val="28"/>
          <w:szCs w:val="28"/>
        </w:rPr>
      </w:pPr>
      <w:r w:rsidRPr="00E92189">
        <w:rPr>
          <w:rFonts w:ascii="標楷體" w:eastAsia="標楷體" w:hAnsi="標楷體" w:hint="eastAsia"/>
          <w:color w:val="000000" w:themeColor="text1"/>
          <w:sz w:val="28"/>
          <w:szCs w:val="28"/>
        </w:rPr>
        <w:t xml:space="preserve">        </w:t>
      </w:r>
      <w:r w:rsidR="00CA4185" w:rsidRPr="00E92189">
        <w:rPr>
          <w:rFonts w:ascii="標楷體" w:eastAsia="標楷體" w:hAnsi="標楷體" w:hint="eastAsia"/>
          <w:color w:val="000000" w:themeColor="text1"/>
          <w:sz w:val="28"/>
          <w:szCs w:val="28"/>
        </w:rPr>
        <w:t xml:space="preserve">   </w:t>
      </w:r>
      <w:r w:rsidRPr="00E92189">
        <w:rPr>
          <w:rFonts w:ascii="標楷體" w:eastAsia="標楷體" w:hAnsi="標楷體"/>
          <w:color w:val="000000" w:themeColor="text1"/>
          <w:sz w:val="28"/>
          <w:szCs w:val="28"/>
        </w:rPr>
        <w:t>將</w:t>
      </w:r>
      <w:r w:rsidR="007C49E4" w:rsidRPr="00E92189">
        <w:rPr>
          <w:rFonts w:ascii="標楷體" w:eastAsia="標楷體" w:hAnsi="標楷體" w:hint="eastAsia"/>
          <w:color w:val="000000" w:themeColor="text1"/>
          <w:sz w:val="28"/>
          <w:szCs w:val="28"/>
        </w:rPr>
        <w:t>另行通知</w:t>
      </w:r>
      <w:r w:rsidRPr="00E92189">
        <w:rPr>
          <w:rFonts w:ascii="標楷體" w:eastAsia="標楷體" w:hAnsi="標楷體"/>
          <w:color w:val="000000" w:themeColor="text1"/>
          <w:sz w:val="28"/>
          <w:szCs w:val="28"/>
        </w:rPr>
        <w:t>，考生不得提出任何異議。</w:t>
      </w:r>
    </w:p>
    <w:p w:rsidR="00CA4185" w:rsidRPr="00E92189" w:rsidRDefault="00E95A92" w:rsidP="004B1E80">
      <w:pPr>
        <w:spacing w:line="440" w:lineRule="exact"/>
        <w:ind w:leftChars="-200" w:left="228" w:hangingChars="253" w:hanging="708"/>
        <w:jc w:val="both"/>
        <w:rPr>
          <w:rFonts w:ascii="標楷體" w:eastAsia="標楷體" w:hAnsi="標楷體"/>
          <w:color w:val="000000" w:themeColor="text1"/>
          <w:sz w:val="28"/>
          <w:szCs w:val="28"/>
        </w:rPr>
      </w:pPr>
      <w:r w:rsidRPr="00E92189">
        <w:rPr>
          <w:rFonts w:ascii="標楷體" w:eastAsia="標楷體" w:hAnsi="標楷體" w:hint="eastAsia"/>
          <w:color w:val="000000" w:themeColor="text1"/>
          <w:sz w:val="28"/>
          <w:szCs w:val="28"/>
        </w:rPr>
        <w:t xml:space="preserve"> </w:t>
      </w:r>
      <w:r w:rsidR="004B1E80" w:rsidRPr="00E92189">
        <w:rPr>
          <w:rFonts w:ascii="標楷體" w:eastAsia="標楷體" w:hAnsi="標楷體"/>
          <w:color w:val="000000" w:themeColor="text1"/>
          <w:sz w:val="28"/>
          <w:szCs w:val="28"/>
        </w:rPr>
        <w:t xml:space="preserve">   </w:t>
      </w:r>
      <w:r w:rsidR="000B3AF2" w:rsidRPr="00E92189">
        <w:rPr>
          <w:rFonts w:ascii="標楷體" w:eastAsia="標楷體" w:hAnsi="標楷體" w:hint="eastAsia"/>
          <w:color w:val="000000" w:themeColor="text1"/>
          <w:sz w:val="28"/>
          <w:szCs w:val="28"/>
        </w:rPr>
        <w:t xml:space="preserve"> </w:t>
      </w:r>
      <w:r w:rsidR="00CA4185" w:rsidRPr="00E92189">
        <w:rPr>
          <w:rFonts w:ascii="標楷體" w:eastAsia="標楷體" w:hAnsi="標楷體" w:hint="eastAsia"/>
          <w:color w:val="000000" w:themeColor="text1"/>
          <w:sz w:val="28"/>
          <w:szCs w:val="28"/>
        </w:rPr>
        <w:t xml:space="preserve"> </w:t>
      </w:r>
      <w:r w:rsidR="000B3AF2" w:rsidRPr="00E92189">
        <w:rPr>
          <w:rFonts w:ascii="標楷體" w:eastAsia="標楷體" w:hAnsi="標楷體" w:hint="eastAsia"/>
          <w:color w:val="000000" w:themeColor="text1"/>
          <w:sz w:val="28"/>
          <w:szCs w:val="28"/>
        </w:rPr>
        <w:t xml:space="preserve"> </w:t>
      </w:r>
      <w:r w:rsidRPr="00E92189">
        <w:rPr>
          <w:rFonts w:ascii="標楷體" w:eastAsia="標楷體" w:hAnsi="標楷體" w:hint="eastAsia"/>
          <w:color w:val="000000" w:themeColor="text1"/>
          <w:sz w:val="28"/>
          <w:szCs w:val="28"/>
        </w:rPr>
        <w:t>二、案內人員係因應定期性或臨時性業務需要之補充性人力，未來若相關計</w:t>
      </w:r>
      <w:r w:rsidR="00CA4185" w:rsidRPr="00E92189">
        <w:rPr>
          <w:rFonts w:ascii="標楷體" w:eastAsia="標楷體" w:hAnsi="標楷體" w:hint="eastAsia"/>
          <w:color w:val="000000" w:themeColor="text1"/>
          <w:sz w:val="28"/>
          <w:szCs w:val="28"/>
        </w:rPr>
        <w:t xml:space="preserve"> </w:t>
      </w:r>
    </w:p>
    <w:p w:rsidR="00CA4185" w:rsidRPr="00E92189" w:rsidRDefault="00CA4185" w:rsidP="004B1E80">
      <w:pPr>
        <w:spacing w:line="440" w:lineRule="exact"/>
        <w:ind w:leftChars="-50" w:left="588" w:hangingChars="253" w:hanging="708"/>
        <w:jc w:val="both"/>
        <w:rPr>
          <w:rFonts w:ascii="標楷體" w:eastAsia="標楷體" w:hAnsi="標楷體"/>
          <w:color w:val="000000" w:themeColor="text1"/>
          <w:sz w:val="28"/>
          <w:szCs w:val="28"/>
        </w:rPr>
      </w:pPr>
      <w:r w:rsidRPr="00E92189">
        <w:rPr>
          <w:rFonts w:ascii="標楷體" w:eastAsia="標楷體" w:hAnsi="標楷體" w:hint="eastAsia"/>
          <w:color w:val="000000" w:themeColor="text1"/>
          <w:sz w:val="28"/>
          <w:szCs w:val="28"/>
        </w:rPr>
        <w:t xml:space="preserve">        </w:t>
      </w:r>
      <w:r w:rsidR="00E95A92" w:rsidRPr="00E92189">
        <w:rPr>
          <w:rFonts w:ascii="標楷體" w:eastAsia="標楷體" w:hAnsi="標楷體" w:hint="eastAsia"/>
          <w:color w:val="000000" w:themeColor="text1"/>
          <w:sz w:val="28"/>
          <w:szCs w:val="28"/>
        </w:rPr>
        <w:t>劃不再辦理或中央經費不在補助等原因，應相對減列，若聘用原因消失</w:t>
      </w:r>
      <w:r w:rsidRPr="00E92189">
        <w:rPr>
          <w:rFonts w:ascii="標楷體" w:eastAsia="標楷體" w:hAnsi="標楷體" w:hint="eastAsia"/>
          <w:color w:val="000000" w:themeColor="text1"/>
          <w:sz w:val="28"/>
          <w:szCs w:val="28"/>
        </w:rPr>
        <w:t xml:space="preserve"> </w:t>
      </w:r>
    </w:p>
    <w:p w:rsidR="00E95A92" w:rsidRDefault="00CA4185" w:rsidP="004B1E80">
      <w:pPr>
        <w:spacing w:line="440" w:lineRule="exact"/>
        <w:ind w:leftChars="-50" w:left="588" w:hangingChars="253" w:hanging="708"/>
        <w:jc w:val="both"/>
        <w:rPr>
          <w:rFonts w:ascii="標楷體" w:eastAsia="標楷體" w:hAnsi="標楷體"/>
          <w:sz w:val="28"/>
          <w:szCs w:val="28"/>
        </w:rPr>
      </w:pPr>
      <w:r w:rsidRPr="00E92189">
        <w:rPr>
          <w:rFonts w:ascii="標楷體" w:eastAsia="標楷體" w:hAnsi="標楷體" w:hint="eastAsia"/>
          <w:color w:val="000000" w:themeColor="text1"/>
          <w:sz w:val="28"/>
          <w:szCs w:val="28"/>
        </w:rPr>
        <w:t xml:space="preserve">        </w:t>
      </w:r>
      <w:r w:rsidR="00E95A92" w:rsidRPr="00E92189">
        <w:rPr>
          <w:rFonts w:ascii="標楷體" w:eastAsia="標楷體" w:hAnsi="標楷體" w:hint="eastAsia"/>
          <w:color w:val="000000" w:themeColor="text1"/>
          <w:sz w:val="28"/>
          <w:szCs w:val="28"/>
        </w:rPr>
        <w:t>及無條件解聘，不得以任何理由要求留用或救助。</w:t>
      </w:r>
    </w:p>
    <w:p w:rsidR="00B77BAF" w:rsidRDefault="004B1E80" w:rsidP="00EF400D">
      <w:pPr>
        <w:spacing w:line="440" w:lineRule="exact"/>
        <w:ind w:leftChars="-177" w:left="995" w:hangingChars="507" w:hanging="1420"/>
        <w:rPr>
          <w:rFonts w:ascii="標楷體" w:eastAsia="標楷體" w:hAnsi="標楷體"/>
          <w:sz w:val="28"/>
          <w:szCs w:val="28"/>
        </w:rPr>
      </w:pPr>
      <w:r>
        <w:rPr>
          <w:rFonts w:ascii="標楷體" w:eastAsia="標楷體" w:hAnsi="標楷體" w:hint="eastAsia"/>
          <w:sz w:val="28"/>
          <w:szCs w:val="28"/>
        </w:rPr>
        <w:t xml:space="preserve">   </w:t>
      </w:r>
      <w:r w:rsidR="000B3AF2">
        <w:rPr>
          <w:rFonts w:ascii="標楷體" w:eastAsia="標楷體" w:hAnsi="標楷體" w:hint="eastAsia"/>
          <w:sz w:val="28"/>
          <w:szCs w:val="28"/>
        </w:rPr>
        <w:t xml:space="preserve"> </w:t>
      </w:r>
      <w:r w:rsidR="00CA4185">
        <w:rPr>
          <w:rFonts w:ascii="標楷體" w:eastAsia="標楷體" w:hAnsi="標楷體" w:hint="eastAsia"/>
          <w:sz w:val="28"/>
          <w:szCs w:val="28"/>
        </w:rPr>
        <w:t xml:space="preserve">  </w:t>
      </w:r>
      <w:r w:rsidR="000B3AF2">
        <w:rPr>
          <w:rFonts w:ascii="標楷體" w:eastAsia="標楷體" w:hAnsi="標楷體" w:hint="eastAsia"/>
          <w:sz w:val="28"/>
          <w:szCs w:val="28"/>
        </w:rPr>
        <w:t xml:space="preserve"> </w:t>
      </w:r>
      <w:r w:rsidR="00E95A92">
        <w:rPr>
          <w:rFonts w:ascii="標楷體" w:eastAsia="標楷體" w:hAnsi="標楷體"/>
          <w:sz w:val="28"/>
          <w:szCs w:val="28"/>
        </w:rPr>
        <w:t>三、本簡章未盡事宜，悉依相關法令及本校</w:t>
      </w:r>
      <w:r w:rsidR="00410579">
        <w:rPr>
          <w:rFonts w:ascii="標楷體" w:eastAsia="標楷體" w:hAnsi="標楷體" w:hint="eastAsia"/>
          <w:sz w:val="28"/>
          <w:szCs w:val="28"/>
        </w:rPr>
        <w:t>聘用人員甄選</w:t>
      </w:r>
      <w:r w:rsidR="007C49E4" w:rsidRPr="00E92189">
        <w:rPr>
          <w:rFonts w:ascii="標楷體" w:eastAsia="標楷體" w:hAnsi="標楷體" w:hint="eastAsia"/>
          <w:color w:val="000000" w:themeColor="text1"/>
          <w:sz w:val="28"/>
          <w:szCs w:val="28"/>
        </w:rPr>
        <w:t>審議小組</w:t>
      </w:r>
      <w:r w:rsidR="00D8033B">
        <w:rPr>
          <w:rFonts w:ascii="標楷體" w:eastAsia="標楷體" w:hAnsi="標楷體"/>
          <w:sz w:val="28"/>
          <w:szCs w:val="28"/>
        </w:rPr>
        <w:t>決議辦</w:t>
      </w:r>
      <w:r w:rsidR="00E95A92">
        <w:rPr>
          <w:rFonts w:ascii="標楷體" w:eastAsia="標楷體" w:hAnsi="標楷體"/>
          <w:sz w:val="28"/>
          <w:szCs w:val="28"/>
        </w:rPr>
        <w:t>理。</w:t>
      </w:r>
    </w:p>
    <w:p w:rsidR="00B77BAF" w:rsidRDefault="00B77BAF" w:rsidP="004B1E80">
      <w:pPr>
        <w:snapToGrid w:val="0"/>
        <w:spacing w:line="440" w:lineRule="exact"/>
        <w:jc w:val="both"/>
      </w:pPr>
      <w:r>
        <w:rPr>
          <w:rFonts w:ascii="標楷體" w:eastAsia="標楷體" w:hAnsi="標楷體" w:hint="eastAsia"/>
          <w:color w:val="000000"/>
          <w:sz w:val="28"/>
        </w:rPr>
        <w:t xml:space="preserve">                          </w:t>
      </w:r>
    </w:p>
    <w:p w:rsidR="00B77BAF" w:rsidRDefault="00B77BAF" w:rsidP="004B1E80">
      <w:pPr>
        <w:spacing w:line="440" w:lineRule="exact"/>
        <w:rPr>
          <w:rFonts w:ascii="標楷體" w:eastAsia="標楷體" w:hAnsi="標楷體"/>
          <w:sz w:val="28"/>
          <w:szCs w:val="28"/>
        </w:rPr>
        <w:sectPr w:rsidR="00B77BAF">
          <w:headerReference w:type="default" r:id="rId9"/>
          <w:footerReference w:type="even" r:id="rId10"/>
          <w:footerReference w:type="default" r:id="rId11"/>
          <w:type w:val="nextColumn"/>
          <w:pgSz w:w="11906" w:h="16838" w:code="9"/>
          <w:pgMar w:top="851" w:right="1134" w:bottom="851" w:left="1134" w:header="851" w:footer="992" w:gutter="0"/>
          <w:cols w:space="425"/>
          <w:docGrid w:type="lines" w:linePitch="360"/>
        </w:sectPr>
      </w:pPr>
    </w:p>
    <w:p w:rsidR="00B77BAF" w:rsidRDefault="00B77BAF">
      <w:pPr>
        <w:snapToGrid w:val="0"/>
        <w:spacing w:line="0" w:lineRule="atLeast"/>
        <w:rPr>
          <w:rFonts w:ascii="標楷體" w:eastAsia="標楷體" w:hAnsi="標楷體"/>
        </w:rPr>
      </w:pPr>
      <w:r w:rsidRPr="001A551B">
        <w:rPr>
          <w:rFonts w:ascii="標楷體" w:eastAsia="標楷體" w:hAnsi="標楷體" w:hint="eastAsia"/>
        </w:rPr>
        <w:lastRenderedPageBreak/>
        <w:t>附</w:t>
      </w:r>
      <w:r w:rsidR="001A551B" w:rsidRPr="001A551B">
        <w:rPr>
          <w:rFonts w:ascii="標楷體" w:eastAsia="標楷體" w:hAnsi="標楷體" w:hint="eastAsia"/>
        </w:rPr>
        <w:t xml:space="preserve"> </w:t>
      </w:r>
      <w:r w:rsidRPr="001A551B">
        <w:rPr>
          <w:rFonts w:ascii="標楷體" w:eastAsia="標楷體" w:hAnsi="標楷體" w:hint="eastAsia"/>
        </w:rPr>
        <w:t>件</w:t>
      </w:r>
      <w:r w:rsidR="001A551B" w:rsidRPr="001A551B">
        <w:rPr>
          <w:rFonts w:ascii="標楷體" w:eastAsia="標楷體" w:hAnsi="標楷體" w:hint="eastAsia"/>
        </w:rPr>
        <w:t xml:space="preserve"> </w:t>
      </w:r>
      <w:proofErr w:type="gramStart"/>
      <w:r w:rsidRPr="001A551B">
        <w:rPr>
          <w:rFonts w:ascii="標楷體" w:eastAsia="標楷體" w:hAnsi="標楷體" w:hint="eastAsia"/>
        </w:rPr>
        <w:t>一</w:t>
      </w:r>
      <w:proofErr w:type="gramEnd"/>
    </w:p>
    <w:p w:rsidR="00C94E56" w:rsidRPr="001A551B" w:rsidRDefault="00C94E56">
      <w:pPr>
        <w:snapToGrid w:val="0"/>
        <w:spacing w:line="0" w:lineRule="atLeast"/>
        <w:rPr>
          <w:rFonts w:ascii="標楷體" w:eastAsia="標楷體" w:hAnsi="標楷體"/>
        </w:rPr>
      </w:pPr>
    </w:p>
    <w:p w:rsidR="00B250F7" w:rsidRPr="004B1E80" w:rsidRDefault="00E065CC">
      <w:pPr>
        <w:spacing w:line="0" w:lineRule="atLeast"/>
        <w:jc w:val="center"/>
        <w:rPr>
          <w:rFonts w:ascii="標楷體" w:eastAsia="標楷體" w:hAnsi="標楷體"/>
          <w:b/>
          <w:sz w:val="40"/>
          <w:szCs w:val="32"/>
        </w:rPr>
      </w:pPr>
      <w:r w:rsidRPr="004B1E80">
        <w:rPr>
          <w:rFonts w:ascii="標楷體" w:eastAsia="標楷體" w:hAnsi="標楷體" w:cs="DFKaiShu-SB-Estd-BF" w:hint="eastAsia"/>
          <w:b/>
          <w:kern w:val="0"/>
          <w:sz w:val="40"/>
          <w:szCs w:val="32"/>
        </w:rPr>
        <w:t>桃園市立新明國民中學</w:t>
      </w:r>
      <w:proofErr w:type="gramStart"/>
      <w:r w:rsidR="0018259E">
        <w:rPr>
          <w:rFonts w:eastAsia="標楷體"/>
          <w:b/>
          <w:sz w:val="40"/>
          <w:szCs w:val="32"/>
        </w:rPr>
        <w:t>113</w:t>
      </w:r>
      <w:proofErr w:type="gramEnd"/>
      <w:r w:rsidR="00A06602" w:rsidRPr="004B1E80">
        <w:rPr>
          <w:rFonts w:eastAsia="標楷體" w:hAnsi="標楷體"/>
          <w:b/>
          <w:sz w:val="40"/>
          <w:szCs w:val="32"/>
        </w:rPr>
        <w:t>年</w:t>
      </w:r>
      <w:r w:rsidR="00A06602" w:rsidRPr="004B1E80">
        <w:rPr>
          <w:rFonts w:ascii="標楷體" w:eastAsia="標楷體" w:hAnsi="標楷體" w:hint="eastAsia"/>
          <w:b/>
          <w:sz w:val="40"/>
          <w:szCs w:val="32"/>
        </w:rPr>
        <w:t>度</w:t>
      </w:r>
      <w:r w:rsidR="00D8033B" w:rsidRPr="004B1E80">
        <w:rPr>
          <w:rFonts w:ascii="標楷體" w:eastAsia="標楷體" w:hAnsi="標楷體" w:hint="eastAsia"/>
          <w:b/>
          <w:sz w:val="40"/>
          <w:szCs w:val="32"/>
        </w:rPr>
        <w:t>聘用</w:t>
      </w:r>
      <w:r w:rsidR="00F65DBC">
        <w:rPr>
          <w:rFonts w:ascii="標楷體" w:eastAsia="標楷體" w:hAnsi="標楷體" w:hint="eastAsia"/>
          <w:b/>
          <w:sz w:val="40"/>
          <w:szCs w:val="32"/>
        </w:rPr>
        <w:t>教練</w:t>
      </w:r>
      <w:r w:rsidR="00B250F7" w:rsidRPr="004B1E80">
        <w:rPr>
          <w:rFonts w:ascii="標楷體" w:eastAsia="標楷體" w:hAnsi="標楷體" w:hint="eastAsia"/>
          <w:b/>
          <w:sz w:val="40"/>
          <w:szCs w:val="32"/>
        </w:rPr>
        <w:t>甄選</w:t>
      </w:r>
    </w:p>
    <w:p w:rsidR="004B1E80" w:rsidRPr="004B63DB" w:rsidRDefault="00B77BAF" w:rsidP="004B63DB">
      <w:pPr>
        <w:spacing w:line="0" w:lineRule="atLeast"/>
        <w:jc w:val="center"/>
        <w:rPr>
          <w:rFonts w:ascii="標楷體" w:eastAsia="標楷體" w:hAnsi="標楷體"/>
          <w:b/>
          <w:sz w:val="40"/>
          <w:szCs w:val="32"/>
        </w:rPr>
      </w:pPr>
      <w:r w:rsidRPr="00B250F7">
        <w:rPr>
          <w:rFonts w:ascii="標楷體" w:eastAsia="標楷體" w:hAnsi="標楷體" w:hint="eastAsia"/>
          <w:b/>
          <w:sz w:val="40"/>
          <w:szCs w:val="32"/>
        </w:rPr>
        <w:t>報名表</w:t>
      </w:r>
    </w:p>
    <w:p w:rsidR="00B77BAF" w:rsidRPr="004B1E80" w:rsidRDefault="00B77BAF">
      <w:pPr>
        <w:snapToGrid w:val="0"/>
        <w:spacing w:line="0" w:lineRule="atLeast"/>
        <w:jc w:val="both"/>
        <w:rPr>
          <w:rFonts w:ascii="標楷體" w:eastAsia="標楷體" w:hAnsi="標楷體"/>
          <w:sz w:val="28"/>
          <w:szCs w:val="28"/>
        </w:rPr>
      </w:pPr>
      <w:r w:rsidRPr="009D2C9E">
        <w:rPr>
          <w:rFonts w:ascii="標楷體" w:eastAsia="標楷體" w:hAnsi="標楷體" w:hint="eastAsia"/>
          <w:sz w:val="28"/>
          <w:szCs w:val="28"/>
        </w:rPr>
        <w:t>報考運動種類：</w:t>
      </w:r>
      <w:r w:rsidRPr="009D2C9E">
        <w:rPr>
          <w:rFonts w:ascii="標楷體" w:eastAsia="標楷體" w:hAnsi="標楷體" w:hint="eastAsia"/>
          <w:sz w:val="28"/>
          <w:szCs w:val="28"/>
          <w:u w:val="single"/>
        </w:rPr>
        <w:t xml:space="preserve">   棒球</w:t>
      </w:r>
      <w:r w:rsidR="00CE7F48">
        <w:rPr>
          <w:rFonts w:ascii="標楷體" w:eastAsia="標楷體" w:hAnsi="標楷體" w:hint="eastAsia"/>
          <w:sz w:val="28"/>
          <w:szCs w:val="28"/>
          <w:u w:val="single"/>
        </w:rPr>
        <w:t>助理</w:t>
      </w:r>
      <w:r w:rsidR="00144DF3">
        <w:rPr>
          <w:rFonts w:ascii="標楷體" w:eastAsia="標楷體" w:hAnsi="標楷體" w:hint="eastAsia"/>
          <w:sz w:val="28"/>
          <w:szCs w:val="28"/>
          <w:u w:val="single"/>
        </w:rPr>
        <w:t>教練</w:t>
      </w:r>
      <w:r w:rsidRPr="009D2C9E">
        <w:rPr>
          <w:rFonts w:ascii="標楷體" w:eastAsia="標楷體" w:hAnsi="標楷體"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2011"/>
        <w:gridCol w:w="21"/>
        <w:gridCol w:w="567"/>
        <w:gridCol w:w="814"/>
        <w:gridCol w:w="180"/>
        <w:gridCol w:w="115"/>
        <w:gridCol w:w="1505"/>
        <w:gridCol w:w="79"/>
        <w:gridCol w:w="2693"/>
      </w:tblGrid>
      <w:tr w:rsidR="00B77BAF" w:rsidTr="004B1E80">
        <w:tc>
          <w:tcPr>
            <w:tcW w:w="1195" w:type="dxa"/>
            <w:tcBorders>
              <w:top w:val="single" w:sz="18" w:space="0" w:color="auto"/>
              <w:left w:val="single" w:sz="18" w:space="0" w:color="auto"/>
            </w:tcBorders>
            <w:vAlign w:val="center"/>
          </w:tcPr>
          <w:p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姓名</w:t>
            </w:r>
          </w:p>
        </w:tc>
        <w:tc>
          <w:tcPr>
            <w:tcW w:w="2032" w:type="dxa"/>
            <w:gridSpan w:val="2"/>
            <w:tcBorders>
              <w:top w:val="single" w:sz="18" w:space="0" w:color="auto"/>
            </w:tcBorders>
          </w:tcPr>
          <w:p w:rsidR="00B77BAF" w:rsidRDefault="00B77BAF">
            <w:pPr>
              <w:snapToGrid w:val="0"/>
              <w:spacing w:line="0" w:lineRule="atLeast"/>
              <w:jc w:val="both"/>
              <w:rPr>
                <w:rFonts w:ascii="標楷體" w:eastAsia="標楷體" w:hAnsi="標楷體"/>
                <w:color w:val="000000"/>
              </w:rPr>
            </w:pPr>
          </w:p>
          <w:p w:rsidR="00A06602" w:rsidRDefault="00A06602">
            <w:pPr>
              <w:snapToGrid w:val="0"/>
              <w:spacing w:line="0" w:lineRule="atLeast"/>
              <w:jc w:val="both"/>
              <w:rPr>
                <w:rFonts w:ascii="標楷體" w:eastAsia="標楷體" w:hAnsi="標楷體"/>
                <w:color w:val="000000"/>
              </w:rPr>
            </w:pPr>
          </w:p>
        </w:tc>
        <w:tc>
          <w:tcPr>
            <w:tcW w:w="567" w:type="dxa"/>
            <w:tcBorders>
              <w:top w:val="single" w:sz="18" w:space="0" w:color="auto"/>
            </w:tcBorders>
            <w:vAlign w:val="center"/>
          </w:tcPr>
          <w:p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性別</w:t>
            </w:r>
          </w:p>
        </w:tc>
        <w:tc>
          <w:tcPr>
            <w:tcW w:w="1109" w:type="dxa"/>
            <w:gridSpan w:val="3"/>
            <w:tcBorders>
              <w:top w:val="single" w:sz="18" w:space="0" w:color="auto"/>
            </w:tcBorders>
            <w:vAlign w:val="center"/>
          </w:tcPr>
          <w:p w:rsidR="00B77BAF" w:rsidRDefault="00B77BAF">
            <w:pPr>
              <w:snapToGrid w:val="0"/>
              <w:spacing w:line="0" w:lineRule="atLeast"/>
              <w:jc w:val="center"/>
              <w:rPr>
                <w:rFonts w:ascii="標楷體" w:eastAsia="標楷體" w:hAnsi="標楷體"/>
                <w:color w:val="000000"/>
              </w:rPr>
            </w:pPr>
          </w:p>
          <w:p w:rsidR="00A06602" w:rsidRDefault="00A06602" w:rsidP="00A06602">
            <w:pPr>
              <w:snapToGrid w:val="0"/>
              <w:spacing w:line="0" w:lineRule="atLeast"/>
              <w:rPr>
                <w:rFonts w:ascii="標楷體" w:eastAsia="標楷體" w:hAnsi="標楷體"/>
                <w:color w:val="000000"/>
              </w:rPr>
            </w:pPr>
          </w:p>
        </w:tc>
        <w:tc>
          <w:tcPr>
            <w:tcW w:w="1584" w:type="dxa"/>
            <w:gridSpan w:val="2"/>
            <w:tcBorders>
              <w:top w:val="single" w:sz="18" w:space="0" w:color="auto"/>
            </w:tcBorders>
            <w:vAlign w:val="center"/>
          </w:tcPr>
          <w:p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出生日期</w:t>
            </w:r>
          </w:p>
        </w:tc>
        <w:tc>
          <w:tcPr>
            <w:tcW w:w="2693" w:type="dxa"/>
            <w:tcBorders>
              <w:top w:val="single" w:sz="18" w:space="0" w:color="auto"/>
              <w:right w:val="single" w:sz="18" w:space="0" w:color="auto"/>
            </w:tcBorders>
            <w:vAlign w:val="center"/>
          </w:tcPr>
          <w:p w:rsidR="00B77BAF" w:rsidRDefault="00A06602" w:rsidP="002E0FE0">
            <w:pPr>
              <w:snapToGrid w:val="0"/>
              <w:spacing w:line="0" w:lineRule="atLeast"/>
              <w:jc w:val="center"/>
              <w:rPr>
                <w:rFonts w:ascii="標楷體" w:eastAsia="標楷體" w:hAnsi="標楷體"/>
                <w:color w:val="000000"/>
              </w:rPr>
            </w:pPr>
            <w:r>
              <w:rPr>
                <w:rFonts w:ascii="標楷體" w:eastAsia="標楷體" w:hAnsi="標楷體" w:hint="eastAsia"/>
                <w:color w:val="000000"/>
              </w:rPr>
              <w:t>年    月    日</w:t>
            </w:r>
          </w:p>
        </w:tc>
      </w:tr>
      <w:tr w:rsidR="00B77BAF" w:rsidTr="004B1E80">
        <w:trPr>
          <w:cantSplit/>
        </w:trPr>
        <w:tc>
          <w:tcPr>
            <w:tcW w:w="1195" w:type="dxa"/>
            <w:tcBorders>
              <w:left w:val="single" w:sz="18" w:space="0" w:color="auto"/>
            </w:tcBorders>
            <w:vAlign w:val="center"/>
          </w:tcPr>
          <w:p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地址</w:t>
            </w:r>
          </w:p>
        </w:tc>
        <w:tc>
          <w:tcPr>
            <w:tcW w:w="5292" w:type="dxa"/>
            <w:gridSpan w:val="8"/>
          </w:tcPr>
          <w:p w:rsidR="00B77BAF" w:rsidRDefault="00B77BAF" w:rsidP="00A06602">
            <w:pPr>
              <w:snapToGrid w:val="0"/>
              <w:spacing w:line="0" w:lineRule="atLeast"/>
              <w:jc w:val="both"/>
              <w:rPr>
                <w:rFonts w:ascii="標楷體" w:eastAsia="標楷體" w:hAnsi="標楷體"/>
                <w:color w:val="000000"/>
              </w:rPr>
            </w:pPr>
          </w:p>
          <w:p w:rsidR="00A06602" w:rsidRDefault="00A06602" w:rsidP="00A06602">
            <w:pPr>
              <w:snapToGrid w:val="0"/>
              <w:spacing w:line="0" w:lineRule="atLeast"/>
              <w:jc w:val="both"/>
              <w:rPr>
                <w:rFonts w:ascii="標楷體" w:eastAsia="標楷體" w:hAnsi="標楷體"/>
                <w:color w:val="000000"/>
              </w:rPr>
            </w:pPr>
          </w:p>
          <w:p w:rsidR="00A06602" w:rsidRDefault="00A06602" w:rsidP="00A06602">
            <w:pPr>
              <w:snapToGrid w:val="0"/>
              <w:spacing w:line="0" w:lineRule="atLeast"/>
              <w:jc w:val="both"/>
              <w:rPr>
                <w:rFonts w:ascii="標楷體" w:eastAsia="標楷體" w:hAnsi="標楷體"/>
                <w:color w:val="000000"/>
              </w:rPr>
            </w:pPr>
          </w:p>
          <w:p w:rsidR="00A06602" w:rsidRDefault="00A06602" w:rsidP="00A06602">
            <w:pPr>
              <w:snapToGrid w:val="0"/>
              <w:spacing w:line="0" w:lineRule="atLeast"/>
              <w:jc w:val="both"/>
              <w:rPr>
                <w:rFonts w:ascii="標楷體" w:eastAsia="標楷體" w:hAnsi="標楷體"/>
                <w:color w:val="000000"/>
              </w:rPr>
            </w:pPr>
          </w:p>
        </w:tc>
        <w:tc>
          <w:tcPr>
            <w:tcW w:w="2693" w:type="dxa"/>
            <w:vMerge w:val="restart"/>
            <w:tcBorders>
              <w:right w:val="single" w:sz="18" w:space="0" w:color="auto"/>
            </w:tcBorders>
            <w:vAlign w:val="center"/>
          </w:tcPr>
          <w:p w:rsidR="00B77BAF" w:rsidRDefault="00B77BAF">
            <w:pPr>
              <w:widowControl/>
              <w:jc w:val="center"/>
              <w:rPr>
                <w:rFonts w:ascii="標楷體" w:eastAsia="標楷體" w:hAnsi="標楷體"/>
                <w:color w:val="000000"/>
              </w:rPr>
            </w:pPr>
          </w:p>
          <w:p w:rsidR="00B77BAF" w:rsidRDefault="00B77BAF">
            <w:pPr>
              <w:widowControl/>
              <w:jc w:val="center"/>
              <w:rPr>
                <w:rFonts w:ascii="標楷體" w:eastAsia="標楷體" w:hAnsi="標楷體"/>
                <w:color w:val="000000"/>
              </w:rPr>
            </w:pPr>
            <w:r>
              <w:rPr>
                <w:rFonts w:ascii="標楷體" w:eastAsia="標楷體" w:hAnsi="標楷體" w:hint="eastAsia"/>
                <w:color w:val="000000"/>
              </w:rPr>
              <w:t>相片</w:t>
            </w:r>
          </w:p>
          <w:p w:rsidR="00B77BAF" w:rsidRDefault="00B77BAF">
            <w:pPr>
              <w:widowControl/>
              <w:jc w:val="center"/>
              <w:rPr>
                <w:rFonts w:ascii="標楷體" w:eastAsia="標楷體" w:hAnsi="標楷體"/>
                <w:color w:val="000000"/>
              </w:rPr>
            </w:pPr>
            <w:r>
              <w:rPr>
                <w:rFonts w:ascii="標楷體" w:eastAsia="標楷體" w:hAnsi="標楷體" w:hint="eastAsia"/>
                <w:color w:val="000000"/>
              </w:rPr>
              <w:t>（最</w:t>
            </w:r>
            <w:r w:rsidRPr="00A06602">
              <w:rPr>
                <w:rFonts w:eastAsia="標楷體" w:hAnsi="標楷體"/>
                <w:color w:val="000000"/>
              </w:rPr>
              <w:t>近</w:t>
            </w:r>
            <w:r w:rsidRPr="00A06602">
              <w:rPr>
                <w:rFonts w:eastAsia="標楷體"/>
                <w:color w:val="000000"/>
              </w:rPr>
              <w:t>3</w:t>
            </w:r>
            <w:r>
              <w:rPr>
                <w:rFonts w:ascii="標楷體" w:eastAsia="標楷體" w:hAnsi="標楷體" w:hint="eastAsia"/>
                <w:color w:val="000000"/>
              </w:rPr>
              <w:t>個月內正面半身脫帽照片）</w:t>
            </w:r>
          </w:p>
          <w:p w:rsidR="00B77BAF" w:rsidRDefault="00B77BAF">
            <w:pPr>
              <w:widowControl/>
              <w:jc w:val="center"/>
              <w:rPr>
                <w:rFonts w:ascii="標楷體" w:eastAsia="標楷體" w:hAnsi="標楷體"/>
                <w:color w:val="000000"/>
              </w:rPr>
            </w:pPr>
          </w:p>
          <w:p w:rsidR="00B77BAF" w:rsidRDefault="00B77BAF">
            <w:pPr>
              <w:snapToGrid w:val="0"/>
              <w:spacing w:line="0" w:lineRule="atLeast"/>
              <w:jc w:val="center"/>
              <w:rPr>
                <w:rFonts w:ascii="標楷體" w:eastAsia="標楷體" w:hAnsi="標楷體"/>
                <w:color w:val="000000"/>
              </w:rPr>
            </w:pPr>
          </w:p>
        </w:tc>
      </w:tr>
      <w:tr w:rsidR="00B77BAF" w:rsidTr="004B1E80">
        <w:trPr>
          <w:cantSplit/>
        </w:trPr>
        <w:tc>
          <w:tcPr>
            <w:tcW w:w="1195" w:type="dxa"/>
            <w:vMerge w:val="restart"/>
            <w:tcBorders>
              <w:left w:val="single" w:sz="18" w:space="0" w:color="auto"/>
            </w:tcBorders>
            <w:vAlign w:val="center"/>
          </w:tcPr>
          <w:p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聯絡電話</w:t>
            </w:r>
          </w:p>
        </w:tc>
        <w:tc>
          <w:tcPr>
            <w:tcW w:w="2011" w:type="dxa"/>
            <w:vMerge w:val="restart"/>
          </w:tcPr>
          <w:p w:rsidR="00B77BAF" w:rsidRPr="00A06602" w:rsidRDefault="00A06602">
            <w:pPr>
              <w:snapToGrid w:val="0"/>
              <w:spacing w:line="0" w:lineRule="atLeast"/>
              <w:jc w:val="both"/>
              <w:rPr>
                <w:rFonts w:eastAsia="標楷體"/>
              </w:rPr>
            </w:pPr>
            <w:r w:rsidRPr="00A06602">
              <w:rPr>
                <w:rFonts w:eastAsia="標楷體"/>
              </w:rPr>
              <w:t>(</w:t>
            </w:r>
            <w:r w:rsidR="00B77BAF" w:rsidRPr="00A06602">
              <w:rPr>
                <w:rFonts w:eastAsia="標楷體"/>
              </w:rPr>
              <w:t>O</w:t>
            </w:r>
            <w:r w:rsidRPr="00A06602">
              <w:rPr>
                <w:rFonts w:eastAsia="標楷體"/>
              </w:rPr>
              <w:t>)</w:t>
            </w:r>
          </w:p>
          <w:p w:rsidR="00B77BAF" w:rsidRPr="00A06602" w:rsidRDefault="00A06602">
            <w:pPr>
              <w:snapToGrid w:val="0"/>
              <w:spacing w:line="0" w:lineRule="atLeast"/>
              <w:jc w:val="both"/>
              <w:rPr>
                <w:rFonts w:eastAsia="標楷體"/>
              </w:rPr>
            </w:pPr>
            <w:r w:rsidRPr="00A06602">
              <w:rPr>
                <w:rFonts w:eastAsia="標楷體"/>
              </w:rPr>
              <w:t>(</w:t>
            </w:r>
            <w:r w:rsidR="00B77BAF" w:rsidRPr="00A06602">
              <w:rPr>
                <w:rFonts w:eastAsia="標楷體"/>
              </w:rPr>
              <w:t>H</w:t>
            </w:r>
            <w:r w:rsidRPr="00A06602">
              <w:rPr>
                <w:rFonts w:eastAsia="標楷體"/>
              </w:rPr>
              <w:t>)</w:t>
            </w:r>
          </w:p>
          <w:p w:rsidR="00B77BAF" w:rsidRDefault="00A06602">
            <w:pPr>
              <w:snapToGrid w:val="0"/>
              <w:spacing w:line="0" w:lineRule="atLeast"/>
              <w:jc w:val="both"/>
              <w:rPr>
                <w:rFonts w:ascii="標楷體" w:eastAsia="標楷體" w:hAnsi="標楷體"/>
                <w:color w:val="000000"/>
              </w:rPr>
            </w:pPr>
            <w:r w:rsidRPr="00A06602">
              <w:rPr>
                <w:rFonts w:eastAsia="標楷體"/>
              </w:rPr>
              <w:t>(</w:t>
            </w:r>
            <w:r w:rsidR="00B77BAF" w:rsidRPr="00A06602">
              <w:rPr>
                <w:rFonts w:eastAsia="標楷體" w:hAnsi="標楷體"/>
              </w:rPr>
              <w:t>手機</w:t>
            </w:r>
            <w:r w:rsidRPr="00A06602">
              <w:rPr>
                <w:rFonts w:eastAsia="標楷體"/>
              </w:rPr>
              <w:t>)</w:t>
            </w:r>
          </w:p>
        </w:tc>
        <w:tc>
          <w:tcPr>
            <w:tcW w:w="1582" w:type="dxa"/>
            <w:gridSpan w:val="4"/>
          </w:tcPr>
          <w:p w:rsidR="00B77BAF" w:rsidRDefault="00B77BAF" w:rsidP="00A06602">
            <w:pPr>
              <w:snapToGrid w:val="0"/>
              <w:spacing w:line="0" w:lineRule="atLeast"/>
              <w:jc w:val="center"/>
              <w:rPr>
                <w:rFonts w:ascii="標楷體" w:eastAsia="標楷體" w:hAnsi="標楷體"/>
                <w:color w:val="000000"/>
              </w:rPr>
            </w:pPr>
            <w:r>
              <w:rPr>
                <w:rFonts w:ascii="標楷體" w:eastAsia="標楷體" w:hAnsi="標楷體" w:hint="eastAsia"/>
                <w:color w:val="000000"/>
              </w:rPr>
              <w:t>緊急連絡人姓名</w:t>
            </w:r>
          </w:p>
        </w:tc>
        <w:tc>
          <w:tcPr>
            <w:tcW w:w="1699" w:type="dxa"/>
            <w:gridSpan w:val="3"/>
          </w:tcPr>
          <w:p w:rsidR="00B77BAF" w:rsidRDefault="00B77BAF">
            <w:pPr>
              <w:snapToGrid w:val="0"/>
              <w:spacing w:line="0" w:lineRule="atLeast"/>
              <w:jc w:val="both"/>
              <w:rPr>
                <w:rFonts w:ascii="標楷體" w:eastAsia="標楷體" w:hAnsi="標楷體"/>
                <w:color w:val="000000"/>
              </w:rPr>
            </w:pPr>
          </w:p>
        </w:tc>
        <w:tc>
          <w:tcPr>
            <w:tcW w:w="2693" w:type="dxa"/>
            <w:vMerge/>
            <w:tcBorders>
              <w:right w:val="single" w:sz="18" w:space="0" w:color="auto"/>
            </w:tcBorders>
          </w:tcPr>
          <w:p w:rsidR="00B77BAF" w:rsidRDefault="00B77BAF">
            <w:pPr>
              <w:snapToGrid w:val="0"/>
              <w:spacing w:line="0" w:lineRule="atLeast"/>
              <w:jc w:val="both"/>
              <w:rPr>
                <w:rFonts w:ascii="標楷體" w:eastAsia="標楷體" w:hAnsi="標楷體"/>
                <w:color w:val="000000"/>
              </w:rPr>
            </w:pPr>
          </w:p>
        </w:tc>
      </w:tr>
      <w:tr w:rsidR="00B77BAF" w:rsidTr="004B1E80">
        <w:trPr>
          <w:cantSplit/>
        </w:trPr>
        <w:tc>
          <w:tcPr>
            <w:tcW w:w="1195" w:type="dxa"/>
            <w:vMerge/>
            <w:tcBorders>
              <w:left w:val="single" w:sz="18" w:space="0" w:color="auto"/>
            </w:tcBorders>
            <w:vAlign w:val="center"/>
          </w:tcPr>
          <w:p w:rsidR="00B77BAF" w:rsidRDefault="00B77BAF">
            <w:pPr>
              <w:snapToGrid w:val="0"/>
              <w:spacing w:line="0" w:lineRule="atLeast"/>
              <w:jc w:val="center"/>
              <w:rPr>
                <w:rFonts w:ascii="標楷體" w:eastAsia="標楷體" w:hAnsi="標楷體"/>
                <w:color w:val="000000"/>
              </w:rPr>
            </w:pPr>
          </w:p>
        </w:tc>
        <w:tc>
          <w:tcPr>
            <w:tcW w:w="2011" w:type="dxa"/>
            <w:vMerge/>
          </w:tcPr>
          <w:p w:rsidR="00B77BAF" w:rsidRDefault="00B77BAF">
            <w:pPr>
              <w:snapToGrid w:val="0"/>
              <w:spacing w:line="0" w:lineRule="atLeast"/>
              <w:jc w:val="both"/>
              <w:rPr>
                <w:rFonts w:ascii="標楷體" w:eastAsia="標楷體" w:hAnsi="標楷體"/>
                <w:color w:val="000000"/>
              </w:rPr>
            </w:pPr>
          </w:p>
        </w:tc>
        <w:tc>
          <w:tcPr>
            <w:tcW w:w="1582" w:type="dxa"/>
            <w:gridSpan w:val="4"/>
          </w:tcPr>
          <w:p w:rsidR="00B77BAF" w:rsidRDefault="00B77BAF" w:rsidP="00A06602">
            <w:pPr>
              <w:snapToGrid w:val="0"/>
              <w:spacing w:line="0" w:lineRule="atLeast"/>
              <w:jc w:val="center"/>
              <w:rPr>
                <w:rFonts w:ascii="標楷體" w:eastAsia="標楷體" w:hAnsi="標楷體"/>
                <w:color w:val="000000"/>
              </w:rPr>
            </w:pPr>
            <w:r>
              <w:rPr>
                <w:rFonts w:ascii="標楷體" w:eastAsia="標楷體" w:hAnsi="標楷體" w:hint="eastAsia"/>
                <w:color w:val="000000"/>
              </w:rPr>
              <w:t>緊急連絡人電話</w:t>
            </w:r>
          </w:p>
        </w:tc>
        <w:tc>
          <w:tcPr>
            <w:tcW w:w="1699" w:type="dxa"/>
            <w:gridSpan w:val="3"/>
          </w:tcPr>
          <w:p w:rsidR="00B77BAF" w:rsidRDefault="00B77BAF">
            <w:pPr>
              <w:snapToGrid w:val="0"/>
              <w:spacing w:line="0" w:lineRule="atLeast"/>
              <w:jc w:val="both"/>
              <w:rPr>
                <w:rFonts w:ascii="標楷體" w:eastAsia="標楷體" w:hAnsi="標楷體"/>
                <w:color w:val="000000"/>
              </w:rPr>
            </w:pPr>
          </w:p>
        </w:tc>
        <w:tc>
          <w:tcPr>
            <w:tcW w:w="2693" w:type="dxa"/>
            <w:vMerge/>
            <w:tcBorders>
              <w:right w:val="single" w:sz="18" w:space="0" w:color="auto"/>
            </w:tcBorders>
          </w:tcPr>
          <w:p w:rsidR="00B77BAF" w:rsidRDefault="00B77BAF">
            <w:pPr>
              <w:snapToGrid w:val="0"/>
              <w:spacing w:line="0" w:lineRule="atLeast"/>
              <w:jc w:val="both"/>
              <w:rPr>
                <w:rFonts w:ascii="標楷體" w:eastAsia="標楷體" w:hAnsi="標楷體"/>
                <w:color w:val="000000"/>
              </w:rPr>
            </w:pPr>
          </w:p>
        </w:tc>
      </w:tr>
      <w:tr w:rsidR="00A06602" w:rsidTr="004B1E80">
        <w:trPr>
          <w:trHeight w:val="566"/>
        </w:trPr>
        <w:tc>
          <w:tcPr>
            <w:tcW w:w="1195" w:type="dxa"/>
            <w:tcBorders>
              <w:left w:val="single" w:sz="18" w:space="0" w:color="auto"/>
            </w:tcBorders>
            <w:vAlign w:val="center"/>
          </w:tcPr>
          <w:p w:rsidR="00A06602" w:rsidRPr="00A06602" w:rsidRDefault="00A06602">
            <w:pPr>
              <w:snapToGrid w:val="0"/>
              <w:spacing w:line="0" w:lineRule="atLeast"/>
              <w:jc w:val="center"/>
              <w:rPr>
                <w:rFonts w:eastAsia="標楷體"/>
                <w:color w:val="000000"/>
              </w:rPr>
            </w:pPr>
            <w:r w:rsidRPr="00A06602">
              <w:rPr>
                <w:rFonts w:eastAsia="標楷體"/>
                <w:color w:val="000000"/>
              </w:rPr>
              <w:t>E-mail</w:t>
            </w:r>
          </w:p>
        </w:tc>
        <w:tc>
          <w:tcPr>
            <w:tcW w:w="3593" w:type="dxa"/>
            <w:gridSpan w:val="5"/>
            <w:vAlign w:val="center"/>
          </w:tcPr>
          <w:p w:rsidR="00A06602" w:rsidRDefault="00A06602">
            <w:pPr>
              <w:snapToGrid w:val="0"/>
              <w:spacing w:line="0" w:lineRule="atLeast"/>
              <w:jc w:val="center"/>
              <w:rPr>
                <w:rFonts w:ascii="標楷體" w:eastAsia="標楷體" w:hAnsi="標楷體"/>
                <w:color w:val="000000"/>
              </w:rPr>
            </w:pPr>
          </w:p>
        </w:tc>
        <w:tc>
          <w:tcPr>
            <w:tcW w:w="1699" w:type="dxa"/>
            <w:gridSpan w:val="3"/>
            <w:vAlign w:val="center"/>
          </w:tcPr>
          <w:p w:rsidR="00A06602" w:rsidRDefault="00A06602">
            <w:pPr>
              <w:snapToGrid w:val="0"/>
              <w:spacing w:line="0" w:lineRule="atLeast"/>
              <w:jc w:val="center"/>
              <w:rPr>
                <w:rFonts w:ascii="標楷體" w:eastAsia="標楷體" w:hAnsi="標楷體"/>
                <w:color w:val="000000"/>
              </w:rPr>
            </w:pPr>
            <w:r>
              <w:rPr>
                <w:rFonts w:ascii="標楷體" w:eastAsia="標楷體" w:hAnsi="標楷體" w:hint="eastAsia"/>
                <w:color w:val="000000"/>
              </w:rPr>
              <w:t>最高學歷</w:t>
            </w:r>
          </w:p>
        </w:tc>
        <w:tc>
          <w:tcPr>
            <w:tcW w:w="2693" w:type="dxa"/>
            <w:tcBorders>
              <w:right w:val="single" w:sz="18" w:space="0" w:color="auto"/>
            </w:tcBorders>
            <w:vAlign w:val="center"/>
          </w:tcPr>
          <w:p w:rsidR="00A06602" w:rsidRDefault="00A06602">
            <w:pPr>
              <w:snapToGrid w:val="0"/>
              <w:spacing w:line="0" w:lineRule="atLeast"/>
              <w:jc w:val="center"/>
              <w:rPr>
                <w:rFonts w:ascii="標楷體" w:eastAsia="標楷體" w:hAnsi="標楷體"/>
                <w:color w:val="000000"/>
              </w:rPr>
            </w:pPr>
          </w:p>
        </w:tc>
      </w:tr>
      <w:tr w:rsidR="00B77BAF" w:rsidTr="004B1E80">
        <w:trPr>
          <w:cantSplit/>
          <w:trHeight w:val="518"/>
        </w:trPr>
        <w:tc>
          <w:tcPr>
            <w:tcW w:w="1195" w:type="dxa"/>
            <w:vMerge w:val="restart"/>
            <w:tcBorders>
              <w:left w:val="single" w:sz="18" w:space="0" w:color="auto"/>
            </w:tcBorders>
            <w:vAlign w:val="center"/>
          </w:tcPr>
          <w:p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經歷</w:t>
            </w:r>
          </w:p>
        </w:tc>
        <w:tc>
          <w:tcPr>
            <w:tcW w:w="2011" w:type="dxa"/>
            <w:vAlign w:val="center"/>
          </w:tcPr>
          <w:p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服務單位</w:t>
            </w:r>
          </w:p>
        </w:tc>
        <w:tc>
          <w:tcPr>
            <w:tcW w:w="1582" w:type="dxa"/>
            <w:gridSpan w:val="4"/>
            <w:vAlign w:val="center"/>
          </w:tcPr>
          <w:p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起訖日期</w:t>
            </w:r>
          </w:p>
        </w:tc>
        <w:tc>
          <w:tcPr>
            <w:tcW w:w="1699" w:type="dxa"/>
            <w:gridSpan w:val="3"/>
            <w:vAlign w:val="center"/>
          </w:tcPr>
          <w:p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職稱</w:t>
            </w:r>
          </w:p>
        </w:tc>
        <w:tc>
          <w:tcPr>
            <w:tcW w:w="2693" w:type="dxa"/>
            <w:tcBorders>
              <w:right w:val="single" w:sz="18" w:space="0" w:color="auto"/>
            </w:tcBorders>
            <w:vAlign w:val="center"/>
          </w:tcPr>
          <w:p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工作項目內容</w:t>
            </w:r>
          </w:p>
        </w:tc>
      </w:tr>
      <w:tr w:rsidR="00B77BAF" w:rsidTr="004B1E80">
        <w:trPr>
          <w:cantSplit/>
          <w:trHeight w:val="540"/>
        </w:trPr>
        <w:tc>
          <w:tcPr>
            <w:tcW w:w="1195" w:type="dxa"/>
            <w:vMerge/>
            <w:tcBorders>
              <w:left w:val="single" w:sz="18" w:space="0" w:color="auto"/>
            </w:tcBorders>
          </w:tcPr>
          <w:p w:rsidR="00B77BAF" w:rsidRDefault="00B77BAF">
            <w:pPr>
              <w:snapToGrid w:val="0"/>
              <w:spacing w:line="0" w:lineRule="atLeast"/>
              <w:jc w:val="both"/>
              <w:rPr>
                <w:rFonts w:ascii="標楷體" w:eastAsia="標楷體" w:hAnsi="標楷體"/>
                <w:color w:val="000000"/>
              </w:rPr>
            </w:pPr>
          </w:p>
        </w:tc>
        <w:tc>
          <w:tcPr>
            <w:tcW w:w="2011" w:type="dxa"/>
          </w:tcPr>
          <w:p w:rsidR="00B77BAF" w:rsidRDefault="00B77BAF">
            <w:pPr>
              <w:snapToGrid w:val="0"/>
              <w:spacing w:line="0" w:lineRule="atLeast"/>
              <w:jc w:val="both"/>
              <w:rPr>
                <w:rFonts w:ascii="標楷體" w:eastAsia="標楷體" w:hAnsi="標楷體"/>
                <w:color w:val="000000"/>
              </w:rPr>
            </w:pPr>
          </w:p>
        </w:tc>
        <w:tc>
          <w:tcPr>
            <w:tcW w:w="1582" w:type="dxa"/>
            <w:gridSpan w:val="4"/>
          </w:tcPr>
          <w:p w:rsidR="00B77BAF" w:rsidRDefault="00B77BAF">
            <w:pPr>
              <w:snapToGrid w:val="0"/>
              <w:spacing w:line="0" w:lineRule="atLeast"/>
              <w:jc w:val="both"/>
              <w:rPr>
                <w:rFonts w:ascii="標楷體" w:eastAsia="標楷體" w:hAnsi="標楷體"/>
                <w:color w:val="000000"/>
              </w:rPr>
            </w:pPr>
          </w:p>
        </w:tc>
        <w:tc>
          <w:tcPr>
            <w:tcW w:w="1699" w:type="dxa"/>
            <w:gridSpan w:val="3"/>
          </w:tcPr>
          <w:p w:rsidR="00B77BAF" w:rsidRDefault="00B77BAF">
            <w:pPr>
              <w:snapToGrid w:val="0"/>
              <w:spacing w:line="0" w:lineRule="atLeast"/>
              <w:jc w:val="both"/>
              <w:rPr>
                <w:rFonts w:ascii="標楷體" w:eastAsia="標楷體" w:hAnsi="標楷體"/>
                <w:color w:val="000000"/>
              </w:rPr>
            </w:pPr>
          </w:p>
        </w:tc>
        <w:tc>
          <w:tcPr>
            <w:tcW w:w="2693" w:type="dxa"/>
            <w:tcBorders>
              <w:right w:val="single" w:sz="18" w:space="0" w:color="auto"/>
            </w:tcBorders>
          </w:tcPr>
          <w:p w:rsidR="00B77BAF" w:rsidRDefault="00B77BAF">
            <w:pPr>
              <w:snapToGrid w:val="0"/>
              <w:spacing w:line="0" w:lineRule="atLeast"/>
              <w:jc w:val="both"/>
              <w:rPr>
                <w:rFonts w:ascii="標楷體" w:eastAsia="標楷體" w:hAnsi="標楷體"/>
                <w:color w:val="000000"/>
              </w:rPr>
            </w:pPr>
          </w:p>
        </w:tc>
      </w:tr>
      <w:tr w:rsidR="00B77BAF" w:rsidTr="004B1E80">
        <w:trPr>
          <w:cantSplit/>
          <w:trHeight w:val="534"/>
        </w:trPr>
        <w:tc>
          <w:tcPr>
            <w:tcW w:w="1195" w:type="dxa"/>
            <w:vMerge/>
            <w:tcBorders>
              <w:left w:val="single" w:sz="18" w:space="0" w:color="auto"/>
            </w:tcBorders>
          </w:tcPr>
          <w:p w:rsidR="00B77BAF" w:rsidRDefault="00B77BAF">
            <w:pPr>
              <w:snapToGrid w:val="0"/>
              <w:spacing w:line="0" w:lineRule="atLeast"/>
              <w:jc w:val="both"/>
              <w:rPr>
                <w:rFonts w:ascii="標楷體" w:eastAsia="標楷體" w:hAnsi="標楷體"/>
                <w:color w:val="000000"/>
              </w:rPr>
            </w:pPr>
          </w:p>
        </w:tc>
        <w:tc>
          <w:tcPr>
            <w:tcW w:w="2011" w:type="dxa"/>
          </w:tcPr>
          <w:p w:rsidR="00B77BAF" w:rsidRDefault="00B77BAF">
            <w:pPr>
              <w:snapToGrid w:val="0"/>
              <w:spacing w:line="0" w:lineRule="atLeast"/>
              <w:jc w:val="both"/>
              <w:rPr>
                <w:rFonts w:ascii="標楷體" w:eastAsia="標楷體" w:hAnsi="標楷體"/>
                <w:color w:val="000000"/>
              </w:rPr>
            </w:pPr>
          </w:p>
        </w:tc>
        <w:tc>
          <w:tcPr>
            <w:tcW w:w="1582" w:type="dxa"/>
            <w:gridSpan w:val="4"/>
          </w:tcPr>
          <w:p w:rsidR="00B77BAF" w:rsidRDefault="00B77BAF">
            <w:pPr>
              <w:snapToGrid w:val="0"/>
              <w:spacing w:line="0" w:lineRule="atLeast"/>
              <w:jc w:val="both"/>
              <w:rPr>
                <w:rFonts w:ascii="標楷體" w:eastAsia="標楷體" w:hAnsi="標楷體"/>
                <w:color w:val="000000"/>
              </w:rPr>
            </w:pPr>
          </w:p>
        </w:tc>
        <w:tc>
          <w:tcPr>
            <w:tcW w:w="1699" w:type="dxa"/>
            <w:gridSpan w:val="3"/>
          </w:tcPr>
          <w:p w:rsidR="00B77BAF" w:rsidRDefault="00B77BAF">
            <w:pPr>
              <w:snapToGrid w:val="0"/>
              <w:spacing w:line="0" w:lineRule="atLeast"/>
              <w:jc w:val="both"/>
              <w:rPr>
                <w:rFonts w:ascii="標楷體" w:eastAsia="標楷體" w:hAnsi="標楷體"/>
                <w:color w:val="000000"/>
              </w:rPr>
            </w:pPr>
          </w:p>
        </w:tc>
        <w:tc>
          <w:tcPr>
            <w:tcW w:w="2693" w:type="dxa"/>
            <w:tcBorders>
              <w:right w:val="single" w:sz="18" w:space="0" w:color="auto"/>
            </w:tcBorders>
          </w:tcPr>
          <w:p w:rsidR="00B77BAF" w:rsidRDefault="00B77BAF">
            <w:pPr>
              <w:snapToGrid w:val="0"/>
              <w:spacing w:line="0" w:lineRule="atLeast"/>
              <w:jc w:val="both"/>
              <w:rPr>
                <w:rFonts w:ascii="標楷體" w:eastAsia="標楷體" w:hAnsi="標楷體"/>
                <w:color w:val="000000"/>
              </w:rPr>
            </w:pPr>
          </w:p>
        </w:tc>
      </w:tr>
      <w:tr w:rsidR="00B77BAF" w:rsidTr="004B1E80">
        <w:trPr>
          <w:cantSplit/>
          <w:trHeight w:val="514"/>
        </w:trPr>
        <w:tc>
          <w:tcPr>
            <w:tcW w:w="1195" w:type="dxa"/>
            <w:vMerge/>
            <w:tcBorders>
              <w:left w:val="single" w:sz="18" w:space="0" w:color="auto"/>
            </w:tcBorders>
          </w:tcPr>
          <w:p w:rsidR="00B77BAF" w:rsidRDefault="00B77BAF">
            <w:pPr>
              <w:snapToGrid w:val="0"/>
              <w:spacing w:line="0" w:lineRule="atLeast"/>
              <w:jc w:val="both"/>
              <w:rPr>
                <w:rFonts w:ascii="標楷體" w:eastAsia="標楷體" w:hAnsi="標楷體"/>
                <w:color w:val="000000"/>
              </w:rPr>
            </w:pPr>
          </w:p>
        </w:tc>
        <w:tc>
          <w:tcPr>
            <w:tcW w:w="2011" w:type="dxa"/>
          </w:tcPr>
          <w:p w:rsidR="00B77BAF" w:rsidRDefault="00B77BAF">
            <w:pPr>
              <w:snapToGrid w:val="0"/>
              <w:spacing w:line="0" w:lineRule="atLeast"/>
              <w:jc w:val="both"/>
              <w:rPr>
                <w:rFonts w:ascii="標楷體" w:eastAsia="標楷體" w:hAnsi="標楷體"/>
                <w:color w:val="000000"/>
              </w:rPr>
            </w:pPr>
          </w:p>
        </w:tc>
        <w:tc>
          <w:tcPr>
            <w:tcW w:w="1582" w:type="dxa"/>
            <w:gridSpan w:val="4"/>
          </w:tcPr>
          <w:p w:rsidR="00B77BAF" w:rsidRDefault="00B77BAF">
            <w:pPr>
              <w:snapToGrid w:val="0"/>
              <w:spacing w:line="0" w:lineRule="atLeast"/>
              <w:jc w:val="both"/>
              <w:rPr>
                <w:rFonts w:ascii="標楷體" w:eastAsia="標楷體" w:hAnsi="標楷體"/>
                <w:color w:val="000000"/>
              </w:rPr>
            </w:pPr>
          </w:p>
        </w:tc>
        <w:tc>
          <w:tcPr>
            <w:tcW w:w="1699" w:type="dxa"/>
            <w:gridSpan w:val="3"/>
          </w:tcPr>
          <w:p w:rsidR="00B77BAF" w:rsidRDefault="00B77BAF">
            <w:pPr>
              <w:snapToGrid w:val="0"/>
              <w:spacing w:line="0" w:lineRule="atLeast"/>
              <w:jc w:val="both"/>
              <w:rPr>
                <w:rFonts w:ascii="標楷體" w:eastAsia="標楷體" w:hAnsi="標楷體"/>
                <w:color w:val="000000"/>
              </w:rPr>
            </w:pPr>
          </w:p>
        </w:tc>
        <w:tc>
          <w:tcPr>
            <w:tcW w:w="2693" w:type="dxa"/>
            <w:tcBorders>
              <w:right w:val="single" w:sz="18" w:space="0" w:color="auto"/>
            </w:tcBorders>
          </w:tcPr>
          <w:p w:rsidR="00B77BAF" w:rsidRDefault="00B77BAF">
            <w:pPr>
              <w:snapToGrid w:val="0"/>
              <w:spacing w:line="0" w:lineRule="atLeast"/>
              <w:jc w:val="both"/>
              <w:rPr>
                <w:rFonts w:ascii="標楷體" w:eastAsia="標楷體" w:hAnsi="標楷體"/>
                <w:color w:val="000000"/>
              </w:rPr>
            </w:pPr>
          </w:p>
        </w:tc>
      </w:tr>
      <w:tr w:rsidR="00B77BAF" w:rsidTr="00B250F7">
        <w:trPr>
          <w:cantSplit/>
          <w:trHeight w:val="3412"/>
        </w:trPr>
        <w:tc>
          <w:tcPr>
            <w:tcW w:w="1195" w:type="dxa"/>
            <w:vMerge w:val="restart"/>
            <w:tcBorders>
              <w:left w:val="single" w:sz="18" w:space="0" w:color="auto"/>
              <w:bottom w:val="single" w:sz="4" w:space="0" w:color="auto"/>
            </w:tcBorders>
            <w:vAlign w:val="center"/>
          </w:tcPr>
          <w:p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報</w:t>
            </w:r>
          </w:p>
          <w:p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名</w:t>
            </w:r>
          </w:p>
          <w:p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審</w:t>
            </w:r>
          </w:p>
          <w:p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核</w:t>
            </w:r>
          </w:p>
          <w:p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程</w:t>
            </w:r>
          </w:p>
          <w:p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序</w:t>
            </w:r>
          </w:p>
        </w:tc>
        <w:tc>
          <w:tcPr>
            <w:tcW w:w="7985" w:type="dxa"/>
            <w:gridSpan w:val="9"/>
            <w:tcBorders>
              <w:bottom w:val="single" w:sz="4" w:space="0" w:color="auto"/>
              <w:right w:val="single" w:sz="18" w:space="0" w:color="auto"/>
            </w:tcBorders>
            <w:vAlign w:val="center"/>
          </w:tcPr>
          <w:p w:rsidR="00B77BAF" w:rsidRDefault="00B77BAF">
            <w:pPr>
              <w:numPr>
                <w:ilvl w:val="0"/>
                <w:numId w:val="7"/>
              </w:numPr>
              <w:snapToGrid w:val="0"/>
              <w:spacing w:line="0" w:lineRule="atLeast"/>
              <w:jc w:val="both"/>
              <w:rPr>
                <w:rFonts w:ascii="標楷體" w:eastAsia="標楷體" w:hAnsi="標楷體"/>
                <w:color w:val="000000"/>
              </w:rPr>
            </w:pPr>
            <w:r>
              <w:rPr>
                <w:rFonts w:ascii="標楷體" w:eastAsia="標楷體" w:hAnsi="標楷體" w:hint="eastAsia"/>
                <w:color w:val="000000"/>
              </w:rPr>
              <w:t>應備下列</w:t>
            </w:r>
            <w:r w:rsidRPr="00A06602">
              <w:rPr>
                <w:rFonts w:eastAsia="標楷體" w:hAnsi="標楷體"/>
                <w:color w:val="000000"/>
              </w:rPr>
              <w:t>報名文件及各項證件正本及</w:t>
            </w:r>
            <w:r w:rsidRPr="00A06602">
              <w:rPr>
                <w:rFonts w:eastAsia="標楷體"/>
                <w:color w:val="000000"/>
              </w:rPr>
              <w:t>A4</w:t>
            </w:r>
            <w:proofErr w:type="gramStart"/>
            <w:r w:rsidRPr="00A06602">
              <w:rPr>
                <w:rFonts w:eastAsia="標楷體" w:hAnsi="標楷體"/>
                <w:color w:val="000000"/>
              </w:rPr>
              <w:t>影</w:t>
            </w:r>
            <w:r>
              <w:rPr>
                <w:rFonts w:ascii="標楷體" w:eastAsia="標楷體" w:hAnsi="標楷體" w:hint="eastAsia"/>
                <w:color w:val="000000"/>
              </w:rPr>
              <w:t>本乙份</w:t>
            </w:r>
            <w:proofErr w:type="gramEnd"/>
            <w:r>
              <w:rPr>
                <w:rFonts w:ascii="標楷體" w:eastAsia="標楷體" w:hAnsi="標楷體" w:hint="eastAsia"/>
                <w:color w:val="000000"/>
              </w:rPr>
              <w:t>（依序排列裝訂），影本繳交備查，正本驗畢當場發還。</w:t>
            </w:r>
          </w:p>
          <w:p w:rsidR="00B77BAF" w:rsidRPr="00A06602" w:rsidRDefault="00B77BAF">
            <w:pPr>
              <w:snapToGrid w:val="0"/>
              <w:spacing w:line="0" w:lineRule="atLeast"/>
              <w:jc w:val="both"/>
              <w:rPr>
                <w:rFonts w:eastAsia="標楷體"/>
                <w:color w:val="000000"/>
              </w:rPr>
            </w:pPr>
            <w:r w:rsidRPr="00A06602">
              <w:rPr>
                <w:rFonts w:eastAsia="標楷體" w:hAnsi="標楷體"/>
                <w:color w:val="000000"/>
              </w:rPr>
              <w:t>（</w:t>
            </w:r>
            <w:r w:rsidR="00A06602">
              <w:rPr>
                <w:rFonts w:eastAsia="標楷體" w:hAnsi="標楷體" w:hint="eastAsia"/>
                <w:color w:val="000000"/>
              </w:rPr>
              <w:t xml:space="preserve"> </w:t>
            </w:r>
            <w:r w:rsidRPr="00A06602">
              <w:rPr>
                <w:rFonts w:eastAsia="標楷體" w:hAnsi="標楷體"/>
                <w:color w:val="000000"/>
              </w:rPr>
              <w:t>）</w:t>
            </w:r>
            <w:r w:rsidRPr="00A06602">
              <w:rPr>
                <w:rFonts w:eastAsia="標楷體"/>
                <w:color w:val="000000"/>
              </w:rPr>
              <w:t>1.</w:t>
            </w:r>
            <w:r w:rsidRPr="00A06602">
              <w:rPr>
                <w:rFonts w:eastAsia="標楷體" w:hAnsi="標楷體"/>
                <w:color w:val="000000"/>
              </w:rPr>
              <w:t>國民身分證正、反面影本</w:t>
            </w:r>
          </w:p>
          <w:p w:rsidR="00B77BAF" w:rsidRPr="00A06602" w:rsidRDefault="00B77BAF">
            <w:pPr>
              <w:snapToGrid w:val="0"/>
              <w:spacing w:line="0" w:lineRule="atLeast"/>
              <w:jc w:val="both"/>
              <w:rPr>
                <w:rFonts w:eastAsia="標楷體"/>
                <w:color w:val="000000"/>
              </w:rPr>
            </w:pPr>
            <w:r w:rsidRPr="00A06602">
              <w:rPr>
                <w:rFonts w:eastAsia="標楷體" w:hAnsi="標楷體"/>
                <w:color w:val="000000"/>
              </w:rPr>
              <w:t>（</w:t>
            </w:r>
            <w:r w:rsidR="00A06602">
              <w:rPr>
                <w:rFonts w:eastAsia="標楷體" w:hAnsi="標楷體" w:hint="eastAsia"/>
                <w:color w:val="000000"/>
              </w:rPr>
              <w:t xml:space="preserve"> </w:t>
            </w:r>
            <w:r w:rsidRPr="00A06602">
              <w:rPr>
                <w:rFonts w:eastAsia="標楷體" w:hAnsi="標楷體"/>
                <w:color w:val="000000"/>
              </w:rPr>
              <w:t>）</w:t>
            </w:r>
            <w:r w:rsidRPr="00A06602">
              <w:rPr>
                <w:rFonts w:eastAsia="標楷體"/>
                <w:color w:val="000000"/>
              </w:rPr>
              <w:t>2.</w:t>
            </w:r>
            <w:r w:rsidRPr="00A06602">
              <w:rPr>
                <w:rFonts w:eastAsia="標楷體" w:hAnsi="標楷體"/>
                <w:color w:val="000000"/>
              </w:rPr>
              <w:t>最高學歷證件正、反面影本</w:t>
            </w:r>
          </w:p>
          <w:p w:rsidR="00B77BAF" w:rsidRPr="00A06602" w:rsidRDefault="00B77BAF">
            <w:pPr>
              <w:snapToGrid w:val="0"/>
              <w:spacing w:line="0" w:lineRule="atLeast"/>
              <w:jc w:val="both"/>
              <w:rPr>
                <w:rFonts w:eastAsia="標楷體"/>
                <w:color w:val="000000"/>
              </w:rPr>
            </w:pPr>
            <w:r w:rsidRPr="00A06602">
              <w:rPr>
                <w:rFonts w:eastAsia="標楷體" w:hAnsi="標楷體"/>
                <w:color w:val="000000"/>
              </w:rPr>
              <w:t>（</w:t>
            </w:r>
            <w:r w:rsidR="00A06602">
              <w:rPr>
                <w:rFonts w:eastAsia="標楷體" w:hAnsi="標楷體" w:hint="eastAsia"/>
                <w:color w:val="000000"/>
              </w:rPr>
              <w:t xml:space="preserve"> </w:t>
            </w:r>
            <w:r w:rsidRPr="00A06602">
              <w:rPr>
                <w:rFonts w:eastAsia="標楷體" w:hAnsi="標楷體"/>
                <w:color w:val="000000"/>
              </w:rPr>
              <w:t>）</w:t>
            </w:r>
            <w:r w:rsidRPr="00A06602">
              <w:rPr>
                <w:rFonts w:eastAsia="標楷體"/>
                <w:color w:val="000000"/>
              </w:rPr>
              <w:t>3.</w:t>
            </w:r>
            <w:r w:rsidRPr="00A06602">
              <w:rPr>
                <w:rFonts w:eastAsia="標楷體" w:hAnsi="標楷體"/>
                <w:color w:val="000000"/>
              </w:rPr>
              <w:t>符合報考運動種類之專任運動教練證影本（</w:t>
            </w:r>
            <w:r w:rsidRPr="00A06602">
              <w:rPr>
                <w:rFonts w:eastAsia="標楷體"/>
                <w:color w:val="000000"/>
                <w:u w:val="single"/>
              </w:rPr>
              <w:t xml:space="preserve">       </w:t>
            </w:r>
            <w:r w:rsidRPr="00A06602">
              <w:rPr>
                <w:rFonts w:eastAsia="標楷體" w:hAnsi="標楷體"/>
                <w:color w:val="000000"/>
              </w:rPr>
              <w:t>級）</w:t>
            </w:r>
          </w:p>
          <w:p w:rsidR="00B77BAF" w:rsidRPr="00A06602" w:rsidRDefault="00B77BAF">
            <w:pPr>
              <w:snapToGrid w:val="0"/>
              <w:spacing w:line="0" w:lineRule="atLeast"/>
              <w:jc w:val="both"/>
              <w:rPr>
                <w:rFonts w:eastAsia="標楷體"/>
                <w:color w:val="000000"/>
              </w:rPr>
            </w:pPr>
            <w:r w:rsidRPr="00A06602">
              <w:rPr>
                <w:rFonts w:eastAsia="標楷體" w:hAnsi="標楷體"/>
                <w:color w:val="000000"/>
              </w:rPr>
              <w:t>（</w:t>
            </w:r>
            <w:r w:rsidR="00A06602">
              <w:rPr>
                <w:rFonts w:eastAsia="標楷體" w:hAnsi="標楷體" w:hint="eastAsia"/>
                <w:color w:val="000000"/>
              </w:rPr>
              <w:t xml:space="preserve"> </w:t>
            </w:r>
            <w:r w:rsidRPr="00A06602">
              <w:rPr>
                <w:rFonts w:eastAsia="標楷體" w:hAnsi="標楷體"/>
                <w:color w:val="000000"/>
              </w:rPr>
              <w:t>）</w:t>
            </w:r>
            <w:r w:rsidRPr="00A06602">
              <w:rPr>
                <w:rFonts w:eastAsia="標楷體"/>
                <w:color w:val="000000"/>
              </w:rPr>
              <w:t>4.</w:t>
            </w:r>
            <w:r w:rsidRPr="00A06602">
              <w:rPr>
                <w:rFonts w:eastAsia="標楷體" w:hAnsi="標楷體"/>
                <w:color w:val="000000"/>
              </w:rPr>
              <w:t>退伍令或免服兵役證明影本（無則免附）</w:t>
            </w:r>
          </w:p>
          <w:p w:rsidR="00A06602" w:rsidRDefault="00B77BAF">
            <w:pPr>
              <w:snapToGrid w:val="0"/>
              <w:spacing w:line="0" w:lineRule="atLeast"/>
              <w:ind w:left="480" w:hangingChars="200" w:hanging="480"/>
              <w:jc w:val="both"/>
              <w:rPr>
                <w:rFonts w:eastAsia="標楷體" w:hAnsi="標楷體"/>
                <w:color w:val="000000"/>
              </w:rPr>
            </w:pPr>
            <w:r w:rsidRPr="00A06602">
              <w:rPr>
                <w:rFonts w:eastAsia="標楷體" w:hAnsi="標楷體"/>
                <w:color w:val="000000"/>
              </w:rPr>
              <w:t>（</w:t>
            </w:r>
            <w:r w:rsidR="00A06602">
              <w:rPr>
                <w:rFonts w:eastAsia="標楷體" w:hAnsi="標楷體" w:hint="eastAsia"/>
                <w:color w:val="000000"/>
              </w:rPr>
              <w:t xml:space="preserve"> </w:t>
            </w:r>
            <w:r w:rsidRPr="00A06602">
              <w:rPr>
                <w:rFonts w:eastAsia="標楷體" w:hAnsi="標楷體"/>
                <w:color w:val="000000"/>
              </w:rPr>
              <w:t>）</w:t>
            </w:r>
            <w:r w:rsidRPr="00A06602">
              <w:rPr>
                <w:rFonts w:eastAsia="標楷體"/>
                <w:color w:val="000000"/>
              </w:rPr>
              <w:t>5.</w:t>
            </w:r>
            <w:r w:rsidRPr="00A06602">
              <w:rPr>
                <w:rFonts w:eastAsia="標楷體" w:hAnsi="標楷體"/>
                <w:color w:val="000000"/>
              </w:rPr>
              <w:t>現（前）</w:t>
            </w:r>
            <w:proofErr w:type="gramStart"/>
            <w:r w:rsidRPr="00A06602">
              <w:rPr>
                <w:rFonts w:eastAsia="標楷體" w:hAnsi="標楷體"/>
                <w:color w:val="000000"/>
              </w:rPr>
              <w:t>職派令</w:t>
            </w:r>
            <w:proofErr w:type="gramEnd"/>
            <w:r w:rsidRPr="00A06602">
              <w:rPr>
                <w:rFonts w:eastAsia="標楷體" w:hAnsi="標楷體"/>
                <w:color w:val="000000"/>
              </w:rPr>
              <w:t>、</w:t>
            </w:r>
            <w:proofErr w:type="gramStart"/>
            <w:r w:rsidRPr="00A06602">
              <w:rPr>
                <w:rFonts w:eastAsia="標楷體" w:hAnsi="標楷體"/>
                <w:color w:val="000000"/>
              </w:rPr>
              <w:t>正職或約聘</w:t>
            </w:r>
            <w:r w:rsidR="007C49E4" w:rsidRPr="00A74FE1">
              <w:rPr>
                <w:rFonts w:eastAsia="標楷體" w:hAnsi="標楷體" w:hint="eastAsia"/>
                <w:color w:val="000000" w:themeColor="text1"/>
              </w:rPr>
              <w:t>僱</w:t>
            </w:r>
            <w:proofErr w:type="gramEnd"/>
            <w:r w:rsidRPr="00A06602">
              <w:rPr>
                <w:rFonts w:eastAsia="標楷體" w:hAnsi="標楷體"/>
                <w:color w:val="000000"/>
              </w:rPr>
              <w:t>人員最近</w:t>
            </w:r>
            <w:r w:rsidRPr="00A06602">
              <w:rPr>
                <w:rFonts w:eastAsia="標楷體"/>
                <w:color w:val="000000"/>
              </w:rPr>
              <w:t>3</w:t>
            </w:r>
            <w:r w:rsidRPr="00A06602">
              <w:rPr>
                <w:rFonts w:eastAsia="標楷體" w:hAnsi="標楷體"/>
                <w:color w:val="000000"/>
              </w:rPr>
              <w:t>年考核成績影本</w:t>
            </w:r>
            <w:r w:rsidR="00A06602">
              <w:rPr>
                <w:rFonts w:eastAsia="標楷體" w:hAnsi="標楷體" w:hint="eastAsia"/>
                <w:color w:val="000000"/>
              </w:rPr>
              <w:t xml:space="preserve">   </w:t>
            </w:r>
          </w:p>
          <w:p w:rsidR="00B77BAF" w:rsidRPr="00A06602" w:rsidRDefault="00A06602" w:rsidP="00A871A9">
            <w:pPr>
              <w:snapToGrid w:val="0"/>
              <w:spacing w:line="0" w:lineRule="atLeast"/>
              <w:ind w:left="480" w:hangingChars="200" w:hanging="480"/>
              <w:jc w:val="both"/>
              <w:rPr>
                <w:rFonts w:eastAsia="標楷體"/>
                <w:color w:val="000000"/>
              </w:rPr>
            </w:pPr>
            <w:r>
              <w:rPr>
                <w:rFonts w:eastAsia="標楷體" w:hAnsi="標楷體" w:hint="eastAsia"/>
                <w:color w:val="000000"/>
              </w:rPr>
              <w:t xml:space="preserve">      </w:t>
            </w:r>
            <w:r w:rsidR="00B77BAF" w:rsidRPr="00A06602">
              <w:rPr>
                <w:rFonts w:eastAsia="標楷體" w:hAnsi="標楷體"/>
                <w:color w:val="000000"/>
              </w:rPr>
              <w:t>（無則免附）</w:t>
            </w:r>
            <w:r w:rsidR="00A871A9" w:rsidRPr="00A06602">
              <w:rPr>
                <w:rFonts w:eastAsia="標楷體"/>
                <w:color w:val="000000"/>
              </w:rPr>
              <w:t xml:space="preserve"> </w:t>
            </w:r>
          </w:p>
          <w:p w:rsidR="00410579" w:rsidRDefault="00B77BAF" w:rsidP="00A74FE1">
            <w:pPr>
              <w:snapToGrid w:val="0"/>
              <w:spacing w:line="0" w:lineRule="atLeast"/>
              <w:ind w:left="480" w:hangingChars="200" w:hanging="480"/>
              <w:jc w:val="both"/>
              <w:rPr>
                <w:rFonts w:ascii="標楷體" w:eastAsia="標楷體" w:hAnsi="標楷體"/>
                <w:color w:val="000000"/>
              </w:rPr>
            </w:pPr>
            <w:r w:rsidRPr="00A06602">
              <w:rPr>
                <w:rFonts w:eastAsia="標楷體" w:hAnsi="標楷體"/>
                <w:color w:val="000000"/>
              </w:rPr>
              <w:t>（</w:t>
            </w:r>
            <w:r w:rsidR="00A06602">
              <w:rPr>
                <w:rFonts w:eastAsia="標楷體" w:hAnsi="標楷體" w:hint="eastAsia"/>
                <w:color w:val="000000"/>
              </w:rPr>
              <w:t xml:space="preserve"> </w:t>
            </w:r>
            <w:r w:rsidRPr="00A06602">
              <w:rPr>
                <w:rFonts w:eastAsia="標楷體" w:hAnsi="標楷體"/>
                <w:color w:val="000000"/>
              </w:rPr>
              <w:t>）</w:t>
            </w:r>
            <w:r w:rsidR="00A871A9">
              <w:rPr>
                <w:rFonts w:eastAsia="標楷體"/>
                <w:color w:val="000000"/>
              </w:rPr>
              <w:t>6</w:t>
            </w:r>
            <w:r w:rsidRPr="00A06602">
              <w:rPr>
                <w:rFonts w:eastAsia="標楷體"/>
                <w:color w:val="000000"/>
              </w:rPr>
              <w:t>.</w:t>
            </w:r>
            <w:r w:rsidRPr="00A06602">
              <w:rPr>
                <w:rFonts w:eastAsia="標楷體" w:hAnsi="標楷體"/>
                <w:color w:val="000000"/>
              </w:rPr>
              <w:t>符合報考運動種類之專業貢獻及成就表現相關證明文</w:t>
            </w:r>
            <w:r>
              <w:rPr>
                <w:rFonts w:ascii="標楷體" w:eastAsia="標楷體" w:hAnsi="標楷體" w:hint="eastAsia"/>
                <w:color w:val="000000"/>
              </w:rPr>
              <w:t>件影本</w:t>
            </w:r>
          </w:p>
        </w:tc>
      </w:tr>
      <w:tr w:rsidR="00A06602" w:rsidTr="00B250F7">
        <w:trPr>
          <w:cantSplit/>
          <w:trHeight w:val="886"/>
        </w:trPr>
        <w:tc>
          <w:tcPr>
            <w:tcW w:w="1195" w:type="dxa"/>
            <w:vMerge/>
            <w:tcBorders>
              <w:left w:val="single" w:sz="18" w:space="0" w:color="auto"/>
            </w:tcBorders>
          </w:tcPr>
          <w:p w:rsidR="00A06602" w:rsidRDefault="00A06602">
            <w:pPr>
              <w:snapToGrid w:val="0"/>
              <w:spacing w:line="0" w:lineRule="atLeast"/>
              <w:jc w:val="both"/>
              <w:rPr>
                <w:rFonts w:ascii="標楷體" w:eastAsia="標楷體" w:hAnsi="標楷體"/>
                <w:color w:val="000000"/>
              </w:rPr>
            </w:pPr>
          </w:p>
        </w:tc>
        <w:tc>
          <w:tcPr>
            <w:tcW w:w="3413" w:type="dxa"/>
            <w:gridSpan w:val="4"/>
            <w:vAlign w:val="center"/>
          </w:tcPr>
          <w:p w:rsidR="00A06602" w:rsidRDefault="00A06602" w:rsidP="00A06602">
            <w:pPr>
              <w:snapToGrid w:val="0"/>
              <w:spacing w:line="0" w:lineRule="atLeast"/>
              <w:jc w:val="center"/>
              <w:rPr>
                <w:rFonts w:ascii="標楷體" w:eastAsia="標楷體" w:hAnsi="標楷體"/>
                <w:color w:val="000000"/>
              </w:rPr>
            </w:pPr>
            <w:r>
              <w:rPr>
                <w:rFonts w:ascii="標楷體" w:eastAsia="標楷體" w:hAnsi="標楷體" w:hint="eastAsia"/>
                <w:color w:val="000000"/>
              </w:rPr>
              <w:t>資格審核</w:t>
            </w:r>
          </w:p>
        </w:tc>
        <w:tc>
          <w:tcPr>
            <w:tcW w:w="1800" w:type="dxa"/>
            <w:gridSpan w:val="3"/>
            <w:vMerge w:val="restart"/>
            <w:vAlign w:val="center"/>
          </w:tcPr>
          <w:p w:rsidR="00A06602" w:rsidRDefault="00A06602">
            <w:pPr>
              <w:snapToGrid w:val="0"/>
              <w:spacing w:line="0" w:lineRule="atLeast"/>
              <w:jc w:val="center"/>
              <w:rPr>
                <w:rFonts w:ascii="標楷體" w:eastAsia="標楷體" w:hAnsi="標楷體"/>
                <w:color w:val="000000"/>
              </w:rPr>
            </w:pPr>
            <w:r>
              <w:rPr>
                <w:rFonts w:ascii="標楷體" w:eastAsia="標楷體" w:hAnsi="標楷體" w:hint="eastAsia"/>
                <w:color w:val="000000"/>
              </w:rPr>
              <w:t>審核人員核章</w:t>
            </w:r>
          </w:p>
        </w:tc>
        <w:tc>
          <w:tcPr>
            <w:tcW w:w="2772" w:type="dxa"/>
            <w:gridSpan w:val="2"/>
            <w:tcBorders>
              <w:bottom w:val="nil"/>
              <w:right w:val="single" w:sz="18" w:space="0" w:color="auto"/>
            </w:tcBorders>
          </w:tcPr>
          <w:p w:rsidR="00A06602" w:rsidRDefault="00A06602">
            <w:pPr>
              <w:snapToGrid w:val="0"/>
              <w:spacing w:line="0" w:lineRule="atLeast"/>
              <w:jc w:val="both"/>
              <w:rPr>
                <w:rFonts w:ascii="標楷體" w:eastAsia="標楷體" w:hAnsi="標楷體"/>
                <w:color w:val="000000"/>
              </w:rPr>
            </w:pPr>
          </w:p>
        </w:tc>
      </w:tr>
      <w:tr w:rsidR="00A06602" w:rsidTr="00C94E56">
        <w:trPr>
          <w:cantSplit/>
          <w:trHeight w:val="974"/>
        </w:trPr>
        <w:tc>
          <w:tcPr>
            <w:tcW w:w="1195" w:type="dxa"/>
            <w:vMerge/>
            <w:tcBorders>
              <w:left w:val="single" w:sz="18" w:space="0" w:color="auto"/>
              <w:bottom w:val="single" w:sz="18" w:space="0" w:color="auto"/>
            </w:tcBorders>
          </w:tcPr>
          <w:p w:rsidR="00A06602" w:rsidRDefault="00A06602">
            <w:pPr>
              <w:snapToGrid w:val="0"/>
              <w:spacing w:line="0" w:lineRule="atLeast"/>
              <w:jc w:val="both"/>
              <w:rPr>
                <w:rFonts w:ascii="標楷體" w:eastAsia="標楷體" w:hAnsi="標楷體"/>
                <w:color w:val="000000"/>
              </w:rPr>
            </w:pPr>
          </w:p>
        </w:tc>
        <w:tc>
          <w:tcPr>
            <w:tcW w:w="3413" w:type="dxa"/>
            <w:gridSpan w:val="4"/>
            <w:tcBorders>
              <w:bottom w:val="single" w:sz="18" w:space="0" w:color="auto"/>
            </w:tcBorders>
            <w:vAlign w:val="center"/>
          </w:tcPr>
          <w:p w:rsidR="00B250F7" w:rsidRDefault="00B250F7">
            <w:pPr>
              <w:snapToGrid w:val="0"/>
              <w:spacing w:line="0" w:lineRule="atLeast"/>
              <w:jc w:val="both"/>
              <w:rPr>
                <w:rFonts w:eastAsia="標楷體" w:hAnsi="標楷體"/>
                <w:color w:val="000000"/>
              </w:rPr>
            </w:pPr>
          </w:p>
          <w:p w:rsidR="00B250F7" w:rsidRDefault="00A06602">
            <w:pPr>
              <w:snapToGrid w:val="0"/>
              <w:spacing w:line="0" w:lineRule="atLeast"/>
              <w:jc w:val="both"/>
              <w:rPr>
                <w:rFonts w:eastAsia="標楷體" w:hAnsi="標楷體"/>
                <w:color w:val="000000"/>
              </w:rPr>
            </w:pPr>
            <w:r w:rsidRPr="00A06602">
              <w:rPr>
                <w:rFonts w:eastAsia="標楷體" w:hAnsi="標楷體"/>
                <w:color w:val="000000"/>
              </w:rPr>
              <w:t>（</w:t>
            </w:r>
            <w:r>
              <w:rPr>
                <w:rFonts w:eastAsia="標楷體" w:hAnsi="標楷體" w:hint="eastAsia"/>
                <w:color w:val="000000"/>
              </w:rPr>
              <w:t xml:space="preserve">   </w:t>
            </w:r>
            <w:r w:rsidRPr="00A06602">
              <w:rPr>
                <w:rFonts w:eastAsia="標楷體" w:hAnsi="標楷體"/>
                <w:color w:val="000000"/>
              </w:rPr>
              <w:t>）合格</w:t>
            </w:r>
            <w:r>
              <w:rPr>
                <w:rFonts w:eastAsia="標楷體" w:hAnsi="標楷體" w:hint="eastAsia"/>
                <w:color w:val="000000"/>
              </w:rPr>
              <w:t xml:space="preserve"> </w:t>
            </w:r>
          </w:p>
          <w:p w:rsidR="00A06602" w:rsidRDefault="00A06602">
            <w:pPr>
              <w:snapToGrid w:val="0"/>
              <w:spacing w:line="0" w:lineRule="atLeast"/>
              <w:jc w:val="both"/>
              <w:rPr>
                <w:rFonts w:eastAsia="標楷體" w:hAnsi="標楷體"/>
                <w:color w:val="000000"/>
              </w:rPr>
            </w:pPr>
            <w:r w:rsidRPr="00A06602">
              <w:rPr>
                <w:rFonts w:eastAsia="標楷體" w:hAnsi="標楷體"/>
                <w:color w:val="000000"/>
              </w:rPr>
              <w:t>（</w:t>
            </w:r>
            <w:r>
              <w:rPr>
                <w:rFonts w:eastAsia="標楷體" w:hAnsi="標楷體" w:hint="eastAsia"/>
                <w:color w:val="000000"/>
              </w:rPr>
              <w:t xml:space="preserve">   </w:t>
            </w:r>
            <w:r w:rsidRPr="00A06602">
              <w:rPr>
                <w:rFonts w:eastAsia="標楷體" w:hAnsi="標楷體"/>
                <w:color w:val="000000"/>
              </w:rPr>
              <w:t>）不合格</w:t>
            </w:r>
          </w:p>
          <w:p w:rsidR="00A06602" w:rsidRPr="00A06602" w:rsidRDefault="00A06602">
            <w:pPr>
              <w:snapToGrid w:val="0"/>
              <w:spacing w:line="0" w:lineRule="atLeast"/>
              <w:jc w:val="both"/>
              <w:rPr>
                <w:rFonts w:eastAsia="標楷體"/>
                <w:color w:val="000000"/>
              </w:rPr>
            </w:pPr>
          </w:p>
        </w:tc>
        <w:tc>
          <w:tcPr>
            <w:tcW w:w="1800" w:type="dxa"/>
            <w:gridSpan w:val="3"/>
            <w:vMerge/>
            <w:tcBorders>
              <w:bottom w:val="single" w:sz="18" w:space="0" w:color="auto"/>
            </w:tcBorders>
          </w:tcPr>
          <w:p w:rsidR="00A06602" w:rsidRDefault="00A06602">
            <w:pPr>
              <w:snapToGrid w:val="0"/>
              <w:spacing w:line="0" w:lineRule="atLeast"/>
              <w:jc w:val="both"/>
              <w:rPr>
                <w:rFonts w:ascii="標楷體" w:eastAsia="標楷體" w:hAnsi="標楷體"/>
                <w:color w:val="000000"/>
              </w:rPr>
            </w:pPr>
          </w:p>
        </w:tc>
        <w:tc>
          <w:tcPr>
            <w:tcW w:w="2772" w:type="dxa"/>
            <w:gridSpan w:val="2"/>
            <w:tcBorders>
              <w:top w:val="nil"/>
              <w:bottom w:val="single" w:sz="18" w:space="0" w:color="auto"/>
              <w:right w:val="single" w:sz="18" w:space="0" w:color="auto"/>
            </w:tcBorders>
          </w:tcPr>
          <w:p w:rsidR="00A06602" w:rsidRDefault="00A06602">
            <w:pPr>
              <w:snapToGrid w:val="0"/>
              <w:spacing w:line="0" w:lineRule="atLeast"/>
              <w:jc w:val="both"/>
              <w:rPr>
                <w:rFonts w:ascii="標楷體" w:eastAsia="標楷體" w:hAnsi="標楷體"/>
                <w:color w:val="000000"/>
              </w:rPr>
            </w:pPr>
          </w:p>
        </w:tc>
      </w:tr>
    </w:tbl>
    <w:p w:rsidR="00CD5CF7" w:rsidRDefault="00CD5CF7" w:rsidP="000F70DB">
      <w:pPr>
        <w:rPr>
          <w:rFonts w:ascii="標楷體" w:eastAsia="標楷體" w:hAnsi="標楷體"/>
        </w:rPr>
      </w:pPr>
    </w:p>
    <w:p w:rsidR="000F70DB" w:rsidRPr="000F70DB" w:rsidRDefault="000F70DB" w:rsidP="000F70DB">
      <w:pPr>
        <w:rPr>
          <w:rFonts w:ascii="標楷體" w:eastAsia="標楷體" w:hAnsi="標楷體"/>
          <w:sz w:val="32"/>
          <w:szCs w:val="32"/>
        </w:rPr>
      </w:pPr>
      <w:r>
        <w:rPr>
          <w:rFonts w:ascii="標楷體" w:eastAsia="標楷體" w:hAnsi="標楷體" w:hint="eastAsia"/>
        </w:rPr>
        <w:lastRenderedPageBreak/>
        <w:t xml:space="preserve">附 件 </w:t>
      </w:r>
      <w:r w:rsidR="00E6545C">
        <w:rPr>
          <w:rFonts w:ascii="標楷體" w:eastAsia="標楷體" w:hAnsi="標楷體" w:hint="eastAsia"/>
        </w:rPr>
        <w:t>二</w:t>
      </w:r>
    </w:p>
    <w:p w:rsidR="007E026E" w:rsidRPr="004B1E80" w:rsidRDefault="009F7393" w:rsidP="002D6980">
      <w:pPr>
        <w:pStyle w:val="CM25"/>
        <w:spacing w:beforeLines="50" w:before="180" w:afterLines="100" w:after="360" w:line="320" w:lineRule="exact"/>
        <w:jc w:val="center"/>
        <w:rPr>
          <w:rStyle w:val="a3"/>
          <w:rFonts w:hAnsi="標楷體"/>
          <w:sz w:val="40"/>
          <w:szCs w:val="32"/>
        </w:rPr>
      </w:pPr>
      <w:r w:rsidRPr="004B1E80">
        <w:rPr>
          <w:rFonts w:hAnsi="標楷體" w:cs="DFKaiShu-SB-Estd-BF" w:hint="eastAsia"/>
          <w:b/>
          <w:sz w:val="40"/>
          <w:szCs w:val="32"/>
        </w:rPr>
        <w:t>桃園市立新明國民中學</w:t>
      </w:r>
      <w:r w:rsidR="0018259E">
        <w:rPr>
          <w:b/>
          <w:sz w:val="40"/>
          <w:szCs w:val="32"/>
        </w:rPr>
        <w:t>113</w:t>
      </w:r>
      <w:r w:rsidR="00886985" w:rsidRPr="004B1E80">
        <w:rPr>
          <w:rFonts w:hAnsi="標楷體"/>
          <w:b/>
          <w:sz w:val="40"/>
          <w:szCs w:val="32"/>
        </w:rPr>
        <w:t>年</w:t>
      </w:r>
      <w:r w:rsidR="00886985" w:rsidRPr="004B1E80">
        <w:rPr>
          <w:rFonts w:hAnsi="標楷體" w:hint="eastAsia"/>
          <w:b/>
          <w:sz w:val="40"/>
          <w:szCs w:val="32"/>
        </w:rPr>
        <w:t>度聘用</w:t>
      </w:r>
      <w:r w:rsidR="00F65DBC">
        <w:rPr>
          <w:rFonts w:hAnsi="標楷體" w:hint="eastAsia"/>
          <w:b/>
          <w:sz w:val="40"/>
          <w:szCs w:val="32"/>
        </w:rPr>
        <w:t>教練</w:t>
      </w:r>
      <w:r w:rsidRPr="004B1E80">
        <w:rPr>
          <w:rFonts w:hAnsi="標楷體"/>
          <w:b/>
          <w:sz w:val="40"/>
          <w:szCs w:val="32"/>
        </w:rPr>
        <w:t>甄</w:t>
      </w:r>
      <w:r w:rsidRPr="004B1E80">
        <w:rPr>
          <w:rStyle w:val="a3"/>
          <w:rFonts w:hAnsi="標楷體"/>
          <w:sz w:val="40"/>
          <w:szCs w:val="32"/>
        </w:rPr>
        <w:t>選</w:t>
      </w:r>
    </w:p>
    <w:p w:rsidR="00E248CA" w:rsidRPr="00E248CA" w:rsidRDefault="00E248CA" w:rsidP="00E248CA">
      <w:pPr>
        <w:pStyle w:val="Default"/>
        <w:jc w:val="center"/>
        <w:rPr>
          <w:b/>
          <w:sz w:val="40"/>
        </w:rPr>
      </w:pPr>
      <w:r w:rsidRPr="00E248CA">
        <w:rPr>
          <w:rFonts w:hint="eastAsia"/>
          <w:b/>
          <w:sz w:val="40"/>
        </w:rPr>
        <w:t>考生注意事項</w:t>
      </w:r>
    </w:p>
    <w:p w:rsidR="009F7393" w:rsidRPr="009F7393" w:rsidRDefault="009F7393" w:rsidP="009F7393">
      <w:pPr>
        <w:pStyle w:val="CM2"/>
        <w:spacing w:line="400" w:lineRule="exact"/>
        <w:rPr>
          <w:rFonts w:hAnsi="標楷體" w:cs="Times New Roman"/>
          <w:sz w:val="28"/>
          <w:szCs w:val="28"/>
        </w:rPr>
      </w:pPr>
      <w:r w:rsidRPr="009F7393">
        <w:rPr>
          <w:rFonts w:hAnsi="標楷體" w:hint="eastAsia"/>
          <w:sz w:val="28"/>
          <w:szCs w:val="28"/>
        </w:rPr>
        <w:t>一、應試順序，依准考證號碼，由小到大排序。</w:t>
      </w:r>
    </w:p>
    <w:p w:rsidR="009F7393" w:rsidRPr="009F7393" w:rsidRDefault="009F7393" w:rsidP="00FC56BD">
      <w:pPr>
        <w:pStyle w:val="CM2"/>
        <w:spacing w:line="400" w:lineRule="exact"/>
        <w:ind w:left="708" w:hangingChars="253" w:hanging="708"/>
        <w:rPr>
          <w:rFonts w:hAnsi="標楷體"/>
          <w:sz w:val="28"/>
          <w:szCs w:val="28"/>
        </w:rPr>
      </w:pPr>
      <w:r w:rsidRPr="009F7393">
        <w:rPr>
          <w:rFonts w:hAnsi="標楷體" w:hint="eastAsia"/>
          <w:sz w:val="28"/>
          <w:szCs w:val="28"/>
        </w:rPr>
        <w:t>二、</w:t>
      </w:r>
      <w:r w:rsidR="004B1E80">
        <w:rPr>
          <w:rFonts w:hAnsi="標楷體" w:hint="eastAsia"/>
          <w:sz w:val="28"/>
          <w:szCs w:val="28"/>
        </w:rPr>
        <w:t>考生</w:t>
      </w:r>
      <w:r w:rsidRPr="009F7393">
        <w:rPr>
          <w:rFonts w:hAnsi="標楷體" w:hint="eastAsia"/>
          <w:sz w:val="28"/>
          <w:szCs w:val="28"/>
        </w:rPr>
        <w:t>於進入試場時，請先繳驗國民身分證正本。</w:t>
      </w:r>
    </w:p>
    <w:p w:rsidR="009F7393" w:rsidRPr="009F7393" w:rsidRDefault="009F7393" w:rsidP="009F7393">
      <w:pPr>
        <w:pStyle w:val="CM2"/>
        <w:spacing w:line="400" w:lineRule="exact"/>
        <w:ind w:leftChars="1" w:left="3068" w:hangingChars="1095" w:hanging="3066"/>
        <w:rPr>
          <w:rFonts w:hAnsi="標楷體" w:cs="Times New Roman"/>
          <w:sz w:val="28"/>
          <w:szCs w:val="28"/>
        </w:rPr>
      </w:pPr>
      <w:r w:rsidRPr="009F7393">
        <w:rPr>
          <w:rFonts w:hAnsi="標楷體" w:hint="eastAsia"/>
          <w:sz w:val="28"/>
          <w:szCs w:val="28"/>
        </w:rPr>
        <w:t>三、試教、口試順序為：</w:t>
      </w:r>
      <w:r w:rsidRPr="009F7393">
        <w:rPr>
          <w:rFonts w:hAnsi="標楷體"/>
          <w:color w:val="FF0000"/>
          <w:sz w:val="28"/>
          <w:szCs w:val="28"/>
        </w:rPr>
        <w:t>1</w:t>
      </w:r>
      <w:r w:rsidRPr="009F7393">
        <w:rPr>
          <w:rFonts w:hAnsi="標楷體" w:hint="eastAsia"/>
          <w:color w:val="FF0000"/>
          <w:sz w:val="28"/>
          <w:szCs w:val="28"/>
        </w:rPr>
        <w:t>號試教、口試時，</w:t>
      </w:r>
      <w:r w:rsidRPr="009F7393">
        <w:rPr>
          <w:rFonts w:hAnsi="標楷體"/>
          <w:color w:val="FF0000"/>
          <w:sz w:val="28"/>
          <w:szCs w:val="28"/>
        </w:rPr>
        <w:t>2</w:t>
      </w:r>
      <w:r w:rsidRPr="009F7393">
        <w:rPr>
          <w:rFonts w:hAnsi="標楷體" w:hint="eastAsia"/>
          <w:color w:val="FF0000"/>
          <w:sz w:val="28"/>
          <w:szCs w:val="28"/>
        </w:rPr>
        <w:t>號在預備區準備，</w:t>
      </w:r>
      <w:r w:rsidRPr="009F7393">
        <w:rPr>
          <w:rFonts w:hAnsi="標楷體" w:hint="eastAsia"/>
          <w:sz w:val="28"/>
          <w:szCs w:val="28"/>
        </w:rPr>
        <w:t>其餘應試考生請在休息室等候。考生若未能於規定之時間到達，經唱名</w:t>
      </w:r>
      <w:r w:rsidRPr="009F7393">
        <w:rPr>
          <w:rFonts w:hAnsi="標楷體"/>
          <w:sz w:val="28"/>
          <w:szCs w:val="28"/>
        </w:rPr>
        <w:t>3</w:t>
      </w:r>
      <w:r w:rsidRPr="009F7393">
        <w:rPr>
          <w:rFonts w:hAnsi="標楷體" w:hint="eastAsia"/>
          <w:sz w:val="28"/>
          <w:szCs w:val="28"/>
        </w:rPr>
        <w:t>次仍未到者，視同棄權，不得異議。</w:t>
      </w:r>
    </w:p>
    <w:p w:rsidR="009F7393" w:rsidRPr="009F7393" w:rsidRDefault="009F7393" w:rsidP="009F7393">
      <w:pPr>
        <w:pStyle w:val="CM24"/>
        <w:spacing w:line="400" w:lineRule="exact"/>
        <w:ind w:left="490" w:hanging="490"/>
        <w:rPr>
          <w:rFonts w:hAnsi="標楷體" w:cs="Times New Roman"/>
          <w:sz w:val="28"/>
          <w:szCs w:val="28"/>
        </w:rPr>
      </w:pPr>
      <w:r w:rsidRPr="009F7393">
        <w:rPr>
          <w:rFonts w:hAnsi="標楷體" w:hint="eastAsia"/>
          <w:sz w:val="28"/>
          <w:szCs w:val="28"/>
        </w:rPr>
        <w:t>四、試教、口試時間於</w:t>
      </w:r>
      <w:r w:rsidR="0018259E">
        <w:rPr>
          <w:rFonts w:hAnsi="標楷體" w:hint="eastAsia"/>
          <w:color w:val="C00000"/>
          <w:sz w:val="28"/>
          <w:szCs w:val="28"/>
        </w:rPr>
        <w:t>上</w:t>
      </w:r>
      <w:r w:rsidRPr="009F7393">
        <w:rPr>
          <w:rFonts w:hAnsi="標楷體" w:hint="eastAsia"/>
          <w:color w:val="C00000"/>
          <w:sz w:val="28"/>
          <w:szCs w:val="28"/>
        </w:rPr>
        <w:t>午</w:t>
      </w:r>
      <w:r w:rsidR="0018259E">
        <w:rPr>
          <w:rFonts w:hAnsi="標楷體" w:hint="eastAsia"/>
          <w:color w:val="C00000"/>
          <w:sz w:val="28"/>
          <w:szCs w:val="28"/>
        </w:rPr>
        <w:t>9</w:t>
      </w:r>
      <w:r w:rsidRPr="009F7393">
        <w:rPr>
          <w:rFonts w:hAnsi="標楷體" w:hint="eastAsia"/>
          <w:color w:val="C00000"/>
          <w:sz w:val="28"/>
          <w:szCs w:val="28"/>
        </w:rPr>
        <w:t>時</w:t>
      </w:r>
      <w:r w:rsidRPr="009F7393">
        <w:rPr>
          <w:rFonts w:hAnsi="標楷體" w:hint="eastAsia"/>
          <w:sz w:val="28"/>
          <w:szCs w:val="28"/>
        </w:rPr>
        <w:t>開始，試教與口試時間、場地配合等事項於考試前公告說明。</w:t>
      </w:r>
    </w:p>
    <w:p w:rsidR="009F7393" w:rsidRPr="009F7393" w:rsidRDefault="009F7393" w:rsidP="009F7393">
      <w:pPr>
        <w:pStyle w:val="CM24"/>
        <w:spacing w:line="400" w:lineRule="exact"/>
        <w:ind w:left="554" w:hangingChars="198" w:hanging="554"/>
        <w:rPr>
          <w:rFonts w:hAnsi="標楷體" w:cs="Times New Roman"/>
          <w:sz w:val="28"/>
          <w:szCs w:val="28"/>
        </w:rPr>
      </w:pPr>
      <w:r w:rsidRPr="009F7393">
        <w:rPr>
          <w:rFonts w:hAnsi="標楷體" w:hint="eastAsia"/>
          <w:sz w:val="28"/>
          <w:szCs w:val="28"/>
        </w:rPr>
        <w:t>五、試教、口試時間以10-</w:t>
      </w:r>
      <w:r w:rsidRPr="009F7393">
        <w:rPr>
          <w:rFonts w:hAnsi="標楷體"/>
          <w:sz w:val="28"/>
          <w:szCs w:val="28"/>
        </w:rPr>
        <w:t>1</w:t>
      </w:r>
      <w:r w:rsidRPr="009F7393">
        <w:rPr>
          <w:rFonts w:hAnsi="標楷體" w:hint="eastAsia"/>
          <w:sz w:val="28"/>
          <w:szCs w:val="28"/>
        </w:rPr>
        <w:t>5分鐘為原則，由服務人員於應試14分鐘時，按第</w:t>
      </w:r>
      <w:r w:rsidRPr="009F7393">
        <w:rPr>
          <w:rFonts w:hAnsi="標楷體"/>
          <w:sz w:val="28"/>
          <w:szCs w:val="28"/>
        </w:rPr>
        <w:t>1</w:t>
      </w:r>
      <w:r w:rsidRPr="009F7393">
        <w:rPr>
          <w:rFonts w:hAnsi="標楷體" w:hint="eastAsia"/>
          <w:sz w:val="28"/>
          <w:szCs w:val="28"/>
        </w:rPr>
        <w:t>次</w:t>
      </w:r>
      <w:proofErr w:type="gramStart"/>
      <w:r w:rsidRPr="009F7393">
        <w:rPr>
          <w:rFonts w:hAnsi="標楷體" w:hint="eastAsia"/>
          <w:sz w:val="28"/>
          <w:szCs w:val="28"/>
        </w:rPr>
        <w:t>鈴</w:t>
      </w:r>
      <w:proofErr w:type="gramEnd"/>
      <w:r w:rsidRPr="009F7393">
        <w:rPr>
          <w:rFonts w:hAnsi="標楷體" w:hint="eastAsia"/>
          <w:sz w:val="28"/>
          <w:szCs w:val="28"/>
        </w:rPr>
        <w:t>提醒，</w:t>
      </w:r>
      <w:r w:rsidRPr="009F7393">
        <w:rPr>
          <w:rFonts w:hAnsi="標楷體"/>
          <w:sz w:val="28"/>
          <w:szCs w:val="28"/>
        </w:rPr>
        <w:t>1</w:t>
      </w:r>
      <w:r w:rsidRPr="009F7393">
        <w:rPr>
          <w:rFonts w:hAnsi="標楷體" w:hint="eastAsia"/>
          <w:sz w:val="28"/>
          <w:szCs w:val="28"/>
        </w:rPr>
        <w:t>5分鐘按第</w:t>
      </w:r>
      <w:r w:rsidRPr="009F7393">
        <w:rPr>
          <w:rFonts w:hAnsi="標楷體"/>
          <w:sz w:val="28"/>
          <w:szCs w:val="28"/>
        </w:rPr>
        <w:t>2</w:t>
      </w:r>
      <w:r w:rsidRPr="009F7393">
        <w:rPr>
          <w:rFonts w:hAnsi="標楷體" w:hint="eastAsia"/>
          <w:sz w:val="28"/>
          <w:szCs w:val="28"/>
        </w:rPr>
        <w:t>次長</w:t>
      </w:r>
      <w:proofErr w:type="gramStart"/>
      <w:r w:rsidRPr="009F7393">
        <w:rPr>
          <w:rFonts w:hAnsi="標楷體" w:hint="eastAsia"/>
          <w:sz w:val="28"/>
          <w:szCs w:val="28"/>
        </w:rPr>
        <w:t>鈴</w:t>
      </w:r>
      <w:proofErr w:type="gramEnd"/>
      <w:r w:rsidRPr="009F7393">
        <w:rPr>
          <w:rFonts w:hAnsi="標楷體" w:hint="eastAsia"/>
          <w:sz w:val="28"/>
          <w:szCs w:val="28"/>
        </w:rPr>
        <w:t>通知結束。</w:t>
      </w:r>
    </w:p>
    <w:p w:rsidR="009F7393" w:rsidRPr="009F7393" w:rsidRDefault="009F7393" w:rsidP="009F7393">
      <w:pPr>
        <w:pStyle w:val="Default"/>
        <w:spacing w:line="400" w:lineRule="exact"/>
        <w:ind w:left="480" w:hanging="480"/>
        <w:rPr>
          <w:rFonts w:hAnsi="標楷體" w:cs="Times New Roman"/>
          <w:color w:val="auto"/>
          <w:sz w:val="28"/>
          <w:szCs w:val="28"/>
        </w:rPr>
      </w:pPr>
      <w:r w:rsidRPr="009F7393">
        <w:rPr>
          <w:rFonts w:hAnsi="標楷體" w:hint="eastAsia"/>
          <w:color w:val="auto"/>
          <w:sz w:val="28"/>
          <w:szCs w:val="28"/>
        </w:rPr>
        <w:t>六、</w:t>
      </w:r>
      <w:proofErr w:type="gramStart"/>
      <w:r w:rsidRPr="009F7393">
        <w:rPr>
          <w:rFonts w:hAnsi="標楷體" w:hint="eastAsia"/>
          <w:color w:val="auto"/>
          <w:sz w:val="28"/>
          <w:szCs w:val="28"/>
        </w:rPr>
        <w:t>試教暨口試</w:t>
      </w:r>
      <w:proofErr w:type="gramEnd"/>
      <w:r w:rsidRPr="009F7393">
        <w:rPr>
          <w:rFonts w:hAnsi="標楷體" w:hint="eastAsia"/>
          <w:color w:val="auto"/>
          <w:sz w:val="28"/>
          <w:szCs w:val="28"/>
        </w:rPr>
        <w:t>評分參考：</w:t>
      </w:r>
      <w:r w:rsidRPr="009F7393">
        <w:rPr>
          <w:rFonts w:hAnsi="標楷體"/>
          <w:color w:val="auto"/>
          <w:sz w:val="28"/>
          <w:szCs w:val="28"/>
        </w:rPr>
        <w:t xml:space="preserve"> </w:t>
      </w:r>
    </w:p>
    <w:p w:rsidR="009F7393" w:rsidRPr="009F7393" w:rsidRDefault="009F7393" w:rsidP="009F7393">
      <w:pPr>
        <w:pStyle w:val="Default"/>
        <w:spacing w:line="400" w:lineRule="exact"/>
        <w:ind w:left="480" w:hanging="480"/>
        <w:rPr>
          <w:rFonts w:hAnsi="標楷體" w:cs="Times New Roman"/>
          <w:color w:val="auto"/>
          <w:sz w:val="28"/>
          <w:szCs w:val="28"/>
        </w:rPr>
      </w:pPr>
      <w:r w:rsidRPr="009F7393">
        <w:rPr>
          <w:rFonts w:hAnsi="標楷體"/>
          <w:color w:val="auto"/>
          <w:sz w:val="28"/>
          <w:szCs w:val="28"/>
        </w:rPr>
        <w:t xml:space="preserve"> </w:t>
      </w:r>
      <w:r w:rsidR="004B1E80">
        <w:rPr>
          <w:rFonts w:hAnsi="標楷體"/>
          <w:color w:val="auto"/>
          <w:sz w:val="28"/>
          <w:szCs w:val="28"/>
        </w:rPr>
        <w:t xml:space="preserve"> </w:t>
      </w:r>
      <w:r w:rsidRPr="009F7393">
        <w:rPr>
          <w:rFonts w:hAnsi="標楷體" w:hint="eastAsia"/>
          <w:color w:val="auto"/>
          <w:sz w:val="28"/>
          <w:szCs w:val="28"/>
        </w:rPr>
        <w:t>（一）試教：</w:t>
      </w:r>
      <w:r w:rsidRPr="009F7393">
        <w:rPr>
          <w:rFonts w:hAnsi="標楷體"/>
          <w:color w:val="auto"/>
          <w:sz w:val="28"/>
          <w:szCs w:val="28"/>
        </w:rPr>
        <w:t xml:space="preserve"> </w:t>
      </w:r>
    </w:p>
    <w:p w:rsidR="002E0FE0" w:rsidRDefault="009F7393" w:rsidP="009F7393">
      <w:pPr>
        <w:pStyle w:val="Default"/>
        <w:spacing w:line="400" w:lineRule="exact"/>
        <w:ind w:left="1276" w:hanging="1276"/>
        <w:rPr>
          <w:rFonts w:hAnsi="標楷體"/>
          <w:color w:val="auto"/>
          <w:sz w:val="28"/>
          <w:szCs w:val="28"/>
        </w:rPr>
      </w:pPr>
      <w:r w:rsidRPr="009F7393">
        <w:rPr>
          <w:rFonts w:hAnsi="標楷體"/>
          <w:color w:val="auto"/>
          <w:sz w:val="28"/>
          <w:szCs w:val="28"/>
        </w:rPr>
        <w:t xml:space="preserve">      </w:t>
      </w:r>
      <w:r w:rsidRPr="009F7393">
        <w:rPr>
          <w:rFonts w:hAnsi="標楷體" w:hint="eastAsia"/>
          <w:color w:val="auto"/>
          <w:sz w:val="28"/>
          <w:szCs w:val="28"/>
        </w:rPr>
        <w:t xml:space="preserve"> </w:t>
      </w:r>
      <w:r w:rsidRPr="009F7393">
        <w:rPr>
          <w:rFonts w:hAnsi="標楷體"/>
          <w:color w:val="auto"/>
          <w:sz w:val="28"/>
          <w:szCs w:val="28"/>
        </w:rPr>
        <w:t>1</w:t>
      </w:r>
      <w:r w:rsidRPr="009F7393">
        <w:rPr>
          <w:rFonts w:hAnsi="標楷體" w:hint="eastAsia"/>
          <w:color w:val="auto"/>
          <w:sz w:val="28"/>
          <w:szCs w:val="28"/>
        </w:rPr>
        <w:t>.評分原則：教學內容</w:t>
      </w:r>
      <w:proofErr w:type="gramStart"/>
      <w:r w:rsidRPr="009F7393">
        <w:rPr>
          <w:rFonts w:hAnsi="標楷體" w:hint="eastAsia"/>
          <w:color w:val="auto"/>
          <w:sz w:val="28"/>
          <w:szCs w:val="28"/>
        </w:rPr>
        <w:t>佔</w:t>
      </w:r>
      <w:proofErr w:type="gramEnd"/>
      <w:r w:rsidRPr="009F7393">
        <w:rPr>
          <w:rFonts w:hAnsi="標楷體"/>
          <w:color w:val="auto"/>
          <w:sz w:val="28"/>
          <w:szCs w:val="28"/>
        </w:rPr>
        <w:t>30</w:t>
      </w:r>
      <w:r w:rsidRPr="009F7393">
        <w:rPr>
          <w:rFonts w:hAnsi="標楷體" w:hint="eastAsia"/>
          <w:color w:val="auto"/>
          <w:sz w:val="28"/>
          <w:szCs w:val="28"/>
        </w:rPr>
        <w:t>％，教學技巧</w:t>
      </w:r>
      <w:proofErr w:type="gramStart"/>
      <w:r w:rsidRPr="009F7393">
        <w:rPr>
          <w:rFonts w:hAnsi="標楷體" w:hint="eastAsia"/>
          <w:color w:val="auto"/>
          <w:sz w:val="28"/>
          <w:szCs w:val="28"/>
        </w:rPr>
        <w:t>佔</w:t>
      </w:r>
      <w:proofErr w:type="gramEnd"/>
      <w:r w:rsidRPr="009F7393">
        <w:rPr>
          <w:rFonts w:hAnsi="標楷體"/>
          <w:color w:val="auto"/>
          <w:sz w:val="28"/>
          <w:szCs w:val="28"/>
        </w:rPr>
        <w:t>30</w:t>
      </w:r>
      <w:r w:rsidRPr="009F7393">
        <w:rPr>
          <w:rFonts w:hAnsi="標楷體" w:hint="eastAsia"/>
          <w:color w:val="auto"/>
          <w:sz w:val="28"/>
          <w:szCs w:val="28"/>
        </w:rPr>
        <w:t>％，儀態</w:t>
      </w:r>
      <w:proofErr w:type="gramStart"/>
      <w:r w:rsidRPr="009F7393">
        <w:rPr>
          <w:rFonts w:hAnsi="標楷體" w:hint="eastAsia"/>
          <w:color w:val="auto"/>
          <w:sz w:val="28"/>
          <w:szCs w:val="28"/>
        </w:rPr>
        <w:t>佔</w:t>
      </w:r>
      <w:proofErr w:type="gramEnd"/>
      <w:r w:rsidRPr="009F7393">
        <w:rPr>
          <w:rFonts w:hAnsi="標楷體"/>
          <w:color w:val="auto"/>
          <w:sz w:val="28"/>
          <w:szCs w:val="28"/>
        </w:rPr>
        <w:t>15</w:t>
      </w:r>
      <w:r w:rsidRPr="009F7393">
        <w:rPr>
          <w:rFonts w:hAnsi="標楷體" w:hint="eastAsia"/>
          <w:color w:val="auto"/>
          <w:sz w:val="28"/>
          <w:szCs w:val="28"/>
        </w:rPr>
        <w:t>％，</w:t>
      </w:r>
    </w:p>
    <w:p w:rsidR="009F7393" w:rsidRPr="009F7393" w:rsidRDefault="002E0FE0" w:rsidP="009F7393">
      <w:pPr>
        <w:pStyle w:val="Default"/>
        <w:spacing w:line="400" w:lineRule="exact"/>
        <w:ind w:left="1276" w:hanging="1276"/>
        <w:rPr>
          <w:rFonts w:hAnsi="標楷體"/>
          <w:color w:val="auto"/>
          <w:sz w:val="28"/>
          <w:szCs w:val="28"/>
        </w:rPr>
      </w:pPr>
      <w:r>
        <w:rPr>
          <w:rFonts w:hAnsi="標楷體" w:hint="eastAsia"/>
          <w:color w:val="auto"/>
          <w:sz w:val="28"/>
          <w:szCs w:val="28"/>
        </w:rPr>
        <w:t xml:space="preserve"> </w:t>
      </w:r>
      <w:r w:rsidR="001C6F22">
        <w:rPr>
          <w:rFonts w:hAnsi="標楷體" w:hint="eastAsia"/>
          <w:color w:val="auto"/>
          <w:sz w:val="28"/>
          <w:szCs w:val="28"/>
        </w:rPr>
        <w:t xml:space="preserve"> </w:t>
      </w:r>
      <w:r>
        <w:rPr>
          <w:rFonts w:hAnsi="標楷體" w:hint="eastAsia"/>
          <w:color w:val="auto"/>
          <w:sz w:val="28"/>
          <w:szCs w:val="28"/>
        </w:rPr>
        <w:t xml:space="preserve">       </w:t>
      </w:r>
      <w:r w:rsidR="009F7393" w:rsidRPr="009F7393">
        <w:rPr>
          <w:rFonts w:hAnsi="標楷體" w:hint="eastAsia"/>
          <w:color w:val="auto"/>
          <w:sz w:val="28"/>
          <w:szCs w:val="28"/>
        </w:rPr>
        <w:t>口齒清晰度</w:t>
      </w:r>
      <w:proofErr w:type="gramStart"/>
      <w:r w:rsidR="009F7393" w:rsidRPr="009F7393">
        <w:rPr>
          <w:rFonts w:hAnsi="標楷體" w:hint="eastAsia"/>
          <w:color w:val="auto"/>
          <w:sz w:val="28"/>
          <w:szCs w:val="28"/>
        </w:rPr>
        <w:t>佔</w:t>
      </w:r>
      <w:proofErr w:type="gramEnd"/>
      <w:r w:rsidR="009F7393" w:rsidRPr="009F7393">
        <w:rPr>
          <w:rFonts w:hAnsi="標楷體"/>
          <w:color w:val="auto"/>
          <w:sz w:val="28"/>
          <w:szCs w:val="28"/>
        </w:rPr>
        <w:t>15</w:t>
      </w:r>
      <w:r w:rsidR="009F7393" w:rsidRPr="009F7393">
        <w:rPr>
          <w:rFonts w:hAnsi="標楷體" w:hint="eastAsia"/>
          <w:color w:val="auto"/>
          <w:sz w:val="28"/>
          <w:szCs w:val="28"/>
        </w:rPr>
        <w:t>％，創意度</w:t>
      </w:r>
      <w:proofErr w:type="gramStart"/>
      <w:r w:rsidR="009F7393" w:rsidRPr="009F7393">
        <w:rPr>
          <w:rFonts w:hAnsi="標楷體" w:hint="eastAsia"/>
          <w:color w:val="auto"/>
          <w:sz w:val="28"/>
          <w:szCs w:val="28"/>
        </w:rPr>
        <w:t>佔</w:t>
      </w:r>
      <w:proofErr w:type="gramEnd"/>
      <w:r w:rsidR="009F7393" w:rsidRPr="009F7393">
        <w:rPr>
          <w:rFonts w:hAnsi="標楷體"/>
          <w:color w:val="auto"/>
          <w:sz w:val="28"/>
          <w:szCs w:val="28"/>
        </w:rPr>
        <w:t>10</w:t>
      </w:r>
      <w:r w:rsidR="009F7393" w:rsidRPr="009F7393">
        <w:rPr>
          <w:rFonts w:hAnsi="標楷體" w:hint="eastAsia"/>
          <w:color w:val="auto"/>
          <w:sz w:val="28"/>
          <w:szCs w:val="28"/>
        </w:rPr>
        <w:t>％。</w:t>
      </w:r>
    </w:p>
    <w:p w:rsidR="002E0FE0" w:rsidRDefault="009F7393" w:rsidP="009F7393">
      <w:pPr>
        <w:pStyle w:val="Default"/>
        <w:spacing w:line="400" w:lineRule="exact"/>
        <w:ind w:left="1134" w:hanging="1134"/>
        <w:rPr>
          <w:rFonts w:hAnsi="標楷體"/>
          <w:color w:val="auto"/>
          <w:sz w:val="28"/>
          <w:szCs w:val="28"/>
        </w:rPr>
      </w:pPr>
      <w:r w:rsidRPr="009F7393">
        <w:rPr>
          <w:rFonts w:hAnsi="標楷體"/>
          <w:color w:val="auto"/>
          <w:sz w:val="28"/>
          <w:szCs w:val="28"/>
        </w:rPr>
        <w:t xml:space="preserve">       2</w:t>
      </w:r>
      <w:r w:rsidRPr="009F7393">
        <w:rPr>
          <w:rFonts w:hAnsi="標楷體" w:hint="eastAsia"/>
          <w:color w:val="auto"/>
          <w:sz w:val="28"/>
          <w:szCs w:val="28"/>
        </w:rPr>
        <w:t>.應試考生自行依棒球項目自行準備教材、教具進行試教。試教</w:t>
      </w:r>
      <w:r w:rsidR="002E0FE0">
        <w:rPr>
          <w:rFonts w:hAnsi="標楷體" w:hint="eastAsia"/>
          <w:color w:val="auto"/>
          <w:sz w:val="28"/>
          <w:szCs w:val="28"/>
        </w:rPr>
        <w:t xml:space="preserve">  </w:t>
      </w:r>
    </w:p>
    <w:p w:rsidR="009F7393" w:rsidRPr="009F7393" w:rsidRDefault="002E0FE0" w:rsidP="009F7393">
      <w:pPr>
        <w:pStyle w:val="Default"/>
        <w:spacing w:line="400" w:lineRule="exact"/>
        <w:ind w:left="1134" w:hanging="1134"/>
        <w:rPr>
          <w:rFonts w:hAnsi="標楷體" w:cs="Times New Roman"/>
          <w:color w:val="auto"/>
          <w:sz w:val="28"/>
          <w:szCs w:val="28"/>
        </w:rPr>
      </w:pPr>
      <w:r>
        <w:rPr>
          <w:rFonts w:hAnsi="標楷體" w:hint="eastAsia"/>
          <w:color w:val="auto"/>
          <w:sz w:val="28"/>
          <w:szCs w:val="28"/>
        </w:rPr>
        <w:t xml:space="preserve">          </w:t>
      </w:r>
      <w:r w:rsidR="009F7393" w:rsidRPr="009F7393">
        <w:rPr>
          <w:rFonts w:hAnsi="標楷體" w:hint="eastAsia"/>
          <w:color w:val="auto"/>
          <w:sz w:val="28"/>
          <w:szCs w:val="28"/>
        </w:rPr>
        <w:t>現場佈置(</w:t>
      </w:r>
      <w:proofErr w:type="gramStart"/>
      <w:r w:rsidR="009F7393" w:rsidRPr="009F7393">
        <w:rPr>
          <w:rFonts w:hAnsi="標楷體" w:hint="eastAsia"/>
          <w:color w:val="auto"/>
          <w:sz w:val="28"/>
          <w:szCs w:val="28"/>
        </w:rPr>
        <w:t>含受試</w:t>
      </w:r>
      <w:proofErr w:type="gramEnd"/>
      <w:r w:rsidR="009F7393" w:rsidRPr="009F7393">
        <w:rPr>
          <w:rFonts w:hAnsi="標楷體" w:hint="eastAsia"/>
          <w:color w:val="auto"/>
          <w:sz w:val="28"/>
          <w:szCs w:val="28"/>
        </w:rPr>
        <w:t>學生)由本校安排。</w:t>
      </w:r>
    </w:p>
    <w:p w:rsidR="009F7393" w:rsidRPr="009F7393" w:rsidRDefault="009F7393" w:rsidP="009F7393">
      <w:pPr>
        <w:pStyle w:val="Default"/>
        <w:spacing w:line="400" w:lineRule="exact"/>
        <w:ind w:left="480" w:hanging="480"/>
        <w:rPr>
          <w:rFonts w:hAnsi="標楷體"/>
          <w:color w:val="auto"/>
          <w:sz w:val="28"/>
          <w:szCs w:val="28"/>
        </w:rPr>
      </w:pPr>
      <w:r w:rsidRPr="009F7393">
        <w:rPr>
          <w:rFonts w:hAnsi="標楷體"/>
          <w:color w:val="auto"/>
          <w:sz w:val="28"/>
          <w:szCs w:val="28"/>
        </w:rPr>
        <w:t xml:space="preserve">  </w:t>
      </w:r>
      <w:r w:rsidRPr="009F7393">
        <w:rPr>
          <w:rFonts w:hAnsi="標楷體" w:hint="eastAsia"/>
          <w:color w:val="auto"/>
          <w:sz w:val="28"/>
          <w:szCs w:val="28"/>
        </w:rPr>
        <w:t>（二）口試：</w:t>
      </w:r>
    </w:p>
    <w:p w:rsidR="002E0FE0" w:rsidRDefault="002E0FE0" w:rsidP="002E0FE0">
      <w:pPr>
        <w:pStyle w:val="Default"/>
        <w:spacing w:line="400" w:lineRule="exact"/>
        <w:ind w:left="283" w:hanging="283"/>
        <w:rPr>
          <w:rFonts w:hAnsi="標楷體"/>
          <w:color w:val="auto"/>
          <w:sz w:val="28"/>
          <w:szCs w:val="28"/>
        </w:rPr>
      </w:pPr>
      <w:r>
        <w:rPr>
          <w:rFonts w:hAnsi="標楷體" w:hint="eastAsia"/>
          <w:color w:val="auto"/>
          <w:sz w:val="28"/>
          <w:szCs w:val="28"/>
        </w:rPr>
        <w:t xml:space="preserve">       </w:t>
      </w:r>
      <w:r w:rsidR="009F7393" w:rsidRPr="009F7393">
        <w:rPr>
          <w:rFonts w:hAnsi="標楷體" w:hint="eastAsia"/>
          <w:color w:val="auto"/>
          <w:sz w:val="28"/>
          <w:szCs w:val="28"/>
        </w:rPr>
        <w:t>1.評分原則：運動指導理念</w:t>
      </w:r>
      <w:proofErr w:type="gramStart"/>
      <w:r w:rsidR="009F7393" w:rsidRPr="009F7393">
        <w:rPr>
          <w:rFonts w:hAnsi="標楷體" w:hint="eastAsia"/>
          <w:color w:val="auto"/>
          <w:sz w:val="28"/>
          <w:szCs w:val="28"/>
        </w:rPr>
        <w:t>佔</w:t>
      </w:r>
      <w:proofErr w:type="gramEnd"/>
      <w:r w:rsidR="009F7393" w:rsidRPr="009F7393">
        <w:rPr>
          <w:rFonts w:hAnsi="標楷體"/>
          <w:color w:val="auto"/>
          <w:sz w:val="28"/>
          <w:szCs w:val="28"/>
        </w:rPr>
        <w:t>25</w:t>
      </w:r>
      <w:r w:rsidR="009F7393" w:rsidRPr="009F7393">
        <w:rPr>
          <w:rFonts w:hAnsi="標楷體" w:hint="eastAsia"/>
          <w:color w:val="auto"/>
          <w:sz w:val="28"/>
          <w:szCs w:val="28"/>
        </w:rPr>
        <w:t>％，績效目標</w:t>
      </w:r>
      <w:proofErr w:type="gramStart"/>
      <w:r w:rsidR="009F7393" w:rsidRPr="009F7393">
        <w:rPr>
          <w:rFonts w:hAnsi="標楷體" w:hint="eastAsia"/>
          <w:color w:val="auto"/>
          <w:sz w:val="28"/>
          <w:szCs w:val="28"/>
        </w:rPr>
        <w:t>佔</w:t>
      </w:r>
      <w:proofErr w:type="gramEnd"/>
      <w:r w:rsidR="009F7393" w:rsidRPr="009F7393">
        <w:rPr>
          <w:rFonts w:hAnsi="標楷體"/>
          <w:color w:val="auto"/>
          <w:sz w:val="28"/>
          <w:szCs w:val="28"/>
        </w:rPr>
        <w:t>25</w:t>
      </w:r>
      <w:r w:rsidR="009F7393" w:rsidRPr="009F7393">
        <w:rPr>
          <w:rFonts w:hAnsi="標楷體" w:hint="eastAsia"/>
          <w:color w:val="auto"/>
          <w:sz w:val="28"/>
          <w:szCs w:val="28"/>
        </w:rPr>
        <w:t>％，行政配合</w:t>
      </w:r>
    </w:p>
    <w:p w:rsidR="009F7393" w:rsidRPr="009F7393" w:rsidRDefault="002E0FE0" w:rsidP="002E0FE0">
      <w:pPr>
        <w:pStyle w:val="Default"/>
        <w:spacing w:line="400" w:lineRule="exact"/>
        <w:ind w:left="283" w:hanging="283"/>
        <w:rPr>
          <w:rFonts w:hAnsi="標楷體" w:cs="Times New Roman"/>
          <w:color w:val="auto"/>
          <w:sz w:val="28"/>
          <w:szCs w:val="28"/>
        </w:rPr>
      </w:pPr>
      <w:r>
        <w:rPr>
          <w:rFonts w:hAnsi="標楷體" w:hint="eastAsia"/>
          <w:color w:val="auto"/>
          <w:sz w:val="28"/>
          <w:szCs w:val="28"/>
        </w:rPr>
        <w:t xml:space="preserve">         </w:t>
      </w:r>
      <w:r w:rsidR="009F7393" w:rsidRPr="009F7393">
        <w:rPr>
          <w:rFonts w:hAnsi="標楷體" w:hint="eastAsia"/>
          <w:color w:val="auto"/>
          <w:sz w:val="28"/>
          <w:szCs w:val="28"/>
        </w:rPr>
        <w:t>度</w:t>
      </w:r>
      <w:proofErr w:type="gramStart"/>
      <w:r w:rsidR="009F7393" w:rsidRPr="009F7393">
        <w:rPr>
          <w:rFonts w:hAnsi="標楷體" w:hint="eastAsia"/>
          <w:color w:val="auto"/>
          <w:sz w:val="28"/>
          <w:szCs w:val="28"/>
        </w:rPr>
        <w:t>佔</w:t>
      </w:r>
      <w:proofErr w:type="gramEnd"/>
      <w:r w:rsidR="009F7393" w:rsidRPr="009F7393">
        <w:rPr>
          <w:rFonts w:hAnsi="標楷體"/>
          <w:color w:val="auto"/>
          <w:sz w:val="28"/>
          <w:szCs w:val="28"/>
        </w:rPr>
        <w:t>25</w:t>
      </w:r>
      <w:r w:rsidR="009F7393" w:rsidRPr="009F7393">
        <w:rPr>
          <w:rFonts w:hAnsi="標楷體" w:hint="eastAsia"/>
          <w:color w:val="auto"/>
          <w:sz w:val="28"/>
          <w:szCs w:val="28"/>
        </w:rPr>
        <w:t>％，服務熱誠</w:t>
      </w:r>
      <w:proofErr w:type="gramStart"/>
      <w:r w:rsidR="009F7393" w:rsidRPr="009F7393">
        <w:rPr>
          <w:rFonts w:hAnsi="標楷體" w:hint="eastAsia"/>
          <w:color w:val="auto"/>
          <w:sz w:val="28"/>
          <w:szCs w:val="28"/>
        </w:rPr>
        <w:t>佔</w:t>
      </w:r>
      <w:proofErr w:type="gramEnd"/>
      <w:r w:rsidR="009F7393" w:rsidRPr="009F7393">
        <w:rPr>
          <w:rFonts w:hAnsi="標楷體" w:hint="eastAsia"/>
          <w:color w:val="auto"/>
          <w:sz w:val="28"/>
          <w:szCs w:val="28"/>
        </w:rPr>
        <w:t>2</w:t>
      </w:r>
      <w:r w:rsidR="009F7393" w:rsidRPr="009F7393">
        <w:rPr>
          <w:rFonts w:hAnsi="標楷體"/>
          <w:color w:val="auto"/>
          <w:sz w:val="28"/>
          <w:szCs w:val="28"/>
        </w:rPr>
        <w:t>5</w:t>
      </w:r>
      <w:r w:rsidR="009F7393" w:rsidRPr="009F7393">
        <w:rPr>
          <w:rFonts w:hAnsi="標楷體" w:hint="eastAsia"/>
          <w:color w:val="auto"/>
          <w:sz w:val="28"/>
          <w:szCs w:val="28"/>
        </w:rPr>
        <w:t>％。</w:t>
      </w:r>
    </w:p>
    <w:p w:rsidR="009F7393" w:rsidRPr="009F7393" w:rsidRDefault="002E0FE0" w:rsidP="002E0FE0">
      <w:pPr>
        <w:pStyle w:val="Default"/>
        <w:spacing w:line="400" w:lineRule="exact"/>
        <w:ind w:firstLine="386"/>
        <w:rPr>
          <w:rFonts w:hAnsi="標楷體"/>
          <w:color w:val="auto"/>
          <w:sz w:val="28"/>
          <w:szCs w:val="28"/>
        </w:rPr>
      </w:pPr>
      <w:r>
        <w:rPr>
          <w:rFonts w:hAnsi="標楷體" w:hint="eastAsia"/>
          <w:color w:val="auto"/>
          <w:sz w:val="28"/>
          <w:szCs w:val="28"/>
        </w:rPr>
        <w:t xml:space="preserve">    </w:t>
      </w:r>
      <w:r w:rsidR="009F7393" w:rsidRPr="009F7393">
        <w:rPr>
          <w:rFonts w:hAnsi="標楷體" w:hint="eastAsia"/>
          <w:color w:val="auto"/>
          <w:sz w:val="28"/>
          <w:szCs w:val="28"/>
        </w:rPr>
        <w:t>2.應試考生可自行準備個人履歷及教學檔案等資料供評分參考。</w:t>
      </w:r>
    </w:p>
    <w:p w:rsidR="007E026E" w:rsidRDefault="00E248CA" w:rsidP="00E248CA">
      <w:pPr>
        <w:snapToGrid w:val="0"/>
        <w:rPr>
          <w:rFonts w:ascii="標楷體" w:eastAsia="標楷體" w:hAnsi="標楷體"/>
          <w:sz w:val="28"/>
        </w:rPr>
      </w:pPr>
      <w:r w:rsidRPr="00E248CA">
        <w:rPr>
          <w:rFonts w:ascii="標楷體" w:eastAsia="標楷體" w:hAnsi="標楷體" w:hint="eastAsia"/>
          <w:sz w:val="28"/>
        </w:rPr>
        <w:t>七</w:t>
      </w:r>
      <w:r>
        <w:rPr>
          <w:rFonts w:ascii="標楷體" w:eastAsia="標楷體" w:hAnsi="標楷體" w:hint="eastAsia"/>
          <w:sz w:val="28"/>
        </w:rPr>
        <w:t>、</w:t>
      </w:r>
      <w:r w:rsidR="007E026E">
        <w:rPr>
          <w:rFonts w:ascii="標楷體" w:eastAsia="標楷體" w:hAnsi="標楷體" w:hint="eastAsia"/>
          <w:sz w:val="28"/>
        </w:rPr>
        <w:t>評審方式：</w:t>
      </w:r>
      <w:proofErr w:type="gramStart"/>
      <w:r w:rsidR="00B67705">
        <w:rPr>
          <w:rFonts w:ascii="標楷體" w:eastAsia="標楷體" w:hAnsi="標楷體" w:hint="eastAsia"/>
          <w:sz w:val="28"/>
        </w:rPr>
        <w:t>採用</w:t>
      </w:r>
      <w:r w:rsidR="007E026E">
        <w:rPr>
          <w:rFonts w:ascii="標楷體" w:eastAsia="標楷體" w:hAnsi="標楷體" w:hint="eastAsia"/>
          <w:sz w:val="28"/>
        </w:rPr>
        <w:t>序</w:t>
      </w:r>
      <w:proofErr w:type="gramEnd"/>
      <w:r w:rsidR="007E026E">
        <w:rPr>
          <w:rFonts w:ascii="標楷體" w:eastAsia="標楷體" w:hAnsi="標楷體" w:hint="eastAsia"/>
          <w:sz w:val="28"/>
        </w:rPr>
        <w:t>位法</w:t>
      </w:r>
    </w:p>
    <w:p w:rsidR="00B67705" w:rsidRDefault="00E248CA" w:rsidP="00B67705">
      <w:pPr>
        <w:tabs>
          <w:tab w:val="left" w:pos="6360"/>
          <w:tab w:val="left" w:pos="7740"/>
        </w:tabs>
        <w:snapToGrid w:val="0"/>
        <w:jc w:val="both"/>
        <w:rPr>
          <w:rFonts w:ascii="標楷體" w:eastAsia="標楷體" w:hAnsi="標楷體"/>
          <w:sz w:val="28"/>
        </w:rPr>
      </w:pPr>
      <w:r>
        <w:rPr>
          <w:rFonts w:ascii="標楷體" w:eastAsia="標楷體" w:hAnsi="標楷體" w:hint="eastAsia"/>
          <w:sz w:val="28"/>
        </w:rPr>
        <w:t xml:space="preserve">  </w:t>
      </w:r>
      <w:r w:rsidR="00B67705">
        <w:rPr>
          <w:rFonts w:ascii="標楷體" w:eastAsia="標楷體" w:hAnsi="標楷體" w:hint="eastAsia"/>
          <w:sz w:val="28"/>
        </w:rPr>
        <w:t>（一）由各評審委員就考生之應試表現給予評分(原始分數100分)後，</w:t>
      </w:r>
    </w:p>
    <w:p w:rsidR="00B67705" w:rsidRDefault="007E026E" w:rsidP="002E0FE0">
      <w:pPr>
        <w:tabs>
          <w:tab w:val="left" w:pos="6360"/>
          <w:tab w:val="left" w:pos="7740"/>
        </w:tabs>
        <w:snapToGrid w:val="0"/>
        <w:ind w:firstLineChars="400" w:firstLine="1120"/>
        <w:jc w:val="both"/>
        <w:rPr>
          <w:rFonts w:ascii="標楷體" w:eastAsia="標楷體" w:hAnsi="標楷體"/>
          <w:sz w:val="28"/>
        </w:rPr>
      </w:pPr>
      <w:r>
        <w:rPr>
          <w:rFonts w:ascii="標楷體" w:eastAsia="標楷體" w:hAnsi="標楷體" w:hint="eastAsia"/>
          <w:sz w:val="28"/>
        </w:rPr>
        <w:t>並依加總分數高低</w:t>
      </w:r>
      <w:proofErr w:type="gramStart"/>
      <w:r>
        <w:rPr>
          <w:rFonts w:ascii="標楷體" w:eastAsia="標楷體" w:hAnsi="標楷體" w:hint="eastAsia"/>
          <w:sz w:val="28"/>
        </w:rPr>
        <w:t>轉換為序位</w:t>
      </w:r>
      <w:proofErr w:type="gramEnd"/>
      <w:r>
        <w:rPr>
          <w:rFonts w:ascii="標楷體" w:eastAsia="標楷體" w:hAnsi="標楷體" w:hint="eastAsia"/>
          <w:sz w:val="28"/>
        </w:rPr>
        <w:t>。</w:t>
      </w:r>
    </w:p>
    <w:p w:rsidR="004B1E80" w:rsidRDefault="00B67705" w:rsidP="004B1E80">
      <w:pPr>
        <w:tabs>
          <w:tab w:val="left" w:pos="6360"/>
          <w:tab w:val="left" w:pos="7740"/>
        </w:tabs>
        <w:snapToGrid w:val="0"/>
        <w:jc w:val="both"/>
        <w:rPr>
          <w:rFonts w:ascii="標楷體" w:eastAsia="標楷體" w:hAnsi="標楷體"/>
          <w:sz w:val="28"/>
        </w:rPr>
      </w:pPr>
      <w:r>
        <w:rPr>
          <w:rFonts w:ascii="標楷體" w:eastAsia="標楷體" w:hAnsi="標楷體" w:hint="eastAsia"/>
          <w:sz w:val="28"/>
        </w:rPr>
        <w:t xml:space="preserve">  （二）彙整合計各甄選</w:t>
      </w:r>
      <w:proofErr w:type="gramStart"/>
      <w:r w:rsidR="004B1E80">
        <w:rPr>
          <w:rFonts w:ascii="標楷體" w:eastAsia="標楷體" w:hAnsi="標楷體" w:hint="eastAsia"/>
          <w:sz w:val="28"/>
        </w:rPr>
        <w:t>考生之序位</w:t>
      </w:r>
      <w:proofErr w:type="gramEnd"/>
      <w:r w:rsidR="00FC56BD">
        <w:rPr>
          <w:rFonts w:ascii="標楷體" w:eastAsia="標楷體" w:hAnsi="標楷體" w:hint="eastAsia"/>
          <w:sz w:val="28"/>
        </w:rPr>
        <w:t>，</w:t>
      </w:r>
      <w:r w:rsidR="004B3D87">
        <w:rPr>
          <w:rFonts w:ascii="標楷體" w:eastAsia="標楷體" w:hAnsi="標楷體" w:hint="eastAsia"/>
          <w:sz w:val="28"/>
        </w:rPr>
        <w:t>依</w:t>
      </w:r>
      <w:r>
        <w:rPr>
          <w:rFonts w:ascii="標楷體" w:eastAsia="標楷體" w:hAnsi="標楷體" w:hint="eastAsia"/>
          <w:sz w:val="28"/>
        </w:rPr>
        <w:t>序位合</w:t>
      </w:r>
      <w:r w:rsidR="004B3D87">
        <w:rPr>
          <w:rFonts w:ascii="標楷體" w:eastAsia="標楷體" w:hAnsi="標楷體" w:hint="eastAsia"/>
          <w:sz w:val="28"/>
        </w:rPr>
        <w:t>計值由</w:t>
      </w:r>
      <w:r>
        <w:rPr>
          <w:rFonts w:ascii="標楷體" w:eastAsia="標楷體" w:hAnsi="標楷體" w:hint="eastAsia"/>
          <w:sz w:val="28"/>
        </w:rPr>
        <w:t>低</w:t>
      </w:r>
      <w:r w:rsidR="004B1E80">
        <w:rPr>
          <w:rFonts w:ascii="標楷體" w:eastAsia="標楷體" w:hAnsi="標楷體" w:hint="eastAsia"/>
          <w:sz w:val="28"/>
        </w:rPr>
        <w:t>到高依序排名</w:t>
      </w:r>
      <w:proofErr w:type="gramStart"/>
      <w:r w:rsidR="004B1E80">
        <w:rPr>
          <w:rFonts w:ascii="標楷體" w:eastAsia="標楷體" w:hAnsi="標楷體" w:hint="eastAsia"/>
          <w:sz w:val="28"/>
        </w:rPr>
        <w:t>（</w:t>
      </w:r>
      <w:proofErr w:type="gramEnd"/>
      <w:r w:rsidR="004B1E80">
        <w:rPr>
          <w:rFonts w:ascii="標楷體" w:eastAsia="標楷體" w:hAnsi="標楷體" w:hint="eastAsia"/>
          <w:sz w:val="28"/>
        </w:rPr>
        <w:t>序</w:t>
      </w:r>
    </w:p>
    <w:p w:rsidR="00B67705" w:rsidRDefault="004B1E80" w:rsidP="004B1E80">
      <w:pPr>
        <w:tabs>
          <w:tab w:val="left" w:pos="6360"/>
          <w:tab w:val="left" w:pos="7740"/>
        </w:tabs>
        <w:snapToGrid w:val="0"/>
        <w:jc w:val="both"/>
        <w:rPr>
          <w:rFonts w:ascii="標楷體" w:eastAsia="標楷體" w:hAnsi="標楷體"/>
          <w:sz w:val="28"/>
        </w:rPr>
      </w:pPr>
      <w:r>
        <w:rPr>
          <w:rFonts w:ascii="標楷體" w:eastAsia="標楷體" w:hAnsi="標楷體" w:hint="eastAsia"/>
          <w:sz w:val="28"/>
        </w:rPr>
        <w:t xml:space="preserve">        位合計值</w:t>
      </w:r>
      <w:r w:rsidR="004B3D87">
        <w:rPr>
          <w:rFonts w:ascii="標楷體" w:eastAsia="標楷體" w:hAnsi="標楷體" w:hint="eastAsia"/>
          <w:sz w:val="28"/>
        </w:rPr>
        <w:t>低者為優</w:t>
      </w:r>
      <w:proofErr w:type="gramStart"/>
      <w:r w:rsidR="004B3D87">
        <w:rPr>
          <w:rFonts w:ascii="標楷體" w:eastAsia="標楷體" w:hAnsi="標楷體" w:hint="eastAsia"/>
          <w:sz w:val="28"/>
        </w:rPr>
        <w:t>）</w:t>
      </w:r>
      <w:proofErr w:type="gramEnd"/>
      <w:r w:rsidR="00B67705">
        <w:rPr>
          <w:rFonts w:ascii="標楷體" w:eastAsia="標楷體" w:hAnsi="標楷體" w:hint="eastAsia"/>
          <w:sz w:val="28"/>
        </w:rPr>
        <w:t>。</w:t>
      </w:r>
    </w:p>
    <w:p w:rsidR="00B67705" w:rsidRDefault="00B67705" w:rsidP="00B67705">
      <w:pPr>
        <w:tabs>
          <w:tab w:val="left" w:pos="6360"/>
          <w:tab w:val="left" w:pos="7740"/>
        </w:tabs>
        <w:snapToGrid w:val="0"/>
        <w:jc w:val="both"/>
        <w:rPr>
          <w:rFonts w:ascii="標楷體" w:eastAsia="標楷體" w:hAnsi="標楷體"/>
          <w:sz w:val="28"/>
        </w:rPr>
      </w:pPr>
      <w:r>
        <w:rPr>
          <w:rFonts w:ascii="標楷體" w:eastAsia="標楷體" w:hAnsi="標楷體" w:hint="eastAsia"/>
          <w:sz w:val="28"/>
        </w:rPr>
        <w:t xml:space="preserve">   (三) </w:t>
      </w:r>
      <w:r w:rsidR="007E026E">
        <w:rPr>
          <w:rFonts w:ascii="標楷體" w:eastAsia="標楷體" w:hAnsi="標楷體" w:hint="eastAsia"/>
          <w:sz w:val="28"/>
        </w:rPr>
        <w:t>個別甄選人員之平均總評分</w:t>
      </w:r>
      <w:proofErr w:type="gramStart"/>
      <w:r w:rsidR="007E026E">
        <w:rPr>
          <w:rFonts w:ascii="標楷體" w:eastAsia="標楷體" w:hAnsi="標楷體" w:hint="eastAsia"/>
          <w:sz w:val="28"/>
        </w:rPr>
        <w:t>（</w:t>
      </w:r>
      <w:proofErr w:type="gramEnd"/>
      <w:r w:rsidR="007E026E">
        <w:rPr>
          <w:rFonts w:ascii="標楷體" w:eastAsia="標楷體" w:hAnsi="標楷體" w:hint="eastAsia"/>
          <w:sz w:val="28"/>
        </w:rPr>
        <w:t>計算至小數點以下二位數，小數點</w:t>
      </w:r>
      <w:r>
        <w:rPr>
          <w:rFonts w:ascii="標楷體" w:eastAsia="標楷體" w:hAnsi="標楷體" w:hint="eastAsia"/>
          <w:sz w:val="28"/>
        </w:rPr>
        <w:t xml:space="preserve"> </w:t>
      </w:r>
    </w:p>
    <w:p w:rsidR="00B67705" w:rsidRDefault="00B67705" w:rsidP="00B67705">
      <w:pPr>
        <w:tabs>
          <w:tab w:val="left" w:pos="6360"/>
          <w:tab w:val="left" w:pos="7740"/>
        </w:tabs>
        <w:snapToGrid w:val="0"/>
        <w:jc w:val="both"/>
        <w:rPr>
          <w:rFonts w:ascii="標楷體" w:eastAsia="標楷體" w:hAnsi="標楷體"/>
          <w:sz w:val="28"/>
        </w:rPr>
      </w:pPr>
      <w:r>
        <w:rPr>
          <w:rFonts w:ascii="標楷體" w:eastAsia="標楷體" w:hAnsi="標楷體" w:hint="eastAsia"/>
          <w:sz w:val="28"/>
        </w:rPr>
        <w:t xml:space="preserve">        </w:t>
      </w:r>
      <w:r w:rsidR="007E026E">
        <w:rPr>
          <w:rFonts w:ascii="標楷體" w:eastAsia="標楷體" w:hAnsi="標楷體" w:hint="eastAsia"/>
          <w:sz w:val="28"/>
        </w:rPr>
        <w:t>以下第三位四捨五入</w:t>
      </w:r>
      <w:proofErr w:type="gramStart"/>
      <w:r w:rsidR="007E026E">
        <w:rPr>
          <w:rFonts w:ascii="標楷體" w:eastAsia="標楷體" w:hAnsi="標楷體" w:hint="eastAsia"/>
          <w:sz w:val="28"/>
        </w:rPr>
        <w:t>）</w:t>
      </w:r>
      <w:proofErr w:type="gramEnd"/>
      <w:r w:rsidR="007E026E">
        <w:rPr>
          <w:rFonts w:ascii="標楷體" w:eastAsia="標楷體" w:hAnsi="標楷體" w:hint="eastAsia"/>
          <w:sz w:val="28"/>
        </w:rPr>
        <w:t>，未達80分者不得列為入</w:t>
      </w:r>
      <w:r>
        <w:rPr>
          <w:rFonts w:ascii="標楷體" w:eastAsia="標楷體" w:hAnsi="標楷體" w:hint="eastAsia"/>
          <w:sz w:val="28"/>
        </w:rPr>
        <w:t>甄</w:t>
      </w:r>
      <w:r w:rsidR="007E026E">
        <w:rPr>
          <w:rFonts w:ascii="標楷體" w:eastAsia="標楷體" w:hAnsi="標楷體" w:hint="eastAsia"/>
          <w:sz w:val="28"/>
        </w:rPr>
        <w:t>選對象。若所</w:t>
      </w:r>
    </w:p>
    <w:p w:rsidR="00B67705" w:rsidRDefault="00B67705" w:rsidP="00B67705">
      <w:pPr>
        <w:tabs>
          <w:tab w:val="left" w:pos="6360"/>
          <w:tab w:val="left" w:pos="7740"/>
        </w:tabs>
        <w:snapToGrid w:val="0"/>
        <w:jc w:val="both"/>
        <w:rPr>
          <w:rFonts w:ascii="標楷體" w:eastAsia="標楷體" w:hAnsi="標楷體"/>
          <w:sz w:val="28"/>
        </w:rPr>
      </w:pPr>
      <w:r>
        <w:rPr>
          <w:rFonts w:ascii="標楷體" w:eastAsia="標楷體" w:hAnsi="標楷體" w:hint="eastAsia"/>
          <w:sz w:val="28"/>
        </w:rPr>
        <w:t xml:space="preserve">        </w:t>
      </w:r>
      <w:r w:rsidR="007E026E">
        <w:rPr>
          <w:rFonts w:ascii="標楷體" w:eastAsia="標楷體" w:hAnsi="標楷體" w:hint="eastAsia"/>
          <w:sz w:val="28"/>
        </w:rPr>
        <w:t>有甄選人員平均總評</w:t>
      </w:r>
      <w:proofErr w:type="gramStart"/>
      <w:r w:rsidR="007E026E">
        <w:rPr>
          <w:rFonts w:ascii="標楷體" w:eastAsia="標楷體" w:hAnsi="標楷體" w:hint="eastAsia"/>
          <w:sz w:val="28"/>
        </w:rPr>
        <w:t>分均未達</w:t>
      </w:r>
      <w:proofErr w:type="gramEnd"/>
      <w:r w:rsidR="007E026E">
        <w:rPr>
          <w:rFonts w:ascii="標楷體" w:eastAsia="標楷體" w:hAnsi="標楷體" w:hint="eastAsia"/>
          <w:sz w:val="28"/>
        </w:rPr>
        <w:t>80分時，則</w:t>
      </w:r>
      <w:r w:rsidR="004B1E80">
        <w:rPr>
          <w:rFonts w:ascii="標楷體" w:eastAsia="標楷體" w:hAnsi="標楷體" w:hint="eastAsia"/>
          <w:sz w:val="28"/>
        </w:rPr>
        <w:t>甄選</w:t>
      </w:r>
      <w:r w:rsidR="007E026E">
        <w:rPr>
          <w:rFonts w:ascii="標楷體" w:eastAsia="標楷體" w:hAnsi="標楷體" w:hint="eastAsia"/>
          <w:sz w:val="28"/>
        </w:rPr>
        <w:t>從缺。</w:t>
      </w:r>
    </w:p>
    <w:p w:rsidR="002E0FE0" w:rsidRDefault="002E0FE0" w:rsidP="002E0FE0">
      <w:pPr>
        <w:tabs>
          <w:tab w:val="left" w:pos="6360"/>
          <w:tab w:val="left" w:pos="7740"/>
        </w:tabs>
        <w:snapToGrid w:val="0"/>
        <w:jc w:val="both"/>
        <w:rPr>
          <w:rFonts w:ascii="標楷體" w:eastAsia="標楷體" w:hAnsi="標楷體"/>
          <w:sz w:val="28"/>
        </w:rPr>
      </w:pPr>
      <w:r>
        <w:rPr>
          <w:rFonts w:ascii="標楷體" w:eastAsia="標楷體" w:hAnsi="標楷體" w:hint="eastAsia"/>
          <w:sz w:val="28"/>
        </w:rPr>
        <w:t xml:space="preserve">  </w:t>
      </w:r>
      <w:r w:rsidR="007E026E">
        <w:rPr>
          <w:rFonts w:ascii="標楷體" w:eastAsia="標楷體" w:hAnsi="標楷體" w:hint="eastAsia"/>
          <w:sz w:val="28"/>
        </w:rPr>
        <w:t>（</w:t>
      </w:r>
      <w:r w:rsidR="00B67705">
        <w:rPr>
          <w:rFonts w:ascii="標楷體" w:eastAsia="標楷體" w:hAnsi="標楷體" w:hint="eastAsia"/>
          <w:sz w:val="28"/>
        </w:rPr>
        <w:t>四</w:t>
      </w:r>
      <w:r w:rsidR="007E026E">
        <w:rPr>
          <w:rFonts w:ascii="標楷體" w:eastAsia="標楷體" w:hAnsi="標楷體" w:hint="eastAsia"/>
          <w:sz w:val="28"/>
        </w:rPr>
        <w:t>）平均總評分在80分以上之第2名以後甄選人員，經出席評審委</w:t>
      </w:r>
    </w:p>
    <w:p w:rsidR="001C33EE" w:rsidRDefault="002E0FE0" w:rsidP="004B1E80">
      <w:pPr>
        <w:tabs>
          <w:tab w:val="left" w:pos="6360"/>
          <w:tab w:val="left" w:pos="7740"/>
        </w:tabs>
        <w:snapToGrid w:val="0"/>
        <w:jc w:val="both"/>
        <w:rPr>
          <w:rFonts w:ascii="標楷體" w:eastAsia="標楷體" w:hAnsi="標楷體"/>
          <w:sz w:val="28"/>
        </w:rPr>
      </w:pPr>
      <w:r>
        <w:rPr>
          <w:rFonts w:ascii="標楷體" w:eastAsia="標楷體" w:hAnsi="標楷體" w:hint="eastAsia"/>
          <w:sz w:val="28"/>
        </w:rPr>
        <w:t xml:space="preserve">        </w:t>
      </w:r>
      <w:r w:rsidR="007E026E">
        <w:rPr>
          <w:rFonts w:ascii="標楷體" w:eastAsia="標楷體" w:hAnsi="標楷體" w:hint="eastAsia"/>
          <w:sz w:val="28"/>
        </w:rPr>
        <w:t>員過半數以上之決定者，得列為備取人員。</w:t>
      </w:r>
    </w:p>
    <w:p w:rsidR="00FC56BD" w:rsidRPr="004B1E80" w:rsidRDefault="00FC56BD" w:rsidP="004B1E80">
      <w:pPr>
        <w:tabs>
          <w:tab w:val="left" w:pos="6360"/>
          <w:tab w:val="left" w:pos="7740"/>
        </w:tabs>
        <w:snapToGrid w:val="0"/>
        <w:jc w:val="both"/>
        <w:rPr>
          <w:rFonts w:ascii="標楷體" w:eastAsia="標楷體" w:hAnsi="標楷體"/>
          <w:sz w:val="28"/>
        </w:rPr>
      </w:pPr>
    </w:p>
    <w:sectPr w:rsidR="00FC56BD" w:rsidRPr="004B1E80" w:rsidSect="00E065CC">
      <w:headerReference w:type="default" r:id="rId12"/>
      <w:type w:val="nextColumn"/>
      <w:pgSz w:w="11906" w:h="16838" w:code="9"/>
      <w:pgMar w:top="1440" w:right="1418" w:bottom="1440"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BD8" w:rsidRDefault="006B1BD8">
      <w:r>
        <w:separator/>
      </w:r>
    </w:p>
  </w:endnote>
  <w:endnote w:type="continuationSeparator" w:id="0">
    <w:p w:rsidR="006B1BD8" w:rsidRDefault="006B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雅真中楷">
    <w:altName w:val="新細明體"/>
    <w:charset w:val="88"/>
    <w:family w:val="modern"/>
    <w:pitch w:val="fixed"/>
    <w:sig w:usb0="00000001" w:usb1="08080000" w:usb2="00000010" w:usb3="00000000" w:csb0="00100000"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C98" w:rsidRDefault="0005798E">
    <w:pPr>
      <w:pStyle w:val="a6"/>
      <w:framePr w:wrap="around" w:vAnchor="text" w:hAnchor="margin" w:xAlign="center" w:y="1"/>
      <w:rPr>
        <w:rStyle w:val="a7"/>
      </w:rPr>
    </w:pPr>
    <w:r>
      <w:rPr>
        <w:rStyle w:val="a7"/>
      </w:rPr>
      <w:fldChar w:fldCharType="begin"/>
    </w:r>
    <w:r w:rsidR="00705C98">
      <w:rPr>
        <w:rStyle w:val="a7"/>
      </w:rPr>
      <w:instrText xml:space="preserve">PAGE  </w:instrText>
    </w:r>
    <w:r>
      <w:rPr>
        <w:rStyle w:val="a7"/>
      </w:rPr>
      <w:fldChar w:fldCharType="end"/>
    </w:r>
  </w:p>
  <w:p w:rsidR="00705C98" w:rsidRDefault="00705C9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C98" w:rsidRDefault="0005798E">
    <w:pPr>
      <w:pStyle w:val="a6"/>
      <w:framePr w:wrap="around" w:vAnchor="text" w:hAnchor="margin" w:xAlign="center" w:y="1"/>
      <w:rPr>
        <w:rStyle w:val="a7"/>
      </w:rPr>
    </w:pPr>
    <w:r>
      <w:rPr>
        <w:rStyle w:val="a7"/>
      </w:rPr>
      <w:fldChar w:fldCharType="begin"/>
    </w:r>
    <w:r w:rsidR="00705C98">
      <w:rPr>
        <w:rStyle w:val="a7"/>
      </w:rPr>
      <w:instrText xml:space="preserve">PAGE  </w:instrText>
    </w:r>
    <w:r>
      <w:rPr>
        <w:rStyle w:val="a7"/>
      </w:rPr>
      <w:fldChar w:fldCharType="separate"/>
    </w:r>
    <w:r w:rsidR="0009612A">
      <w:rPr>
        <w:rStyle w:val="a7"/>
        <w:noProof/>
      </w:rPr>
      <w:t>5</w:t>
    </w:r>
    <w:r>
      <w:rPr>
        <w:rStyle w:val="a7"/>
      </w:rPr>
      <w:fldChar w:fldCharType="end"/>
    </w:r>
  </w:p>
  <w:p w:rsidR="00705C98" w:rsidRDefault="00705C9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BD8" w:rsidRDefault="006B1BD8">
      <w:r>
        <w:separator/>
      </w:r>
    </w:p>
  </w:footnote>
  <w:footnote w:type="continuationSeparator" w:id="0">
    <w:p w:rsidR="006B1BD8" w:rsidRDefault="006B1B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C98" w:rsidRDefault="00705C98">
    <w:pPr>
      <w:pStyle w:val="a5"/>
      <w:ind w:right="200"/>
      <w:jc w:val="right"/>
      <w:rPr>
        <w:rFonts w:ascii="標楷體" w:eastAsia="標楷體" w:hAnsi="標楷體"/>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C98" w:rsidRDefault="00705C98">
    <w:pPr>
      <w:pStyle w:val="a5"/>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62564"/>
    <w:multiLevelType w:val="hybridMultilevel"/>
    <w:tmpl w:val="6B9A64DC"/>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0D51BFC"/>
    <w:multiLevelType w:val="hybridMultilevel"/>
    <w:tmpl w:val="A68242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5320A2"/>
    <w:multiLevelType w:val="hybridMultilevel"/>
    <w:tmpl w:val="918291CA"/>
    <w:lvl w:ilvl="0" w:tplc="B066DB3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0948F5"/>
    <w:multiLevelType w:val="hybridMultilevel"/>
    <w:tmpl w:val="59B04C50"/>
    <w:lvl w:ilvl="0" w:tplc="6764F0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069349A"/>
    <w:multiLevelType w:val="hybridMultilevel"/>
    <w:tmpl w:val="72409946"/>
    <w:lvl w:ilvl="0" w:tplc="B14C21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4B00BC"/>
    <w:multiLevelType w:val="hybridMultilevel"/>
    <w:tmpl w:val="5C3AB33E"/>
    <w:lvl w:ilvl="0" w:tplc="28ACB42A">
      <w:start w:val="1"/>
      <w:numFmt w:val="taiwaneseCountingThousand"/>
      <w:lvlText w:val="%1、"/>
      <w:lvlJc w:val="left"/>
      <w:pPr>
        <w:ind w:left="1215" w:hanging="720"/>
      </w:pPr>
      <w:rPr>
        <w:rFonts w:ascii="標楷體"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7" w15:restartNumberingAfterBreak="0">
    <w:nsid w:val="15093B68"/>
    <w:multiLevelType w:val="hybridMultilevel"/>
    <w:tmpl w:val="C79EA666"/>
    <w:lvl w:ilvl="0" w:tplc="2BCA3A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5B4B19"/>
    <w:multiLevelType w:val="hybridMultilevel"/>
    <w:tmpl w:val="022E14F2"/>
    <w:lvl w:ilvl="0" w:tplc="6764F0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7DB6DC4"/>
    <w:multiLevelType w:val="hybridMultilevel"/>
    <w:tmpl w:val="C70E0994"/>
    <w:lvl w:ilvl="0" w:tplc="7F60007A">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15:restartNumberingAfterBreak="0">
    <w:nsid w:val="19E47AAE"/>
    <w:multiLevelType w:val="hybridMultilevel"/>
    <w:tmpl w:val="1B7CDC2A"/>
    <w:lvl w:ilvl="0" w:tplc="2FBCB54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1CE4032E"/>
    <w:multiLevelType w:val="hybridMultilevel"/>
    <w:tmpl w:val="5212F46A"/>
    <w:lvl w:ilvl="0" w:tplc="FFFFFFFF">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D050D9"/>
    <w:multiLevelType w:val="hybridMultilevel"/>
    <w:tmpl w:val="0F7433EA"/>
    <w:lvl w:ilvl="0" w:tplc="E44AA3F4">
      <w:start w:val="1"/>
      <w:numFmt w:val="taiwaneseCountingThousand"/>
      <w:lvlText w:val="%1、"/>
      <w:lvlJc w:val="left"/>
      <w:pPr>
        <w:tabs>
          <w:tab w:val="num" w:pos="720"/>
        </w:tabs>
        <w:ind w:left="720" w:hanging="720"/>
      </w:pPr>
      <w:rPr>
        <w:rFonts w:hint="default"/>
        <w:lang w:val="en-US"/>
      </w:rPr>
    </w:lvl>
    <w:lvl w:ilvl="1" w:tplc="E802125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A86575"/>
    <w:multiLevelType w:val="hybridMultilevel"/>
    <w:tmpl w:val="2696D176"/>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2606AD1"/>
    <w:multiLevelType w:val="hybridMultilevel"/>
    <w:tmpl w:val="35A6A254"/>
    <w:lvl w:ilvl="0" w:tplc="6764F0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721524C"/>
    <w:multiLevelType w:val="hybridMultilevel"/>
    <w:tmpl w:val="F1C25C86"/>
    <w:lvl w:ilvl="0" w:tplc="09CE96C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ADC008B"/>
    <w:multiLevelType w:val="hybridMultilevel"/>
    <w:tmpl w:val="28384634"/>
    <w:lvl w:ilvl="0" w:tplc="A27ACAFA">
      <w:start w:val="1"/>
      <w:numFmt w:val="taiwaneseCountingThousand"/>
      <w:lvlText w:val="%1、"/>
      <w:lvlJc w:val="left"/>
      <w:pPr>
        <w:tabs>
          <w:tab w:val="num" w:pos="855"/>
        </w:tabs>
        <w:ind w:left="855" w:hanging="58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B052564"/>
    <w:multiLevelType w:val="hybridMultilevel"/>
    <w:tmpl w:val="9F4C912E"/>
    <w:lvl w:ilvl="0" w:tplc="C3F65C9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2C045385"/>
    <w:multiLevelType w:val="hybridMultilevel"/>
    <w:tmpl w:val="A314BDB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2C600CFA"/>
    <w:multiLevelType w:val="hybridMultilevel"/>
    <w:tmpl w:val="2158A288"/>
    <w:lvl w:ilvl="0" w:tplc="5D4A6098">
      <w:start w:val="1"/>
      <w:numFmt w:val="decimal"/>
      <w:lvlText w:val="%1."/>
      <w:lvlJc w:val="left"/>
      <w:pPr>
        <w:ind w:left="1344" w:hanging="360"/>
      </w:pPr>
      <w:rPr>
        <w:rFonts w:hAnsi="Times New Roman"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0" w15:restartNumberingAfterBreak="0">
    <w:nsid w:val="372C4889"/>
    <w:multiLevelType w:val="hybridMultilevel"/>
    <w:tmpl w:val="2158A288"/>
    <w:lvl w:ilvl="0" w:tplc="5D4A6098">
      <w:start w:val="1"/>
      <w:numFmt w:val="decimal"/>
      <w:lvlText w:val="%1."/>
      <w:lvlJc w:val="left"/>
      <w:pPr>
        <w:ind w:left="1344" w:hanging="360"/>
      </w:pPr>
      <w:rPr>
        <w:rFonts w:hAnsi="Times New Roman"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1" w15:restartNumberingAfterBreak="0">
    <w:nsid w:val="395D63F5"/>
    <w:multiLevelType w:val="hybridMultilevel"/>
    <w:tmpl w:val="EE140EF8"/>
    <w:lvl w:ilvl="0" w:tplc="071C2C0A">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3E980D27"/>
    <w:multiLevelType w:val="hybridMultilevel"/>
    <w:tmpl w:val="8D927BDA"/>
    <w:lvl w:ilvl="0" w:tplc="A1A84B3A">
      <w:start w:val="1"/>
      <w:numFmt w:val="decimal"/>
      <w:lvlText w:val="%1."/>
      <w:lvlJc w:val="left"/>
      <w:pPr>
        <w:tabs>
          <w:tab w:val="num" w:pos="2160"/>
        </w:tabs>
        <w:ind w:left="2160" w:hanging="360"/>
      </w:pPr>
      <w:rPr>
        <w:rFonts w:ascii="標楷體" w:eastAsia="標楷體" w:hint="eastAsia"/>
        <w:b w:val="0"/>
        <w:i w:val="0"/>
        <w:sz w:val="28"/>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23" w15:restartNumberingAfterBreak="0">
    <w:nsid w:val="41C324D6"/>
    <w:multiLevelType w:val="hybridMultilevel"/>
    <w:tmpl w:val="ADCCEF40"/>
    <w:lvl w:ilvl="0" w:tplc="2C2AB2A4">
      <w:start w:val="1"/>
      <w:numFmt w:val="taiwaneseCountingThousand"/>
      <w:lvlText w:val="%1、"/>
      <w:lvlJc w:val="left"/>
      <w:pPr>
        <w:ind w:left="1215" w:hanging="72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24" w15:restartNumberingAfterBreak="0">
    <w:nsid w:val="45645C9D"/>
    <w:multiLevelType w:val="singleLevel"/>
    <w:tmpl w:val="0B2E650A"/>
    <w:lvl w:ilvl="0">
      <w:start w:val="1"/>
      <w:numFmt w:val="taiwaneseCountingThousand"/>
      <w:lvlText w:val="(%1)"/>
      <w:lvlJc w:val="left"/>
      <w:pPr>
        <w:tabs>
          <w:tab w:val="num" w:pos="1361"/>
        </w:tabs>
        <w:ind w:left="1361" w:hanging="681"/>
      </w:pPr>
      <w:rPr>
        <w:rFonts w:ascii="標楷體" w:eastAsia="標楷體" w:hint="eastAsia"/>
        <w:b w:val="0"/>
        <w:i w:val="0"/>
        <w:sz w:val="28"/>
      </w:rPr>
    </w:lvl>
  </w:abstractNum>
  <w:abstractNum w:abstractNumId="25" w15:restartNumberingAfterBreak="0">
    <w:nsid w:val="468C377B"/>
    <w:multiLevelType w:val="hybridMultilevel"/>
    <w:tmpl w:val="6C78D114"/>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6BC6964"/>
    <w:multiLevelType w:val="singleLevel"/>
    <w:tmpl w:val="A27ACAFA"/>
    <w:lvl w:ilvl="0">
      <w:start w:val="1"/>
      <w:numFmt w:val="taiwaneseCountingThousand"/>
      <w:lvlText w:val="%1、"/>
      <w:lvlJc w:val="left"/>
      <w:pPr>
        <w:tabs>
          <w:tab w:val="num" w:pos="1152"/>
        </w:tabs>
        <w:ind w:left="1152" w:hanging="585"/>
      </w:pPr>
      <w:rPr>
        <w:rFonts w:hint="eastAsia"/>
        <w:lang w:val="en-US"/>
      </w:rPr>
    </w:lvl>
  </w:abstractNum>
  <w:abstractNum w:abstractNumId="27" w15:restartNumberingAfterBreak="0">
    <w:nsid w:val="499A6474"/>
    <w:multiLevelType w:val="hybridMultilevel"/>
    <w:tmpl w:val="1E18C45E"/>
    <w:lvl w:ilvl="0" w:tplc="258CE282">
      <w:start w:val="9"/>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AFF5A1F"/>
    <w:multiLevelType w:val="hybridMultilevel"/>
    <w:tmpl w:val="451CD91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4C81289B"/>
    <w:multiLevelType w:val="singleLevel"/>
    <w:tmpl w:val="0B2E650A"/>
    <w:lvl w:ilvl="0">
      <w:start w:val="1"/>
      <w:numFmt w:val="taiwaneseCountingThousand"/>
      <w:lvlText w:val="(%1)"/>
      <w:lvlJc w:val="left"/>
      <w:pPr>
        <w:tabs>
          <w:tab w:val="num" w:pos="1361"/>
        </w:tabs>
        <w:ind w:left="1361" w:hanging="681"/>
      </w:pPr>
      <w:rPr>
        <w:rFonts w:ascii="標楷體" w:eastAsia="標楷體" w:hint="eastAsia"/>
        <w:b w:val="0"/>
        <w:i w:val="0"/>
        <w:sz w:val="28"/>
      </w:rPr>
    </w:lvl>
  </w:abstractNum>
  <w:abstractNum w:abstractNumId="30" w15:restartNumberingAfterBreak="0">
    <w:nsid w:val="514E753B"/>
    <w:multiLevelType w:val="hybridMultilevel"/>
    <w:tmpl w:val="C6B23A16"/>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1FC0779"/>
    <w:multiLevelType w:val="hybridMultilevel"/>
    <w:tmpl w:val="B5285708"/>
    <w:lvl w:ilvl="0" w:tplc="0B2E650A">
      <w:start w:val="1"/>
      <w:numFmt w:val="taiwaneseCountingThousand"/>
      <w:lvlText w:val="(%1)"/>
      <w:lvlJc w:val="left"/>
      <w:pPr>
        <w:tabs>
          <w:tab w:val="num" w:pos="1361"/>
        </w:tabs>
        <w:ind w:left="1361" w:hanging="681"/>
      </w:pPr>
      <w:rPr>
        <w:rFonts w:ascii="標楷體" w:eastAsia="標楷體" w:hint="eastAsia"/>
        <w:b w:val="0"/>
        <w:i w:val="0"/>
        <w:sz w:val="28"/>
      </w:rPr>
    </w:lvl>
    <w:lvl w:ilvl="1" w:tplc="04090019">
      <w:start w:val="1"/>
      <w:numFmt w:val="ideographTraditional"/>
      <w:lvlText w:val="%2、"/>
      <w:lvlJc w:val="left"/>
      <w:pPr>
        <w:tabs>
          <w:tab w:val="num" w:pos="960"/>
        </w:tabs>
        <w:ind w:left="960" w:hanging="480"/>
      </w:pPr>
    </w:lvl>
    <w:lvl w:ilvl="2" w:tplc="6AD0224E">
      <w:start w:val="1"/>
      <w:numFmt w:val="decimalFullWidth"/>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2317232"/>
    <w:multiLevelType w:val="hybridMultilevel"/>
    <w:tmpl w:val="0578351C"/>
    <w:lvl w:ilvl="0" w:tplc="F3D6E248">
      <w:start w:val="1"/>
      <w:numFmt w:val="ideographLegalTraditional"/>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6EC5CAF"/>
    <w:multiLevelType w:val="hybridMultilevel"/>
    <w:tmpl w:val="4A142E80"/>
    <w:lvl w:ilvl="0" w:tplc="6764F0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85D2C1A"/>
    <w:multiLevelType w:val="hybridMultilevel"/>
    <w:tmpl w:val="3AD8DD90"/>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88B1749"/>
    <w:multiLevelType w:val="hybridMultilevel"/>
    <w:tmpl w:val="CB5C0894"/>
    <w:lvl w:ilvl="0" w:tplc="5A48048C">
      <w:start w:val="8"/>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38D672D"/>
    <w:multiLevelType w:val="hybridMultilevel"/>
    <w:tmpl w:val="6A7EDE46"/>
    <w:lvl w:ilvl="0" w:tplc="83D03D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C92674"/>
    <w:multiLevelType w:val="hybridMultilevel"/>
    <w:tmpl w:val="DD941950"/>
    <w:lvl w:ilvl="0" w:tplc="FDB6C9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09086A"/>
    <w:multiLevelType w:val="hybridMultilevel"/>
    <w:tmpl w:val="08783592"/>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114551E"/>
    <w:multiLevelType w:val="hybridMultilevel"/>
    <w:tmpl w:val="2B6656E8"/>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140788F"/>
    <w:multiLevelType w:val="hybridMultilevel"/>
    <w:tmpl w:val="26A4EC52"/>
    <w:lvl w:ilvl="0" w:tplc="05BA1C9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AC532D6"/>
    <w:multiLevelType w:val="hybridMultilevel"/>
    <w:tmpl w:val="71D448D6"/>
    <w:lvl w:ilvl="0" w:tplc="75CA518A">
      <w:start w:val="1"/>
      <w:numFmt w:val="ideographLegalTraditional"/>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B5F4C03"/>
    <w:multiLevelType w:val="hybridMultilevel"/>
    <w:tmpl w:val="CCC650A2"/>
    <w:lvl w:ilvl="0" w:tplc="4C306366">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BD32441"/>
    <w:multiLevelType w:val="hybridMultilevel"/>
    <w:tmpl w:val="EDF8E434"/>
    <w:lvl w:ilvl="0" w:tplc="BD54F66E">
      <w:start w:val="1"/>
      <w:numFmt w:val="taiwaneseCountingThousand"/>
      <w:lvlText w:val="（%1）"/>
      <w:lvlJc w:val="left"/>
      <w:pPr>
        <w:tabs>
          <w:tab w:val="num" w:pos="1575"/>
        </w:tabs>
        <w:ind w:left="1575" w:hanging="855"/>
      </w:pPr>
      <w:rPr>
        <w:rFonts w:hint="default"/>
      </w:rPr>
    </w:lvl>
    <w:lvl w:ilvl="1" w:tplc="5DF278B2">
      <w:start w:val="1"/>
      <w:numFmt w:val="decimal"/>
      <w:lvlText w:val="%2."/>
      <w:lvlJc w:val="left"/>
      <w:pPr>
        <w:tabs>
          <w:tab w:val="num" w:pos="1560"/>
        </w:tabs>
        <w:ind w:left="1560" w:hanging="36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7C1D2D1B"/>
    <w:multiLevelType w:val="multilevel"/>
    <w:tmpl w:val="02FCFA0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5"/>
      <w:numFmt w:val="taiwaneseCountingThousand"/>
      <w:lvlText w:val="%3、"/>
      <w:lvlJc w:val="left"/>
      <w:pPr>
        <w:tabs>
          <w:tab w:val="num" w:pos="480"/>
        </w:tabs>
        <w:ind w:left="480" w:hanging="480"/>
      </w:pPr>
      <w:rPr>
        <w:rFonts w:hint="eastAsia"/>
      </w:rPr>
    </w:lvl>
    <w:lvl w:ilvl="3">
      <w:start w:val="1"/>
      <w:numFmt w:val="decimal"/>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bullet"/>
      <w:lvlText w:val=""/>
      <w:lvlJc w:val="left"/>
      <w:pPr>
        <w:tabs>
          <w:tab w:val="num" w:pos="3260"/>
        </w:tabs>
        <w:ind w:left="3260" w:hanging="1134"/>
      </w:pPr>
      <w:rPr>
        <w:rFonts w:ascii="Symbol" w:hAnsi="Symbol" w:hint="default"/>
      </w:rPr>
    </w:lvl>
    <w:lvl w:ilvl="6">
      <w:start w:val="1"/>
      <w:numFmt w:val="bullet"/>
      <w:lvlText w:val=""/>
      <w:lvlJc w:val="left"/>
      <w:pPr>
        <w:tabs>
          <w:tab w:val="num" w:pos="3827"/>
        </w:tabs>
        <w:ind w:left="3827" w:hanging="1276"/>
      </w:pPr>
      <w:rPr>
        <w:rFonts w:ascii="Symbol" w:hAnsi="Symbol" w:hint="default"/>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5" w15:restartNumberingAfterBreak="0">
    <w:nsid w:val="7E222216"/>
    <w:multiLevelType w:val="hybridMultilevel"/>
    <w:tmpl w:val="4C164202"/>
    <w:lvl w:ilvl="0" w:tplc="73AE61EE">
      <w:start w:val="1"/>
      <w:numFmt w:val="taiwaneseCountingThousand"/>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46" w15:restartNumberingAfterBreak="0">
    <w:nsid w:val="7EE03209"/>
    <w:multiLevelType w:val="hybridMultilevel"/>
    <w:tmpl w:val="A6824290"/>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40"/>
  </w:num>
  <w:num w:numId="2">
    <w:abstractNumId w:val="3"/>
  </w:num>
  <w:num w:numId="3">
    <w:abstractNumId w:val="12"/>
  </w:num>
  <w:num w:numId="4">
    <w:abstractNumId w:val="42"/>
  </w:num>
  <w:num w:numId="5">
    <w:abstractNumId w:val="35"/>
  </w:num>
  <w:num w:numId="6">
    <w:abstractNumId w:val="27"/>
  </w:num>
  <w:num w:numId="7">
    <w:abstractNumId w:val="21"/>
  </w:num>
  <w:num w:numId="8">
    <w:abstractNumId w:val="43"/>
  </w:num>
  <w:num w:numId="9">
    <w:abstractNumId w:val="32"/>
  </w:num>
  <w:num w:numId="10">
    <w:abstractNumId w:val="9"/>
  </w:num>
  <w:num w:numId="11">
    <w:abstractNumId w:val="26"/>
  </w:num>
  <w:num w:numId="12">
    <w:abstractNumId w:val="29"/>
  </w:num>
  <w:num w:numId="13">
    <w:abstractNumId w:val="24"/>
  </w:num>
  <w:num w:numId="14">
    <w:abstractNumId w:val="0"/>
    <w:lvlOverride w:ilvl="0">
      <w:lvl w:ilvl="0">
        <w:start w:val="1"/>
        <w:numFmt w:val="taiwaneseCountingThousand"/>
        <w:lvlText w:val="(%1)"/>
        <w:lvlJc w:val="left"/>
        <w:pPr>
          <w:tabs>
            <w:tab w:val="num" w:pos="1769"/>
          </w:tabs>
          <w:ind w:left="1769" w:hanging="720"/>
        </w:pPr>
        <w:rPr>
          <w:rFonts w:hint="eastAsia"/>
        </w:rPr>
      </w:lvl>
    </w:lvlOverride>
  </w:num>
  <w:num w:numId="15">
    <w:abstractNumId w:val="44"/>
  </w:num>
  <w:num w:numId="16">
    <w:abstractNumId w:val="13"/>
  </w:num>
  <w:num w:numId="17">
    <w:abstractNumId w:val="15"/>
  </w:num>
  <w:num w:numId="18">
    <w:abstractNumId w:val="1"/>
  </w:num>
  <w:num w:numId="19">
    <w:abstractNumId w:val="38"/>
  </w:num>
  <w:num w:numId="20">
    <w:abstractNumId w:val="30"/>
  </w:num>
  <w:num w:numId="21">
    <w:abstractNumId w:val="34"/>
  </w:num>
  <w:num w:numId="22">
    <w:abstractNumId w:val="25"/>
  </w:num>
  <w:num w:numId="23">
    <w:abstractNumId w:val="33"/>
  </w:num>
  <w:num w:numId="24">
    <w:abstractNumId w:val="14"/>
  </w:num>
  <w:num w:numId="25">
    <w:abstractNumId w:val="4"/>
  </w:num>
  <w:num w:numId="26">
    <w:abstractNumId w:val="8"/>
  </w:num>
  <w:num w:numId="27">
    <w:abstractNumId w:val="31"/>
  </w:num>
  <w:num w:numId="28">
    <w:abstractNumId w:val="22"/>
  </w:num>
  <w:num w:numId="29">
    <w:abstractNumId w:val="39"/>
  </w:num>
  <w:num w:numId="30">
    <w:abstractNumId w:val="28"/>
  </w:num>
  <w:num w:numId="31">
    <w:abstractNumId w:val="18"/>
  </w:num>
  <w:num w:numId="32">
    <w:abstractNumId w:val="5"/>
  </w:num>
  <w:num w:numId="33">
    <w:abstractNumId w:val="45"/>
  </w:num>
  <w:num w:numId="34">
    <w:abstractNumId w:val="16"/>
  </w:num>
  <w:num w:numId="35">
    <w:abstractNumId w:val="11"/>
  </w:num>
  <w:num w:numId="36">
    <w:abstractNumId w:val="2"/>
  </w:num>
  <w:num w:numId="37">
    <w:abstractNumId w:val="46"/>
  </w:num>
  <w:num w:numId="38">
    <w:abstractNumId w:val="41"/>
  </w:num>
  <w:num w:numId="39">
    <w:abstractNumId w:val="20"/>
  </w:num>
  <w:num w:numId="40">
    <w:abstractNumId w:val="6"/>
  </w:num>
  <w:num w:numId="41">
    <w:abstractNumId w:val="36"/>
  </w:num>
  <w:num w:numId="42">
    <w:abstractNumId w:val="37"/>
  </w:num>
  <w:num w:numId="43">
    <w:abstractNumId w:val="17"/>
  </w:num>
  <w:num w:numId="44">
    <w:abstractNumId w:val="7"/>
  </w:num>
  <w:num w:numId="45">
    <w:abstractNumId w:val="10"/>
  </w:num>
  <w:num w:numId="46">
    <w:abstractNumId w:val="19"/>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7D"/>
    <w:rsid w:val="00054E6B"/>
    <w:rsid w:val="0005798E"/>
    <w:rsid w:val="00086C81"/>
    <w:rsid w:val="00092897"/>
    <w:rsid w:val="0009612A"/>
    <w:rsid w:val="000A0792"/>
    <w:rsid w:val="000B3AF2"/>
    <w:rsid w:val="000B7080"/>
    <w:rsid w:val="000C3EB2"/>
    <w:rsid w:val="000D6F17"/>
    <w:rsid w:val="000F70DB"/>
    <w:rsid w:val="00102584"/>
    <w:rsid w:val="00105CFD"/>
    <w:rsid w:val="00107E09"/>
    <w:rsid w:val="00112D5C"/>
    <w:rsid w:val="00126A2F"/>
    <w:rsid w:val="00136A59"/>
    <w:rsid w:val="00144DF3"/>
    <w:rsid w:val="00164263"/>
    <w:rsid w:val="0017299E"/>
    <w:rsid w:val="0018259E"/>
    <w:rsid w:val="00191834"/>
    <w:rsid w:val="00192850"/>
    <w:rsid w:val="001A551B"/>
    <w:rsid w:val="001C33EE"/>
    <w:rsid w:val="001C6F22"/>
    <w:rsid w:val="001F1BC7"/>
    <w:rsid w:val="00215A2F"/>
    <w:rsid w:val="00232456"/>
    <w:rsid w:val="00234EFC"/>
    <w:rsid w:val="00246CF8"/>
    <w:rsid w:val="00247C0A"/>
    <w:rsid w:val="00251C89"/>
    <w:rsid w:val="00257E6D"/>
    <w:rsid w:val="00262E1A"/>
    <w:rsid w:val="002D6980"/>
    <w:rsid w:val="002E0FE0"/>
    <w:rsid w:val="002F70D4"/>
    <w:rsid w:val="0032798A"/>
    <w:rsid w:val="00334CA3"/>
    <w:rsid w:val="00373F07"/>
    <w:rsid w:val="0037519A"/>
    <w:rsid w:val="0038699A"/>
    <w:rsid w:val="00394CD3"/>
    <w:rsid w:val="003B7D6B"/>
    <w:rsid w:val="003C6CD6"/>
    <w:rsid w:val="003D134C"/>
    <w:rsid w:val="003E29CD"/>
    <w:rsid w:val="003E7E11"/>
    <w:rsid w:val="00410579"/>
    <w:rsid w:val="00414611"/>
    <w:rsid w:val="0043669E"/>
    <w:rsid w:val="00487E85"/>
    <w:rsid w:val="004A3B5D"/>
    <w:rsid w:val="004B1E80"/>
    <w:rsid w:val="004B3D87"/>
    <w:rsid w:val="004B63DB"/>
    <w:rsid w:val="004D0D87"/>
    <w:rsid w:val="00523169"/>
    <w:rsid w:val="00542FAE"/>
    <w:rsid w:val="0056072C"/>
    <w:rsid w:val="00575DD3"/>
    <w:rsid w:val="00595399"/>
    <w:rsid w:val="005B0241"/>
    <w:rsid w:val="005E25BD"/>
    <w:rsid w:val="005F08C3"/>
    <w:rsid w:val="005F2DBD"/>
    <w:rsid w:val="005F5D16"/>
    <w:rsid w:val="00656731"/>
    <w:rsid w:val="0066551F"/>
    <w:rsid w:val="0068754B"/>
    <w:rsid w:val="006A439F"/>
    <w:rsid w:val="006A5D22"/>
    <w:rsid w:val="006B1BD8"/>
    <w:rsid w:val="006F3A45"/>
    <w:rsid w:val="006F3FE1"/>
    <w:rsid w:val="00705C98"/>
    <w:rsid w:val="00783721"/>
    <w:rsid w:val="007A2D6F"/>
    <w:rsid w:val="007B664A"/>
    <w:rsid w:val="007C49E4"/>
    <w:rsid w:val="007E026E"/>
    <w:rsid w:val="00816100"/>
    <w:rsid w:val="00850643"/>
    <w:rsid w:val="008524CC"/>
    <w:rsid w:val="00875FA6"/>
    <w:rsid w:val="00886985"/>
    <w:rsid w:val="00892F15"/>
    <w:rsid w:val="008D4665"/>
    <w:rsid w:val="008D628C"/>
    <w:rsid w:val="008E381D"/>
    <w:rsid w:val="008E50D1"/>
    <w:rsid w:val="009003F7"/>
    <w:rsid w:val="00903A9B"/>
    <w:rsid w:val="00943492"/>
    <w:rsid w:val="009D2C9E"/>
    <w:rsid w:val="009E04DE"/>
    <w:rsid w:val="009F7393"/>
    <w:rsid w:val="009F7C9D"/>
    <w:rsid w:val="00A06602"/>
    <w:rsid w:val="00A24F98"/>
    <w:rsid w:val="00A74FE1"/>
    <w:rsid w:val="00A871A9"/>
    <w:rsid w:val="00A90067"/>
    <w:rsid w:val="00A95612"/>
    <w:rsid w:val="00A97407"/>
    <w:rsid w:val="00AB3EBA"/>
    <w:rsid w:val="00AE1A46"/>
    <w:rsid w:val="00B250F7"/>
    <w:rsid w:val="00B32B9F"/>
    <w:rsid w:val="00B478D3"/>
    <w:rsid w:val="00B67705"/>
    <w:rsid w:val="00B77BAF"/>
    <w:rsid w:val="00B80E79"/>
    <w:rsid w:val="00B84E14"/>
    <w:rsid w:val="00BA2393"/>
    <w:rsid w:val="00BB7BD4"/>
    <w:rsid w:val="00BC03E1"/>
    <w:rsid w:val="00BE0FE7"/>
    <w:rsid w:val="00C012A1"/>
    <w:rsid w:val="00C31CFF"/>
    <w:rsid w:val="00C50B12"/>
    <w:rsid w:val="00C63E77"/>
    <w:rsid w:val="00C94344"/>
    <w:rsid w:val="00C94B74"/>
    <w:rsid w:val="00C94E56"/>
    <w:rsid w:val="00CA187A"/>
    <w:rsid w:val="00CA4185"/>
    <w:rsid w:val="00CC43E3"/>
    <w:rsid w:val="00CD5CF7"/>
    <w:rsid w:val="00CE7F48"/>
    <w:rsid w:val="00D07927"/>
    <w:rsid w:val="00D41254"/>
    <w:rsid w:val="00D55F9F"/>
    <w:rsid w:val="00D8033B"/>
    <w:rsid w:val="00D94A2B"/>
    <w:rsid w:val="00DF5889"/>
    <w:rsid w:val="00E065CC"/>
    <w:rsid w:val="00E248CA"/>
    <w:rsid w:val="00E56546"/>
    <w:rsid w:val="00E6545C"/>
    <w:rsid w:val="00E85939"/>
    <w:rsid w:val="00E92189"/>
    <w:rsid w:val="00E95A92"/>
    <w:rsid w:val="00EB0FFE"/>
    <w:rsid w:val="00EC629E"/>
    <w:rsid w:val="00EE0DB8"/>
    <w:rsid w:val="00EF06A3"/>
    <w:rsid w:val="00EF400D"/>
    <w:rsid w:val="00EF7B70"/>
    <w:rsid w:val="00F00E40"/>
    <w:rsid w:val="00F2249C"/>
    <w:rsid w:val="00F24D6E"/>
    <w:rsid w:val="00F32955"/>
    <w:rsid w:val="00F5076C"/>
    <w:rsid w:val="00F54A67"/>
    <w:rsid w:val="00F65DBC"/>
    <w:rsid w:val="00FC3A53"/>
    <w:rsid w:val="00FC56BD"/>
    <w:rsid w:val="00FE627D"/>
    <w:rsid w:val="00FF49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08CCD6-17DE-40FD-923F-26633CF9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98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05798E"/>
    <w:pPr>
      <w:widowControl/>
      <w:spacing w:before="100" w:beforeAutospacing="1" w:after="100" w:afterAutospacing="1"/>
    </w:pPr>
    <w:rPr>
      <w:rFonts w:ascii="新細明體" w:hAnsi="新細明體" w:cs="新細明體"/>
      <w:kern w:val="0"/>
    </w:rPr>
  </w:style>
  <w:style w:type="paragraph" w:styleId="HTML">
    <w:name w:val="HTML Preformatted"/>
    <w:basedOn w:val="a"/>
    <w:semiHidden/>
    <w:rsid w:val="000579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styleId="a3">
    <w:name w:val="Strong"/>
    <w:qFormat/>
    <w:rsid w:val="0005798E"/>
    <w:rPr>
      <w:b/>
      <w:bCs/>
    </w:rPr>
  </w:style>
  <w:style w:type="paragraph" w:customStyle="1" w:styleId="a4">
    <w:name w:val="一凸排"/>
    <w:autoRedefine/>
    <w:rsid w:val="0005798E"/>
    <w:pPr>
      <w:spacing w:line="460" w:lineRule="exact"/>
      <w:ind w:leftChars="500" w:left="1560" w:hangingChars="100" w:hanging="360"/>
    </w:pPr>
    <w:rPr>
      <w:rFonts w:ascii="標楷體" w:eastAsia="標楷體" w:hAnsi="標楷體"/>
      <w:sz w:val="36"/>
      <w:szCs w:val="36"/>
    </w:rPr>
  </w:style>
  <w:style w:type="paragraph" w:styleId="a5">
    <w:name w:val="header"/>
    <w:basedOn w:val="a"/>
    <w:semiHidden/>
    <w:rsid w:val="0005798E"/>
    <w:pPr>
      <w:tabs>
        <w:tab w:val="center" w:pos="4153"/>
        <w:tab w:val="right" w:pos="8306"/>
      </w:tabs>
      <w:snapToGrid w:val="0"/>
    </w:pPr>
    <w:rPr>
      <w:sz w:val="20"/>
      <w:szCs w:val="20"/>
    </w:rPr>
  </w:style>
  <w:style w:type="paragraph" w:styleId="a6">
    <w:name w:val="footer"/>
    <w:basedOn w:val="a"/>
    <w:semiHidden/>
    <w:rsid w:val="0005798E"/>
    <w:pPr>
      <w:tabs>
        <w:tab w:val="center" w:pos="4153"/>
        <w:tab w:val="right" w:pos="8306"/>
      </w:tabs>
      <w:snapToGrid w:val="0"/>
    </w:pPr>
    <w:rPr>
      <w:sz w:val="20"/>
      <w:szCs w:val="20"/>
    </w:rPr>
  </w:style>
  <w:style w:type="character" w:styleId="a7">
    <w:name w:val="page number"/>
    <w:basedOn w:val="a0"/>
    <w:semiHidden/>
    <w:rsid w:val="0005798E"/>
  </w:style>
  <w:style w:type="character" w:styleId="a8">
    <w:name w:val="Hyperlink"/>
    <w:unhideWhenUsed/>
    <w:rsid w:val="0005798E"/>
    <w:rPr>
      <w:rFonts w:ascii="Arial" w:hAnsi="Arial" w:cs="Arial" w:hint="default"/>
      <w:color w:val="0000FF"/>
      <w:u w:val="single"/>
    </w:rPr>
  </w:style>
  <w:style w:type="paragraph" w:styleId="a9">
    <w:name w:val="Balloon Text"/>
    <w:basedOn w:val="a"/>
    <w:semiHidden/>
    <w:rsid w:val="0005798E"/>
    <w:rPr>
      <w:rFonts w:ascii="Arial" w:hAnsi="Arial"/>
      <w:sz w:val="18"/>
      <w:szCs w:val="18"/>
    </w:rPr>
  </w:style>
  <w:style w:type="character" w:styleId="aa">
    <w:name w:val="FollowedHyperlink"/>
    <w:semiHidden/>
    <w:rsid w:val="0005798E"/>
    <w:rPr>
      <w:color w:val="800080"/>
      <w:u w:val="single"/>
    </w:rPr>
  </w:style>
  <w:style w:type="paragraph" w:customStyle="1" w:styleId="ab">
    <w:name w:val="一"/>
    <w:rsid w:val="0005798E"/>
    <w:pPr>
      <w:tabs>
        <w:tab w:val="left" w:pos="0"/>
        <w:tab w:val="num" w:pos="1769"/>
      </w:tabs>
      <w:snapToGrid w:val="0"/>
      <w:spacing w:before="120" w:after="120" w:line="500" w:lineRule="exact"/>
      <w:ind w:left="1769" w:hanging="720"/>
    </w:pPr>
    <w:rPr>
      <w:rFonts w:eastAsia="雅真中楷"/>
      <w:sz w:val="28"/>
    </w:rPr>
  </w:style>
  <w:style w:type="paragraph" w:customStyle="1" w:styleId="Default">
    <w:name w:val="Default"/>
    <w:link w:val="Default0"/>
    <w:rsid w:val="0037519A"/>
    <w:pPr>
      <w:widowControl w:val="0"/>
      <w:autoSpaceDE w:val="0"/>
      <w:autoSpaceDN w:val="0"/>
      <w:adjustRightInd w:val="0"/>
    </w:pPr>
    <w:rPr>
      <w:rFonts w:ascii="標楷體" w:eastAsia="標楷體" w:cs="標楷體"/>
      <w:color w:val="000000"/>
      <w:sz w:val="24"/>
      <w:szCs w:val="24"/>
    </w:rPr>
  </w:style>
  <w:style w:type="paragraph" w:customStyle="1" w:styleId="CM2">
    <w:name w:val="CM2"/>
    <w:basedOn w:val="Default"/>
    <w:next w:val="Default"/>
    <w:link w:val="CM20"/>
    <w:rsid w:val="0037519A"/>
    <w:pPr>
      <w:spacing w:line="440" w:lineRule="atLeast"/>
    </w:pPr>
    <w:rPr>
      <w:color w:val="auto"/>
    </w:rPr>
  </w:style>
  <w:style w:type="paragraph" w:customStyle="1" w:styleId="CM3">
    <w:name w:val="CM3"/>
    <w:basedOn w:val="Default"/>
    <w:next w:val="Default"/>
    <w:rsid w:val="0037519A"/>
    <w:pPr>
      <w:spacing w:line="440" w:lineRule="atLeast"/>
    </w:pPr>
    <w:rPr>
      <w:color w:val="auto"/>
    </w:rPr>
  </w:style>
  <w:style w:type="paragraph" w:customStyle="1" w:styleId="CM25">
    <w:name w:val="CM25"/>
    <w:basedOn w:val="Default"/>
    <w:next w:val="Default"/>
    <w:rsid w:val="0037519A"/>
    <w:pPr>
      <w:spacing w:after="418"/>
    </w:pPr>
    <w:rPr>
      <w:color w:val="auto"/>
    </w:rPr>
  </w:style>
  <w:style w:type="paragraph" w:customStyle="1" w:styleId="CM24">
    <w:name w:val="CM24"/>
    <w:basedOn w:val="Default"/>
    <w:next w:val="Default"/>
    <w:rsid w:val="0037519A"/>
    <w:pPr>
      <w:spacing w:line="440" w:lineRule="atLeast"/>
    </w:pPr>
    <w:rPr>
      <w:color w:val="auto"/>
    </w:rPr>
  </w:style>
  <w:style w:type="character" w:customStyle="1" w:styleId="Default0">
    <w:name w:val="Default 字元"/>
    <w:link w:val="Default"/>
    <w:rsid w:val="0037519A"/>
    <w:rPr>
      <w:rFonts w:ascii="標楷體" w:eastAsia="標楷體" w:cs="標楷體"/>
      <w:color w:val="000000"/>
      <w:sz w:val="24"/>
      <w:szCs w:val="24"/>
      <w:lang w:val="en-US" w:eastAsia="zh-TW" w:bidi="ar-SA"/>
    </w:rPr>
  </w:style>
  <w:style w:type="character" w:customStyle="1" w:styleId="CM20">
    <w:name w:val="CM2 字元"/>
    <w:link w:val="CM2"/>
    <w:rsid w:val="0037519A"/>
    <w:rPr>
      <w:rFonts w:ascii="標楷體" w:eastAsia="標楷體" w:cs="標楷體"/>
      <w:color w:val="000000"/>
      <w:sz w:val="24"/>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3.dgpa.gov.tw/want03front/ap/wantf00001.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1ECDE-E95B-4C1B-8406-9AE29A32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489</Words>
  <Characters>2791</Characters>
  <Application>Microsoft Office Word</Application>
  <DocSecurity>0</DocSecurity>
  <Lines>23</Lines>
  <Paragraphs>6</Paragraphs>
  <ScaleCrop>false</ScaleCrop>
  <Company>教育部</Company>
  <LinksUpToDate>false</LinksUpToDate>
  <CharactersWithSpaces>3274</CharactersWithSpaces>
  <SharedDoc>false</SharedDoc>
  <HLinks>
    <vt:vector size="6" baseType="variant">
      <vt:variant>
        <vt:i4>6553712</vt:i4>
      </vt:variant>
      <vt:variant>
        <vt:i4>0</vt:i4>
      </vt:variant>
      <vt:variant>
        <vt:i4>0</vt:i4>
      </vt:variant>
      <vt:variant>
        <vt:i4>5</vt:i4>
      </vt:variant>
      <vt:variant>
        <vt:lpwstr>https://web3.dgpa.gov.tw/want03front/ap/wantf00001.aspx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培育優質人力促進就業計畫</dc:title>
  <dc:subject/>
  <dc:creator>教育部</dc:creator>
  <cp:keywords/>
  <cp:lastModifiedBy>USER</cp:lastModifiedBy>
  <cp:revision>14</cp:revision>
  <cp:lastPrinted>2024-06-07T02:41:00Z</cp:lastPrinted>
  <dcterms:created xsi:type="dcterms:W3CDTF">2024-06-06T08:32:00Z</dcterms:created>
  <dcterms:modified xsi:type="dcterms:W3CDTF">2024-06-11T02:41:00Z</dcterms:modified>
</cp:coreProperties>
</file>