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8207" w14:textId="6F62F188" w:rsidR="00553D7E" w:rsidRPr="00553D7E" w:rsidRDefault="00553D7E" w:rsidP="00553D7E">
      <w:pPr>
        <w:widowControl/>
        <w:spacing w:after="100" w:afterAutospacing="1" w:line="432" w:lineRule="atLeast"/>
        <w:jc w:val="center"/>
        <w:rPr>
          <w:rFonts w:ascii="HanWangYenLight" w:eastAsia="新細明體" w:hAnsi="HanWangYenLight" w:cs="新細明體" w:hint="eastAsia"/>
          <w:color w:val="202020"/>
          <w:kern w:val="0"/>
          <w:sz w:val="32"/>
          <w:szCs w:val="32"/>
        </w:rPr>
      </w:pPr>
      <w:r w:rsidRPr="00553D7E">
        <w:rPr>
          <w:rFonts w:ascii="標楷體" w:eastAsia="標楷體" w:hAnsi="標楷體" w:cs="新細明體" w:hint="eastAsia"/>
          <w:b/>
          <w:bCs/>
          <w:color w:val="202020"/>
          <w:kern w:val="0"/>
          <w:sz w:val="32"/>
          <w:szCs w:val="32"/>
        </w:rPr>
        <w:t>新明國中</w:t>
      </w:r>
      <w:r w:rsidRPr="00553D7E">
        <w:rPr>
          <w:rFonts w:ascii="標楷體" w:eastAsia="標楷體" w:hAnsi="標楷體" w:cs="Calibri" w:hint="eastAsia"/>
          <w:b/>
          <w:bCs/>
          <w:color w:val="202020"/>
          <w:kern w:val="0"/>
          <w:sz w:val="32"/>
          <w:szCs w:val="32"/>
        </w:rPr>
        <w:t>113學年性平教育&amp;親職教育影片宣導有獎徵答(家長場次)</w:t>
      </w:r>
    </w:p>
    <w:p w14:paraId="64B6F4FF" w14:textId="109C4A32" w:rsidR="00553D7E" w:rsidRPr="009D195B" w:rsidRDefault="00553D7E" w:rsidP="00553D7E">
      <w:pPr>
        <w:widowControl/>
        <w:spacing w:after="100" w:afterAutospacing="1" w:line="432" w:lineRule="atLeast"/>
        <w:jc w:val="center"/>
        <w:rPr>
          <w:rFonts w:ascii="HanWangYenLight" w:eastAsia="新細明體" w:hAnsi="HanWangYenLight" w:cs="新細明體" w:hint="eastAsia"/>
          <w:color w:val="202020"/>
          <w:kern w:val="0"/>
          <w:szCs w:val="24"/>
        </w:rPr>
      </w:pPr>
      <w:r w:rsidRPr="009D195B">
        <w:rPr>
          <w:rFonts w:ascii="標楷體" w:eastAsia="標楷體" w:hAnsi="標楷體" w:cs="Calibri" w:hint="eastAsia"/>
          <w:color w:val="202020"/>
          <w:kern w:val="0"/>
          <w:sz w:val="36"/>
          <w:szCs w:val="36"/>
        </w:rPr>
        <w:t>活動時間:</w:t>
      </w:r>
      <w:r w:rsidRPr="009D195B">
        <w:rPr>
          <w:rFonts w:ascii="標楷體" w:eastAsia="標楷體" w:hAnsi="標楷體" w:cs="Calibri" w:hint="eastAsia"/>
          <w:b/>
          <w:bCs/>
          <w:i/>
          <w:iCs/>
          <w:color w:val="202020"/>
          <w:kern w:val="0"/>
          <w:sz w:val="36"/>
          <w:szCs w:val="36"/>
        </w:rPr>
        <w:t>113/09/</w:t>
      </w:r>
      <w:r>
        <w:rPr>
          <w:rFonts w:ascii="標楷體" w:eastAsia="標楷體" w:hAnsi="標楷體" w:cs="Calibri" w:hint="eastAsia"/>
          <w:b/>
          <w:bCs/>
          <w:i/>
          <w:iCs/>
          <w:color w:val="202020"/>
          <w:kern w:val="0"/>
          <w:sz w:val="36"/>
          <w:szCs w:val="36"/>
        </w:rPr>
        <w:t>3</w:t>
      </w:r>
      <w:r>
        <w:rPr>
          <w:rFonts w:ascii="標楷體" w:eastAsia="標楷體" w:hAnsi="標楷體" w:cs="Calibri"/>
          <w:b/>
          <w:bCs/>
          <w:i/>
          <w:iCs/>
          <w:color w:val="202020"/>
          <w:kern w:val="0"/>
          <w:sz w:val="36"/>
          <w:szCs w:val="36"/>
        </w:rPr>
        <w:t>0</w:t>
      </w:r>
      <w:r w:rsidRPr="009D195B">
        <w:rPr>
          <w:rFonts w:ascii="標楷體" w:eastAsia="標楷體" w:hAnsi="標楷體" w:cs="Calibri" w:hint="eastAsia"/>
          <w:b/>
          <w:bCs/>
          <w:i/>
          <w:iCs/>
          <w:color w:val="202020"/>
          <w:kern w:val="0"/>
          <w:sz w:val="36"/>
          <w:szCs w:val="36"/>
        </w:rPr>
        <w:t>(五)至 113/</w:t>
      </w:r>
      <w:r>
        <w:rPr>
          <w:rFonts w:ascii="標楷體" w:eastAsia="標楷體" w:hAnsi="標楷體" w:cs="Calibri"/>
          <w:b/>
          <w:bCs/>
          <w:i/>
          <w:iCs/>
          <w:color w:val="202020"/>
          <w:kern w:val="0"/>
          <w:sz w:val="36"/>
          <w:szCs w:val="36"/>
        </w:rPr>
        <w:t>10</w:t>
      </w:r>
      <w:r w:rsidRPr="009D195B">
        <w:rPr>
          <w:rFonts w:ascii="標楷體" w:eastAsia="標楷體" w:hAnsi="標楷體" w:cs="Calibri" w:hint="eastAsia"/>
          <w:b/>
          <w:bCs/>
          <w:i/>
          <w:iCs/>
          <w:color w:val="202020"/>
          <w:kern w:val="0"/>
          <w:sz w:val="36"/>
          <w:szCs w:val="36"/>
        </w:rPr>
        <w:t>/0</w:t>
      </w:r>
      <w:r w:rsidR="00D74074">
        <w:rPr>
          <w:rFonts w:ascii="標楷體" w:eastAsia="標楷體" w:hAnsi="標楷體" w:cs="Calibri" w:hint="eastAsia"/>
          <w:b/>
          <w:bCs/>
          <w:i/>
          <w:iCs/>
          <w:color w:val="202020"/>
          <w:kern w:val="0"/>
          <w:sz w:val="36"/>
          <w:szCs w:val="36"/>
        </w:rPr>
        <w:t>4</w:t>
      </w:r>
      <w:r w:rsidRPr="009D195B">
        <w:rPr>
          <w:rFonts w:ascii="標楷體" w:eastAsia="標楷體" w:hAnsi="標楷體" w:cs="Calibri" w:hint="eastAsia"/>
          <w:b/>
          <w:bCs/>
          <w:i/>
          <w:iCs/>
          <w:color w:val="202020"/>
          <w:kern w:val="0"/>
          <w:sz w:val="36"/>
          <w:szCs w:val="36"/>
        </w:rPr>
        <w:t>(</w:t>
      </w:r>
      <w:r w:rsidR="00D74074">
        <w:rPr>
          <w:rFonts w:ascii="標楷體" w:eastAsia="標楷體" w:hAnsi="標楷體" w:cs="Calibri" w:hint="eastAsia"/>
          <w:b/>
          <w:bCs/>
          <w:i/>
          <w:iCs/>
          <w:color w:val="202020"/>
          <w:kern w:val="0"/>
          <w:sz w:val="36"/>
          <w:szCs w:val="36"/>
        </w:rPr>
        <w:t>五</w:t>
      </w:r>
      <w:r w:rsidRPr="009D195B">
        <w:rPr>
          <w:rFonts w:ascii="標楷體" w:eastAsia="標楷體" w:hAnsi="標楷體" w:cs="Calibri" w:hint="eastAsia"/>
          <w:b/>
          <w:bCs/>
          <w:i/>
          <w:iCs/>
          <w:color w:val="202020"/>
          <w:kern w:val="0"/>
          <w:sz w:val="36"/>
          <w:szCs w:val="36"/>
        </w:rPr>
        <w:t>)</w:t>
      </w:r>
    </w:p>
    <w:p w14:paraId="428E0153" w14:textId="5CD59D66" w:rsidR="009E45A2" w:rsidRPr="009E45A2" w:rsidRDefault="007004A5" w:rsidP="003F7BF9">
      <w:pPr>
        <w:pStyle w:val="a7"/>
        <w:numPr>
          <w:ilvl w:val="0"/>
          <w:numId w:val="1"/>
        </w:numPr>
        <w:spacing w:line="480" w:lineRule="exact"/>
        <w:ind w:leftChars="0"/>
        <w:rPr>
          <w:rFonts w:ascii="標楷體" w:eastAsia="標楷體" w:hAnsi="標楷體"/>
          <w:sz w:val="36"/>
          <w:szCs w:val="36"/>
        </w:rPr>
      </w:pPr>
      <w:r w:rsidRPr="009E45A2">
        <w:rPr>
          <w:rFonts w:ascii="標楷體" w:eastAsia="標楷體" w:hAnsi="標楷體"/>
          <w:sz w:val="36"/>
          <w:szCs w:val="36"/>
        </w:rPr>
        <w:t>觀看</w:t>
      </w:r>
      <w:r w:rsidR="009E45A2" w:rsidRPr="009E45A2">
        <w:rPr>
          <w:rFonts w:ascii="標楷體" w:eastAsia="標楷體" w:hAnsi="標楷體" w:hint="eastAsia"/>
          <w:sz w:val="36"/>
          <w:szCs w:val="36"/>
        </w:rPr>
        <w:t>下列</w:t>
      </w:r>
      <w:r w:rsidRPr="009E45A2">
        <w:rPr>
          <w:rFonts w:ascii="標楷體" w:eastAsia="標楷體" w:hAnsi="標楷體"/>
          <w:sz w:val="36"/>
          <w:szCs w:val="36"/>
        </w:rPr>
        <w:t>性平教育</w:t>
      </w:r>
      <w:r w:rsidR="009E45A2" w:rsidRPr="009E45A2">
        <w:rPr>
          <w:rFonts w:ascii="標楷體" w:eastAsia="標楷體" w:hAnsi="標楷體"/>
          <w:sz w:val="36"/>
          <w:szCs w:val="36"/>
        </w:rPr>
        <w:t>、</w:t>
      </w:r>
      <w:r w:rsidR="009E45A2" w:rsidRPr="009E45A2">
        <w:rPr>
          <w:rFonts w:ascii="標楷體" w:eastAsia="標楷體" w:hAnsi="標楷體" w:hint="eastAsia"/>
          <w:sz w:val="36"/>
          <w:szCs w:val="36"/>
        </w:rPr>
        <w:t>親職</w:t>
      </w:r>
      <w:r w:rsidR="009E45A2" w:rsidRPr="009E45A2">
        <w:rPr>
          <w:rFonts w:ascii="標楷體" w:eastAsia="標楷體" w:hAnsi="標楷體"/>
          <w:sz w:val="36"/>
          <w:szCs w:val="36"/>
        </w:rPr>
        <w:t>教育</w:t>
      </w:r>
      <w:r w:rsidRPr="009E45A2">
        <w:rPr>
          <w:rFonts w:ascii="標楷體" w:eastAsia="標楷體" w:hAnsi="標楷體"/>
          <w:sz w:val="36"/>
          <w:szCs w:val="36"/>
        </w:rPr>
        <w:t>影片，掃描QR CODE回答問</w:t>
      </w:r>
    </w:p>
    <w:p w14:paraId="707F992E" w14:textId="77777777" w:rsidR="00553D7E" w:rsidRDefault="007004A5" w:rsidP="003F7BF9">
      <w:pPr>
        <w:pStyle w:val="a7"/>
        <w:spacing w:line="480" w:lineRule="exact"/>
        <w:ind w:leftChars="0" w:left="360"/>
        <w:rPr>
          <w:rFonts w:ascii="標楷體" w:eastAsia="標楷體" w:hAnsi="標楷體"/>
          <w:sz w:val="36"/>
          <w:szCs w:val="36"/>
        </w:rPr>
      </w:pPr>
      <w:r w:rsidRPr="009E45A2">
        <w:rPr>
          <w:rFonts w:ascii="標楷體" w:eastAsia="標楷體" w:hAnsi="標楷體"/>
          <w:sz w:val="36"/>
          <w:szCs w:val="36"/>
        </w:rPr>
        <w:t>題，即可獲得精美小禮物。</w:t>
      </w:r>
    </w:p>
    <w:p w14:paraId="0D089F25" w14:textId="7B3DB7FD" w:rsidR="009E45A2" w:rsidRPr="00553D7E" w:rsidRDefault="00553D7E" w:rsidP="00553D7E">
      <w:pPr>
        <w:spacing w:line="480" w:lineRule="exact"/>
        <w:ind w:left="360" w:hangingChars="100" w:hanging="36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</w:t>
      </w:r>
      <w:r>
        <w:rPr>
          <w:rFonts w:ascii="標楷體" w:eastAsia="標楷體" w:hAnsi="標楷體"/>
          <w:sz w:val="36"/>
          <w:szCs w:val="36"/>
        </w:rPr>
        <w:t>.</w:t>
      </w:r>
      <w:r w:rsidR="007004A5" w:rsidRPr="00553D7E">
        <w:rPr>
          <w:rFonts w:ascii="標楷體" w:eastAsia="標楷體" w:hAnsi="標楷體"/>
          <w:sz w:val="36"/>
          <w:szCs w:val="36"/>
        </w:rPr>
        <w:t>數量有限，</w:t>
      </w:r>
      <w:proofErr w:type="gramStart"/>
      <w:r w:rsidR="007004A5" w:rsidRPr="00553D7E"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  <w:t>將依答題</w:t>
      </w:r>
      <w:proofErr w:type="gramEnd"/>
      <w:r w:rsidR="007004A5" w:rsidRPr="00553D7E"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  <w:t>正確率及先後順序發放</w:t>
      </w:r>
      <w:r w:rsidR="009E45A2" w:rsidRPr="00553D7E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，歡迎</w:t>
      </w:r>
      <w:r w:rsidR="009E45A2" w:rsidRPr="00553D7E">
        <w:rPr>
          <w:rFonts w:ascii="標楷體" w:eastAsia="標楷體" w:hAnsi="標楷體"/>
          <w:sz w:val="36"/>
          <w:szCs w:val="36"/>
        </w:rPr>
        <w:t>家長</w:t>
      </w:r>
      <w:r w:rsidR="009E45A2" w:rsidRPr="00553D7E">
        <w:rPr>
          <w:rFonts w:ascii="標楷體" w:eastAsia="標楷體" w:hAnsi="標楷體" w:hint="eastAsia"/>
          <w:sz w:val="36"/>
          <w:szCs w:val="36"/>
        </w:rPr>
        <w:t>踴躍</w:t>
      </w:r>
      <w:r w:rsidR="009E45A2" w:rsidRPr="00553D7E">
        <w:rPr>
          <w:rFonts w:ascii="標楷體" w:eastAsia="標楷體" w:hAnsi="標楷體"/>
          <w:sz w:val="36"/>
          <w:szCs w:val="36"/>
        </w:rPr>
        <w:t>參加</w:t>
      </w:r>
    </w:p>
    <w:p w14:paraId="37A8E6A1" w14:textId="77777777" w:rsidR="00553D7E" w:rsidRPr="009E45A2" w:rsidRDefault="00553D7E" w:rsidP="003F7BF9">
      <w:pPr>
        <w:pStyle w:val="a7"/>
        <w:spacing w:line="480" w:lineRule="exact"/>
        <w:ind w:leftChars="0" w:left="360"/>
        <w:rPr>
          <w:rFonts w:ascii="標楷體" w:eastAsia="標楷體" w:hAnsi="標楷體"/>
          <w:sz w:val="36"/>
          <w:szCs w:val="36"/>
        </w:rPr>
      </w:pPr>
    </w:p>
    <w:p w14:paraId="22B752AB" w14:textId="77777777" w:rsidR="009E45A2" w:rsidRDefault="009E45A2" w:rsidP="003F7BF9">
      <w:pPr>
        <w:spacing w:line="480" w:lineRule="exact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 影片1:</w:t>
      </w:r>
      <w:r w:rsidRPr="009E45A2">
        <w:rPr>
          <w:rFonts w:hint="eastAsia"/>
        </w:rPr>
        <w:t xml:space="preserve"> </w:t>
      </w:r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關於青少年自</w:t>
      </w:r>
      <w:proofErr w:type="gramStart"/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拍性私</w:t>
      </w:r>
      <w:proofErr w:type="gramEnd"/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密影像-家長該知道的事</w:t>
      </w:r>
      <w:proofErr w:type="gramStart"/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《</w:t>
      </w:r>
      <w:proofErr w:type="gramEnd"/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協</w:t>
      </w: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 </w:t>
      </w:r>
    </w:p>
    <w:p w14:paraId="5639A75D" w14:textId="592AB67E" w:rsidR="003F7BF9" w:rsidRDefault="009E45A2" w:rsidP="003F7BF9">
      <w:pPr>
        <w:spacing w:line="480" w:lineRule="exact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        </w:t>
      </w:r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助及支持</w:t>
      </w:r>
      <w:proofErr w:type="gramStart"/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》</w:t>
      </w:r>
      <w:proofErr w:type="gramEnd"/>
    </w:p>
    <w:p w14:paraId="56A7F87B" w14:textId="4CD56A9F" w:rsidR="003F7BF9" w:rsidRDefault="006A5888" w:rsidP="003F7BF9">
      <w:pPr>
        <w:spacing w:line="480" w:lineRule="exact"/>
        <w:ind w:firstLineChars="200" w:firstLine="480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hyperlink r:id="rId7" w:history="1">
        <w:r w:rsidR="003F7BF9" w:rsidRPr="002D2DAF">
          <w:rPr>
            <w:rStyle w:val="a8"/>
            <w:rFonts w:ascii="標楷體" w:eastAsia="標楷體" w:hAnsi="標楷體" w:cs="Arial"/>
            <w:sz w:val="36"/>
            <w:szCs w:val="36"/>
            <w:shd w:val="clear" w:color="auto" w:fill="FFFFFF"/>
          </w:rPr>
          <w:t>https://www.youtube.com/watch?v=8zBkcxJrfek&amp;t=8s</w:t>
        </w:r>
      </w:hyperlink>
    </w:p>
    <w:p w14:paraId="2379E09F" w14:textId="77777777" w:rsidR="00553D7E" w:rsidRDefault="009E45A2" w:rsidP="003F7BF9">
      <w:pPr>
        <w:spacing w:line="480" w:lineRule="exact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</w:t>
      </w:r>
    </w:p>
    <w:p w14:paraId="6D34A297" w14:textId="15AB0B81" w:rsidR="009E45A2" w:rsidRDefault="009E45A2" w:rsidP="00553D7E">
      <w:pPr>
        <w:spacing w:line="480" w:lineRule="exact"/>
        <w:ind w:firstLineChars="100" w:firstLine="360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影片2:</w:t>
      </w:r>
      <w:r w:rsidRPr="009E45A2">
        <w:rPr>
          <w:rFonts w:hint="eastAsia"/>
        </w:rPr>
        <w:t xml:space="preserve"> </w:t>
      </w:r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甚麼是網路誘拐</w:t>
      </w:r>
    </w:p>
    <w:p w14:paraId="3B77F0C8" w14:textId="082746F6" w:rsidR="003F7BF9" w:rsidRDefault="006A5888" w:rsidP="003F7BF9">
      <w:pPr>
        <w:spacing w:line="480" w:lineRule="exact"/>
        <w:ind w:firstLineChars="200" w:firstLine="480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hyperlink r:id="rId8" w:history="1">
        <w:r w:rsidR="003F7BF9" w:rsidRPr="002D2DAF">
          <w:rPr>
            <w:rStyle w:val="a8"/>
            <w:rFonts w:ascii="標楷體" w:eastAsia="標楷體" w:hAnsi="標楷體" w:cs="Arial"/>
            <w:sz w:val="36"/>
            <w:szCs w:val="36"/>
            <w:shd w:val="clear" w:color="auto" w:fill="FFFFFF"/>
          </w:rPr>
          <w:t>https://www.youtube.com/watch?v=Ou603LMGg3Q</w:t>
        </w:r>
      </w:hyperlink>
    </w:p>
    <w:p w14:paraId="3A5F57DA" w14:textId="77777777" w:rsidR="00553D7E" w:rsidRDefault="009E45A2" w:rsidP="003F7BF9">
      <w:pPr>
        <w:spacing w:line="480" w:lineRule="exact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 </w:t>
      </w:r>
    </w:p>
    <w:p w14:paraId="67B9E614" w14:textId="5DE5223D" w:rsidR="003F7BF9" w:rsidRDefault="009E45A2" w:rsidP="00553D7E">
      <w:pPr>
        <w:spacing w:line="480" w:lineRule="exact"/>
        <w:ind w:firstLineChars="100" w:firstLine="360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影片3:</w:t>
      </w:r>
      <w:r w:rsidRPr="009E45A2">
        <w:rPr>
          <w:rFonts w:hint="eastAsia"/>
        </w:rPr>
        <w:t xml:space="preserve"> </w:t>
      </w:r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桃園市政府家庭教育中心動畫簡介影片</w:t>
      </w:r>
    </w:p>
    <w:p w14:paraId="66C40AE0" w14:textId="1031B6E8" w:rsidR="003F7BF9" w:rsidRDefault="006A5888" w:rsidP="003F7BF9">
      <w:pPr>
        <w:spacing w:line="480" w:lineRule="exact"/>
        <w:ind w:firstLineChars="200" w:firstLine="480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hyperlink r:id="rId9" w:history="1">
        <w:r w:rsidR="003F7BF9" w:rsidRPr="002D2DAF">
          <w:rPr>
            <w:rStyle w:val="a8"/>
            <w:rFonts w:ascii="標楷體" w:eastAsia="標楷體" w:hAnsi="標楷體" w:cs="Arial"/>
            <w:sz w:val="36"/>
            <w:szCs w:val="36"/>
            <w:shd w:val="clear" w:color="auto" w:fill="FFFFFF"/>
          </w:rPr>
          <w:t>https://www.youtube.com/watch?v=_Cgvg5fZzR4&amp;t=2s</w:t>
        </w:r>
      </w:hyperlink>
    </w:p>
    <w:p w14:paraId="5A1BD117" w14:textId="77777777" w:rsidR="00553D7E" w:rsidRDefault="009E45A2" w:rsidP="003F7BF9">
      <w:pPr>
        <w:spacing w:line="480" w:lineRule="exact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</w:t>
      </w:r>
    </w:p>
    <w:p w14:paraId="2B34F517" w14:textId="78315344" w:rsidR="009E45A2" w:rsidRDefault="009E45A2" w:rsidP="00553D7E">
      <w:pPr>
        <w:spacing w:line="480" w:lineRule="exact"/>
        <w:ind w:firstLineChars="100" w:firstLine="360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影片4:</w:t>
      </w:r>
      <w:r w:rsidRPr="009E45A2">
        <w:rPr>
          <w:rFonts w:hint="eastAsia"/>
        </w:rPr>
        <w:t xml:space="preserve"> </w:t>
      </w:r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【讀懂青少年-初階】EP4如何引導青少年說話</w:t>
      </w:r>
    </w:p>
    <w:p w14:paraId="3A2AC640" w14:textId="1BCB2FE2" w:rsidR="009E45A2" w:rsidRDefault="009E45A2" w:rsidP="003F7BF9">
      <w:pPr>
        <w:spacing w:line="480" w:lineRule="exact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 </w:t>
      </w:r>
      <w:r w:rsidR="00553D7E"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  <w:t xml:space="preserve"> </w:t>
      </w:r>
      <w:hyperlink r:id="rId10" w:history="1">
        <w:r w:rsidR="003F7BF9" w:rsidRPr="002D2DAF">
          <w:rPr>
            <w:rStyle w:val="a8"/>
            <w:rFonts w:ascii="標楷體" w:eastAsia="標楷體" w:hAnsi="標楷體" w:cs="Arial"/>
            <w:sz w:val="36"/>
            <w:szCs w:val="36"/>
            <w:shd w:val="clear" w:color="auto" w:fill="FFFFFF"/>
          </w:rPr>
          <w:t>https://www.youtube.com/watch?v=dWnnK9IK3-c</w:t>
        </w:r>
      </w:hyperlink>
    </w:p>
    <w:p w14:paraId="4C863424" w14:textId="77777777" w:rsidR="00553D7E" w:rsidRDefault="009E45A2" w:rsidP="003F7BF9">
      <w:pPr>
        <w:spacing w:line="480" w:lineRule="exact"/>
        <w:ind w:left="720" w:hangingChars="200" w:hanging="720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</w:t>
      </w:r>
    </w:p>
    <w:p w14:paraId="5AFEEEE8" w14:textId="23873E72" w:rsidR="009E45A2" w:rsidRDefault="009E45A2" w:rsidP="00553D7E">
      <w:pPr>
        <w:spacing w:line="480" w:lineRule="exact"/>
        <w:ind w:leftChars="100" w:left="240"/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</w:pP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影片5:</w:t>
      </w:r>
      <w:r w:rsidRPr="009E45A2">
        <w:rPr>
          <w:rFonts w:hint="eastAsia"/>
        </w:rPr>
        <w:t xml:space="preserve"> </w:t>
      </w:r>
      <w:r w:rsidRPr="009E45A2"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>【讀懂青少年-初階】EP5陪伴青少年情緒的技巧</w:t>
      </w: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</w:t>
      </w:r>
      <w:r>
        <w:rPr>
          <w:rFonts w:ascii="標楷體" w:eastAsia="標楷體" w:hAnsi="標楷體" w:cs="Arial"/>
          <w:color w:val="202124"/>
          <w:sz w:val="36"/>
          <w:szCs w:val="36"/>
          <w:shd w:val="clear" w:color="auto" w:fill="FFFFFF"/>
        </w:rPr>
        <w:t xml:space="preserve">  </w:t>
      </w:r>
      <w:r>
        <w:rPr>
          <w:rFonts w:ascii="標楷體" w:eastAsia="標楷體" w:hAnsi="標楷體" w:cs="Arial" w:hint="eastAsia"/>
          <w:color w:val="202124"/>
          <w:sz w:val="36"/>
          <w:szCs w:val="36"/>
          <w:shd w:val="clear" w:color="auto" w:fill="FFFFFF"/>
        </w:rPr>
        <w:t xml:space="preserve">          </w:t>
      </w:r>
      <w:hyperlink r:id="rId11" w:history="1">
        <w:r w:rsidR="00553D7E" w:rsidRPr="00DA4970">
          <w:rPr>
            <w:rStyle w:val="a8"/>
            <w:rFonts w:ascii="標楷體" w:eastAsia="標楷體" w:hAnsi="標楷體" w:cs="Arial"/>
            <w:sz w:val="36"/>
            <w:szCs w:val="36"/>
            <w:shd w:val="clear" w:color="auto" w:fill="FFFFFF"/>
          </w:rPr>
          <w:t>https://www.youtube.com/watch?v=UyY5LXYFLa0</w:t>
        </w:r>
      </w:hyperlink>
    </w:p>
    <w:p w14:paraId="7DBF5635" w14:textId="6CC6F0FE" w:rsidR="008E2DBF" w:rsidRDefault="00553D7E" w:rsidP="00A56D8E">
      <w:pPr>
        <w:pStyle w:val="Web"/>
        <w:jc w:val="center"/>
      </w:pPr>
      <w:r w:rsidRPr="00827F43">
        <w:rPr>
          <w:noProof/>
        </w:rPr>
        <w:drawing>
          <wp:inline distT="0" distB="0" distL="0" distR="0" wp14:anchorId="27182BB9" wp14:editId="65521DF7">
            <wp:extent cx="1428115" cy="1428115"/>
            <wp:effectExtent l="0" t="0" r="635" b="63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DBF" w:rsidSect="00553D7E">
      <w:pgSz w:w="11906" w:h="16838"/>
      <w:pgMar w:top="567" w:right="794" w:bottom="14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893EE" w14:textId="77777777" w:rsidR="006A5888" w:rsidRDefault="006A5888" w:rsidP="009E45A2">
      <w:r>
        <w:separator/>
      </w:r>
    </w:p>
  </w:endnote>
  <w:endnote w:type="continuationSeparator" w:id="0">
    <w:p w14:paraId="2D3F900F" w14:textId="77777777" w:rsidR="006A5888" w:rsidRDefault="006A5888" w:rsidP="009E4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anWangYenLight">
    <w:altName w:val="Cambria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67124" w14:textId="77777777" w:rsidR="006A5888" w:rsidRDefault="006A5888" w:rsidP="009E45A2">
      <w:r>
        <w:separator/>
      </w:r>
    </w:p>
  </w:footnote>
  <w:footnote w:type="continuationSeparator" w:id="0">
    <w:p w14:paraId="277FAC75" w14:textId="77777777" w:rsidR="006A5888" w:rsidRDefault="006A5888" w:rsidP="009E4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02A"/>
    <w:multiLevelType w:val="hybridMultilevel"/>
    <w:tmpl w:val="F2DC74EC"/>
    <w:lvl w:ilvl="0" w:tplc="0298E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657"/>
    <w:rsid w:val="00082FDC"/>
    <w:rsid w:val="00231B09"/>
    <w:rsid w:val="003A2676"/>
    <w:rsid w:val="003F7BF9"/>
    <w:rsid w:val="0048223C"/>
    <w:rsid w:val="004B6F2A"/>
    <w:rsid w:val="004E2902"/>
    <w:rsid w:val="00553D7E"/>
    <w:rsid w:val="00561626"/>
    <w:rsid w:val="00571D09"/>
    <w:rsid w:val="00573657"/>
    <w:rsid w:val="0062758C"/>
    <w:rsid w:val="006A5888"/>
    <w:rsid w:val="007004A5"/>
    <w:rsid w:val="0079161D"/>
    <w:rsid w:val="00845158"/>
    <w:rsid w:val="008E29A6"/>
    <w:rsid w:val="008E2DBF"/>
    <w:rsid w:val="008F2A58"/>
    <w:rsid w:val="009E45A2"/>
    <w:rsid w:val="00A1015D"/>
    <w:rsid w:val="00A56D8E"/>
    <w:rsid w:val="00AC08B1"/>
    <w:rsid w:val="00C92D29"/>
    <w:rsid w:val="00CC5B96"/>
    <w:rsid w:val="00D53F5A"/>
    <w:rsid w:val="00D74074"/>
    <w:rsid w:val="00DB3291"/>
    <w:rsid w:val="00F552DC"/>
    <w:rsid w:val="00F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DA8CF2"/>
  <w15:chartTrackingRefBased/>
  <w15:docId w15:val="{20814A1C-F755-4EB0-8E17-965E8D6B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45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45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45A2"/>
    <w:rPr>
      <w:sz w:val="20"/>
      <w:szCs w:val="20"/>
    </w:rPr>
  </w:style>
  <w:style w:type="paragraph" w:styleId="a7">
    <w:name w:val="List Paragraph"/>
    <w:basedOn w:val="a"/>
    <w:uiPriority w:val="34"/>
    <w:qFormat/>
    <w:rsid w:val="009E45A2"/>
    <w:pPr>
      <w:ind w:leftChars="200" w:left="480"/>
    </w:pPr>
  </w:style>
  <w:style w:type="character" w:styleId="a8">
    <w:name w:val="Hyperlink"/>
    <w:basedOn w:val="a0"/>
    <w:uiPriority w:val="99"/>
    <w:unhideWhenUsed/>
    <w:rsid w:val="009E45A2"/>
    <w:rPr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3F7BF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8E2DB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u603LMGg3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zBkcxJrfek&amp;t=8s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UyY5LXYFLa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dWnnK9IK3-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_Cgvg5fZzR4&amp;t=2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cp:keywords/>
  <dc:description/>
  <cp:lastModifiedBy>User</cp:lastModifiedBy>
  <cp:revision>2</cp:revision>
  <cp:lastPrinted>2024-08-26T07:41:00Z</cp:lastPrinted>
  <dcterms:created xsi:type="dcterms:W3CDTF">2024-09-30T00:21:00Z</dcterms:created>
  <dcterms:modified xsi:type="dcterms:W3CDTF">2024-09-30T00:21:00Z</dcterms:modified>
</cp:coreProperties>
</file>