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D4" w:rsidRPr="00A93014" w:rsidRDefault="00D719A0" w:rsidP="00EE32D4">
      <w:pPr>
        <w:pStyle w:val="a6"/>
        <w:spacing w:line="500" w:lineRule="exact"/>
        <w:jc w:val="distribute"/>
        <w:rPr>
          <w:rFonts w:eastAsia="標楷體"/>
          <w:b/>
          <w:color w:val="000000" w:themeColor="text1"/>
          <w:sz w:val="36"/>
          <w:szCs w:val="36"/>
        </w:rPr>
      </w:pPr>
      <w:r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桃園市學生校外生活輔導會</w:t>
      </w:r>
      <w:r w:rsidR="00D25D19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10</w:t>
      </w:r>
      <w:r w:rsidR="003B3E4A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="00D25D19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年</w:t>
      </w:r>
      <w:r w:rsidR="00CF1621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「</w:t>
      </w:r>
      <w:r w:rsidR="00EE32D4" w:rsidRPr="00A93014">
        <w:rPr>
          <w:rFonts w:eastAsia="標楷體" w:hint="eastAsia"/>
          <w:b/>
          <w:color w:val="000000" w:themeColor="text1"/>
          <w:sz w:val="36"/>
          <w:szCs w:val="36"/>
        </w:rPr>
        <w:t>百變驚像獎</w:t>
      </w:r>
      <w:r w:rsidR="00A15AE1" w:rsidRPr="00A93014">
        <w:rPr>
          <w:rFonts w:eastAsia="標楷體" w:hint="eastAsia"/>
          <w:b/>
          <w:color w:val="000000" w:themeColor="text1"/>
          <w:sz w:val="36"/>
          <w:szCs w:val="36"/>
        </w:rPr>
        <w:t>、</w:t>
      </w:r>
    </w:p>
    <w:p w:rsidR="006D3EEF" w:rsidRPr="00A93014" w:rsidRDefault="00EE32D4" w:rsidP="00EE32D4">
      <w:pPr>
        <w:pStyle w:val="a6"/>
        <w:spacing w:line="500" w:lineRule="exact"/>
        <w:jc w:val="distribute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93014">
        <w:rPr>
          <w:rFonts w:eastAsia="標楷體" w:hint="eastAsia"/>
          <w:b/>
          <w:color w:val="000000" w:themeColor="text1"/>
          <w:sz w:val="36"/>
          <w:szCs w:val="36"/>
        </w:rPr>
        <w:t>萬聖鬼王遊六和</w:t>
      </w:r>
      <w:r w:rsidR="00CF1621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」</w:t>
      </w:r>
      <w:r w:rsidR="00A93014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紫錐花</w:t>
      </w:r>
      <w:r w:rsidR="00190A5B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反毒</w:t>
      </w:r>
      <w:r w:rsidR="00620B7E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創意變裝遊街競賽</w:t>
      </w:r>
      <w:r w:rsidR="003631FA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活動計畫</w:t>
      </w:r>
    </w:p>
    <w:p w:rsidR="006D3EEF" w:rsidRPr="00A93014" w:rsidRDefault="00E20FA2" w:rsidP="00B548C5">
      <w:pPr>
        <w:spacing w:beforeLines="100"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壹、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依據：</w:t>
      </w:r>
      <w:r w:rsidR="003B3E4A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105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桃園市學生校外生活輔導會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計畫。</w:t>
      </w:r>
    </w:p>
    <w:p w:rsidR="00D257D4" w:rsidRPr="00A93014" w:rsidRDefault="00E20FA2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貳、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目的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</w:p>
    <w:p w:rsidR="00AC7AED" w:rsidRPr="00A93014" w:rsidRDefault="00AC7AED" w:rsidP="00E20FA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鼓勵青少年生從事有益身心健康休閒運動</w:t>
      </w:r>
      <w:r w:rsidR="00190A5B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特別於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西洋萬聖節慶期間，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結合六和商圈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舉辦「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百變驚像獎、萬聖鬼王遊六和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創意變裝遊街競賽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運用彩妝、造型、Cosplay等方式變裝成各式人物、鬼怪，發揮創意成為萬眾矚目的萬聖鬼王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190A5B" w:rsidRPr="00A93014" w:rsidRDefault="00AC7AED" w:rsidP="00E20FA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強調「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紫錐花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反毒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運動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為活動主軸，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於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創意變裝競賽前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將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舉辦踩街，推廣「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放下毒品、拒絕毒品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，鼓勵年輕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學子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多多共同參與戶外活動，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喚起會大眾對於毒品危害問題的關注及重視。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辦理單位：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一、指導單位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桃園市政府經濟發展局、桃園市政府教育局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</w:t>
      </w:r>
    </w:p>
    <w:p w:rsidR="008F6842" w:rsidRPr="00A93014" w:rsidRDefault="008F6842" w:rsidP="008F684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二、主辦單位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hint="eastAsia"/>
          <w:color w:val="000000" w:themeColor="text1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六和商圈發展促進會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:rsidR="008F6842" w:rsidRPr="00A93014" w:rsidRDefault="008F6842" w:rsidP="008F684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協辦單位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教育部桃園市聯絡處、桃園市學生校外生活輔導會、桃園市中壢區公所。</w:t>
      </w:r>
    </w:p>
    <w:p w:rsidR="00D257D4" w:rsidRPr="00A93014" w:rsidRDefault="008F6842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肆</w:t>
      </w:r>
      <w:r w:rsidR="00D567B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日期</w:t>
      </w:r>
      <w:r w:rsidR="00D257D4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105年</w:t>
      </w:r>
      <w:r w:rsidR="00EE32D4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月3</w:t>
      </w:r>
      <w:r w:rsidR="00EE32D4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日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（星期日）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4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3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分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至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9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3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0分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14:30-15:00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團體報到，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逾時視為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放棄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參賽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15:00-16:00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鬼王由六和～不給糖就搗蛋～踩街活動。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16:00-19:00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舞台表演，每組表演時間一分鐘～請盡情發揮。19:00-19:30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宣布得獎名次，並抽出加碼獎。</w:t>
      </w:r>
    </w:p>
    <w:p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19:30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～～～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明年再見，遊逛六和商圈。</w:t>
      </w:r>
    </w:p>
    <w:p w:rsidR="00CF016E" w:rsidRPr="00A93014" w:rsidRDefault="008F6842" w:rsidP="008F6842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伍</w:t>
      </w:r>
      <w:r w:rsidR="00D567B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地</w:t>
      </w:r>
      <w:r w:rsidR="00620B7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點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中壢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區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六和商圈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銀河廣場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（Sogo百貨與威尼斯影城前）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陸、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網址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color w:val="000000" w:themeColor="text1"/>
          <w:lang w:eastAsia="zh-TW"/>
        </w:rPr>
        <w:t xml:space="preserve"> </w:t>
      </w:r>
      <w:hyperlink r:id="rId7" w:history="1">
        <w:r w:rsidRPr="00A93014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lang w:eastAsia="zh-TW"/>
          </w:rPr>
          <w:t>http://goo.gl/cdI3gR</w:t>
        </w:r>
      </w:hyperlink>
      <w:r w:rsidR="00FF38C3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報名方式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及注意事項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(注意事項如附件1)</w:t>
      </w:r>
    </w:p>
    <w:p w:rsidR="008F6842" w:rsidRPr="00A93014" w:rsidRDefault="008F6842" w:rsidP="008F6842">
      <w:pPr>
        <w:pStyle w:val="a7"/>
        <w:spacing w:line="500" w:lineRule="exact"/>
        <w:ind w:leftChars="1" w:left="642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一、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本活動採取網路報名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方式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，須2人以上團隊報名組隊參加。</w:t>
      </w:r>
    </w:p>
    <w:p w:rsidR="008F6842" w:rsidRPr="00A93014" w:rsidRDefault="008F6842" w:rsidP="008F6842">
      <w:pPr>
        <w:pStyle w:val="a7"/>
        <w:spacing w:line="500" w:lineRule="exact"/>
        <w:ind w:leftChars="1" w:left="642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二、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報名期限：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105年10月7日起至10月21日止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D16A37" w:rsidRPr="00A93014" w:rsidRDefault="008F6842" w:rsidP="00E20FA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lastRenderedPageBreak/>
        <w:t>三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每名參賽者及團隊僅限報名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乙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組別，重複報名者將取消團隊參賽資格，參賽資格如有造假、不符，得取消參賽資格及獎金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；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組數正取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40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(備取5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，以報名日期為優先順序，報名隊伍提供資料不完整經主辦單位確認未能於期限內補期，將視同自動放棄參加，由候補組別遞補。</w:t>
      </w:r>
    </w:p>
    <w:p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</w:t>
      </w:r>
      <w:r w:rsidR="008F6842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方式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(流程表如附件2)</w:t>
      </w:r>
    </w:p>
    <w:p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一、踩街遊行，不給糖就搗蛋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</w:p>
    <w:p w:rsidR="00D16A37" w:rsidRPr="00A93014" w:rsidRDefault="00D16A37" w:rsidP="00D16A37">
      <w:pPr>
        <w:spacing w:line="500" w:lineRule="exact"/>
        <w:ind w:left="627" w:hangingChars="196" w:hanging="62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(一)所有參賽者於銀河廣場集合出發啟程，報名隊伍沿著店家騎樓進行踩街活動。</w:t>
      </w:r>
    </w:p>
    <w:p w:rsidR="00D16A37" w:rsidRPr="00A93014" w:rsidRDefault="00D16A37" w:rsidP="00D16A37">
      <w:pPr>
        <w:spacing w:line="500" w:lineRule="exact"/>
        <w:ind w:left="627" w:hangingChars="196" w:hanging="62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(二)動線規劃：途經六和路-&gt;九和二街-&gt;慈惠三街-&gt;元化路-&gt;最終回到活動會場，並於定點SOGO百貨處稍作停留與萬盛裝置影留念、發送萬聖節紀念品。(路線圖如附件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</w:p>
    <w:p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二、我是大明星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</w:p>
    <w:p w:rsidR="00D16A37" w:rsidRPr="00A93014" w:rsidRDefault="00D16A37" w:rsidP="00D16A37">
      <w:pPr>
        <w:pStyle w:val="a7"/>
        <w:spacing w:line="500" w:lineRule="exact"/>
        <w:ind w:left="567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參賽者依報到順序上台展現獨特變裝造型，並結合該變裝角色進行才藝表演（限時30 秒）。</w:t>
      </w:r>
    </w:p>
    <w:p w:rsidR="00CF016E" w:rsidRPr="00A93014" w:rsidRDefault="00D567B7" w:rsidP="00E20FA2">
      <w:pPr>
        <w:spacing w:line="500" w:lineRule="exact"/>
        <w:ind w:left="614" w:hangingChars="192" w:hanging="61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捌、</w:t>
      </w:r>
      <w:r w:rsidR="00CF016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評分標準：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邀請具造型彩妝、表演藝術等領域專業人士共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5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人，擔任現場評審委員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評分標準如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后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表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7"/>
        <w:gridCol w:w="1273"/>
        <w:gridCol w:w="4907"/>
      </w:tblGrid>
      <w:tr w:rsidR="00A93014" w:rsidRPr="00A93014" w:rsidTr="00D567B7">
        <w:trPr>
          <w:trHeight w:val="34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評分項目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比例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評分內容</w:t>
            </w:r>
          </w:p>
        </w:tc>
      </w:tr>
      <w:tr w:rsidR="00A93014" w:rsidRPr="00A93014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遊行創意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20%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遊行參與度</w:t>
            </w:r>
          </w:p>
        </w:tc>
      </w:tr>
      <w:tr w:rsidR="00A93014" w:rsidRPr="00A93014" w:rsidTr="00D567B7">
        <w:trPr>
          <w:trHeight w:val="36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服裝造型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30%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服裝與化妝等整體視覺展現</w:t>
            </w:r>
          </w:p>
        </w:tc>
      </w:tr>
      <w:tr w:rsidR="00A93014" w:rsidRPr="00A93014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才藝表演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25%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主題合宜、趣味性與流暢度展現</w:t>
            </w:r>
          </w:p>
        </w:tc>
      </w:tr>
      <w:tr w:rsidR="00A93014" w:rsidRPr="00A93014" w:rsidTr="00D567B7">
        <w:trPr>
          <w:trHeight w:val="36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走秀台風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15%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肢體、自信與臨場反應</w:t>
            </w:r>
          </w:p>
        </w:tc>
      </w:tr>
      <w:tr w:rsidR="00A93014" w:rsidRPr="00A93014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現場人氣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10%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號召現場觀眾歡呼與反應</w:t>
            </w:r>
          </w:p>
        </w:tc>
      </w:tr>
    </w:tbl>
    <w:p w:rsidR="001E156F" w:rsidRPr="00A93014" w:rsidRDefault="00D567B7" w:rsidP="00E20FA2">
      <w:pPr>
        <w:spacing w:line="500" w:lineRule="exact"/>
        <w:ind w:left="602" w:hangingChars="188" w:hanging="60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玖、</w:t>
      </w:r>
      <w:r w:rsidR="001E156F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競賽獎品:</w:t>
      </w:r>
      <w:r w:rsidR="001E156F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第一名：1組，新台幣1萬5千元等值的商圈店家商品。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第二名：1組，新台幣1萬元等值的商圈店家商品。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第三名：1組，新台幣7千元等值的商圈店家商品。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優　勝：10組，每組新台幣5仟元等值的商圈店家商品。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佳　作：8組，每組新台幣2仟5佰元等值的商圈店家商品。</w:t>
      </w:r>
    </w:p>
    <w:p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>參加獎：19組，六和商圈福袋一組。</w:t>
      </w:r>
    </w:p>
    <w:p w:rsidR="00FF38C3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加碼獎：4名，參賽隊伍只要全程參與就有機會得到YAMAHA機車一台、YAMAHA電動機車一台、電動牙刷組兩台。</w:t>
      </w:r>
    </w:p>
    <w:p w:rsidR="00FF38C3" w:rsidRPr="00A93014" w:rsidRDefault="00FF38C3" w:rsidP="00FF38C3">
      <w:pPr>
        <w:spacing w:line="500" w:lineRule="exact"/>
        <w:ind w:left="672" w:hangingChars="210" w:hanging="67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拾、</w:t>
      </w:r>
      <w:r w:rsidR="00EB08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其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餘未盡事宜依主辦單位公告為準，主辦單位保有活動內容變更權利；</w:t>
      </w:r>
      <w:r w:rsidR="00EB08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若因天候不佳等因素，將另行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公告延期或取消事宜。</w:t>
      </w:r>
    </w:p>
    <w:p w:rsidR="00A25C53" w:rsidRPr="00A93014" w:rsidRDefault="0075391D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拾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壹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承辦人：</w:t>
      </w:r>
      <w:r w:rsidR="00232553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桃園市</w:t>
      </w:r>
      <w:r w:rsidR="0023255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學生校外生活輔導會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 xml:space="preserve">  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助理督導</w:t>
      </w:r>
      <w:r w:rsidR="00B57B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陳信利</w:t>
      </w:r>
      <w:bookmarkStart w:id="0" w:name="_GoBack"/>
      <w:bookmarkEnd w:id="0"/>
      <w:r w:rsidR="006D787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教官</w:t>
      </w:r>
    </w:p>
    <w:p w:rsidR="001569C1" w:rsidRPr="00A93014" w:rsidRDefault="001E156F" w:rsidP="00FF38C3">
      <w:pPr>
        <w:spacing w:line="500" w:lineRule="exact"/>
        <w:ind w:left="99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569C1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電話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  <w:r w:rsidR="00E04B9D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03-33</w:t>
      </w:r>
      <w:r w:rsidR="00E04B9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9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8585</w:t>
      </w:r>
      <w:r w:rsidR="00E04B9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、3379530</w:t>
      </w:r>
    </w:p>
    <w:p w:rsidR="00E04B9D" w:rsidRPr="00A93014" w:rsidRDefault="00E04B9D" w:rsidP="006D787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E04B9D" w:rsidRPr="00A93014" w:rsidRDefault="00E04B9D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93014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附件1：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、依中華民國所得稅法規定，得獎獎品或獎金金額達新台幣20,000元以上，得獎者必須依規定扣繳10%中獎所得稅額，始得領獎；中獎人如為外籍人士（即在中華民國境內居住未達183天之本國人及外國人)依規定扣繳獎金20%稅率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2、依中華民國稅法規定，獎項金額若超過新台幣1,000元，獎項所得應列入個人年度綜合所得稅申報，故得獎人需依規定填寫並繳交相關收據方可領獎。若不願意配合，則視為自動棄權，不具得獎資格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、參賽隊伍報到時須檢附身分相關文件報到（身分證、健保卡、駕照均可），得獎隊伍如有冒名頂替上場遭人檢舉並查證屬實，主辦單位得取消得獎資格，追回獎金獎品，若造成主辦單位損害，得獎隊伍應負損害賠償責任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4、參賽者未準時於報到時間進行報到程序者，將視同棄權。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5、參賽者需配合競賽前之踩街活動，未配合者視同棄權。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6、參賽者請自備合法CD格式音樂1片（最多不超過1分鐘），勿使用MP3、wma檔或是無法以CD播放器使用之電腦格式音樂。請於報名時繳交表演音樂CD或音樂電子檔。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7、參加比賽所需之音樂選曲不得使用不法音樂，如遭檢舉涉及相關著作財產權、智慧財產權等相關法律時，主辦單位得要求參賽者提出相關證明，並由參賽隊伍自負相關法律責任。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8、比賽當天主辦單位得於現場進行專人錄影及拍照，選手不得有異議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9、上一序號比賽隊伍出場時，下一序號比賽隊伍請於「預備區」準備，並保持肅靜，不得影響他人比賽，且比賽使用之道具，請勿隨意移動，以免影響他人的權益。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、現場提供参賽者使用之更衣空間，因空間有限，請以報到先後順序及參賽號碼輪流使用。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11、除燈光及播音設備由主辦單位準備外，比賽時所需服裝、道具及伴奏器材及人員均應自備。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12、表演內容嚴禁任何不雅或危險之舉動，主辦單位可視現場狀況而定，並有權中斷表演。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13、請以適宜闔家觀賞之著裝造型及表演為主，切勿穿著過度暴露或不雅之造型。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14、報名單上資料請據實詳細填寫，經完成報名後，不得要求任何增減或變更，否則主辦單位得取消參賽資格。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15、請各比賽隊伍維持休息區的整潔，垃圾集中處理。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16、所有演出單位使用過後的道具，應自行攜回、處理。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17、由於活動場地為開放式場地，請各參賽者自行管理個人貴重物品，若有遺失，主辦單位一概不負責。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18、本活動如有任何疑義，皆以主辦單位正式公告為準，另主辦單位保留活動修改變更之權利。</w:t>
      </w:r>
    </w:p>
    <w:p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19、凡參加本活動者皆視為同意以上之規定。</w:t>
      </w:r>
    </w:p>
    <w:p w:rsidR="00F27A25" w:rsidRPr="00A93014" w:rsidRDefault="00A93014" w:rsidP="00A93014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20、報到時間:14:30分至15:00分，逾時視為放棄參賽</w:t>
      </w:r>
    </w:p>
    <w:p w:rsidR="00E20FA2" w:rsidRPr="00A93014" w:rsidRDefault="00E20FA2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A93014" w:rsidRPr="00A93014" w:rsidRDefault="00A93014" w:rsidP="00A93014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>附件2</w:t>
      </w: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2026"/>
        <w:gridCol w:w="1882"/>
        <w:gridCol w:w="1885"/>
        <w:gridCol w:w="2141"/>
      </w:tblGrid>
      <w:tr w:rsidR="00A93014" w:rsidRPr="00A93014" w:rsidTr="00132DE4">
        <w:trPr>
          <w:trHeight w:val="667"/>
          <w:tblHeader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105年「百變驚像獎萬聖鬼王遊六和」反毒創意變裝遊街競賽活動流程表</w:t>
            </w:r>
          </w:p>
        </w:tc>
      </w:tr>
      <w:tr w:rsidR="00A93014" w:rsidRPr="00A93014" w:rsidTr="00132DE4">
        <w:trPr>
          <w:trHeight w:val="648"/>
          <w:tblHeader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14:30-15:00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參賽者報到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參賽者進行報到</w:t>
            </w:r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15:00-15:15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參賽者抽籤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媒體記者</w:t>
            </w:r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Cs w:val="28"/>
              </w:rPr>
              <w:t>確認比賽順序</w:t>
            </w:r>
          </w:p>
        </w:tc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記者進行報到</w:t>
            </w:r>
          </w:p>
        </w:tc>
      </w:tr>
      <w:tr w:rsidR="00A93014" w:rsidRPr="00A93014" w:rsidTr="00132DE4">
        <w:trPr>
          <w:trHeight w:val="79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15:15-15:30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活動說明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記者會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Cs w:val="28"/>
                <w:lang w:eastAsia="zh-TW"/>
              </w:rPr>
              <w:t>說明遊街行程與競賽規則</w:t>
            </w:r>
          </w:p>
        </w:tc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記者會進行</w:t>
            </w:r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15:30-16:00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萬聖鬼團踩街</w:t>
            </w:r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「不給糖就搗蛋」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各組參賽者一起步行於六和商圈展現創意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16:00-16:05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主持開場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開場介紹本次活動</w:t>
            </w:r>
          </w:p>
        </w:tc>
      </w:tr>
      <w:tr w:rsidR="00A93014" w:rsidRPr="00A93014" w:rsidTr="00132DE4">
        <w:trPr>
          <w:trHeight w:val="6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16:05-16:15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長官貴賓致詞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16:15-16:30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開場表演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邀請商圈表演團體</w:t>
            </w:r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16:30-17:30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百變驚像獎</w:t>
            </w:r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萬聖節變裝SHOW part1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第1-20組參賽者show出各自創意及才藝，每組計時1分鐘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17:30-17:45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中場表演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邀請商圈表演團體</w:t>
            </w:r>
          </w:p>
        </w:tc>
      </w:tr>
      <w:tr w:rsidR="00A93014" w:rsidRPr="00A93014" w:rsidTr="00132DE4">
        <w:trPr>
          <w:trHeight w:val="19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17:45-18:45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百變驚像獎</w:t>
            </w:r>
          </w:p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萬聖節變裝SHOW part2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第21-40組參賽者show出各自創意及才藝，每組計時1分鐘</w:t>
            </w:r>
          </w:p>
        </w:tc>
      </w:tr>
      <w:tr w:rsidR="00A93014" w:rsidRPr="00A93014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18:45-18:55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成績公布及頒獎典禮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公布獲獎隊伍，頒發前三名及佳作等獎項</w:t>
            </w:r>
          </w:p>
        </w:tc>
      </w:tr>
      <w:tr w:rsidR="00A93014" w:rsidRPr="00A93014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18:55-19:00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活動圓滿結束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20FA2" w:rsidRPr="00A93014" w:rsidRDefault="00E20FA2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TW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626745</wp:posOffset>
            </wp:positionV>
            <wp:extent cx="6124575" cy="4364355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34" t="17216" r="12860" b="1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附件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3</w:t>
      </w:r>
    </w:p>
    <w:p w:rsidR="00E20FA2" w:rsidRPr="00A93014" w:rsidRDefault="00E20FA2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sectPr w:rsidR="00E20FA2" w:rsidRPr="00A93014" w:rsidSect="002A2D8E">
      <w:footerReference w:type="default" r:id="rId9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34" w:rsidRDefault="00855C34" w:rsidP="006D3EEF">
      <w:r>
        <w:separator/>
      </w:r>
    </w:p>
  </w:endnote>
  <w:endnote w:type="continuationSeparator" w:id="0">
    <w:p w:rsidR="00855C34" w:rsidRDefault="00855C34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0B6A50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B548C5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34" w:rsidRDefault="00855C34" w:rsidP="006D3EEF">
      <w:r>
        <w:separator/>
      </w:r>
    </w:p>
  </w:footnote>
  <w:footnote w:type="continuationSeparator" w:id="0">
    <w:p w:rsidR="00855C34" w:rsidRDefault="00855C34" w:rsidP="006D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>
    <w:nsid w:val="5A315999"/>
    <w:multiLevelType w:val="hybridMultilevel"/>
    <w:tmpl w:val="3D44D51A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70F89C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2B0E3C"/>
    <w:multiLevelType w:val="hybridMultilevel"/>
    <w:tmpl w:val="CC7E777A"/>
    <w:lvl w:ilvl="0" w:tplc="8BC0A9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2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379B8"/>
    <w:rsid w:val="00055D61"/>
    <w:rsid w:val="0006464F"/>
    <w:rsid w:val="00072134"/>
    <w:rsid w:val="00086BF7"/>
    <w:rsid w:val="000877A8"/>
    <w:rsid w:val="000B6A50"/>
    <w:rsid w:val="00150A76"/>
    <w:rsid w:val="001569C1"/>
    <w:rsid w:val="001763D3"/>
    <w:rsid w:val="00190A5B"/>
    <w:rsid w:val="001C0B18"/>
    <w:rsid w:val="001C2327"/>
    <w:rsid w:val="001E0D6A"/>
    <w:rsid w:val="001E156F"/>
    <w:rsid w:val="0021458A"/>
    <w:rsid w:val="00222330"/>
    <w:rsid w:val="00232553"/>
    <w:rsid w:val="0026223A"/>
    <w:rsid w:val="002A2D8E"/>
    <w:rsid w:val="00303A46"/>
    <w:rsid w:val="00335DEB"/>
    <w:rsid w:val="00356ADF"/>
    <w:rsid w:val="003631FA"/>
    <w:rsid w:val="00370C28"/>
    <w:rsid w:val="00382052"/>
    <w:rsid w:val="00393C75"/>
    <w:rsid w:val="003B3E4A"/>
    <w:rsid w:val="003D4AA2"/>
    <w:rsid w:val="00402EBF"/>
    <w:rsid w:val="00403110"/>
    <w:rsid w:val="00491A4F"/>
    <w:rsid w:val="00530CCF"/>
    <w:rsid w:val="00611C6C"/>
    <w:rsid w:val="00620B7E"/>
    <w:rsid w:val="00690359"/>
    <w:rsid w:val="00690D37"/>
    <w:rsid w:val="006A2AA0"/>
    <w:rsid w:val="006A6761"/>
    <w:rsid w:val="006A719C"/>
    <w:rsid w:val="006B1888"/>
    <w:rsid w:val="006D3EEF"/>
    <w:rsid w:val="006D7871"/>
    <w:rsid w:val="00722DA6"/>
    <w:rsid w:val="0073067E"/>
    <w:rsid w:val="0075391D"/>
    <w:rsid w:val="007665D6"/>
    <w:rsid w:val="0076795E"/>
    <w:rsid w:val="007A650F"/>
    <w:rsid w:val="007B4237"/>
    <w:rsid w:val="007C12EE"/>
    <w:rsid w:val="007C5456"/>
    <w:rsid w:val="007E3BBD"/>
    <w:rsid w:val="007F00FC"/>
    <w:rsid w:val="008246A0"/>
    <w:rsid w:val="00840B3C"/>
    <w:rsid w:val="00850E85"/>
    <w:rsid w:val="00853ACB"/>
    <w:rsid w:val="00855C34"/>
    <w:rsid w:val="00895199"/>
    <w:rsid w:val="008A6288"/>
    <w:rsid w:val="008F6842"/>
    <w:rsid w:val="00900A28"/>
    <w:rsid w:val="00943736"/>
    <w:rsid w:val="00977431"/>
    <w:rsid w:val="009F6020"/>
    <w:rsid w:val="00A15AE1"/>
    <w:rsid w:val="00A25C53"/>
    <w:rsid w:val="00A326B9"/>
    <w:rsid w:val="00A93014"/>
    <w:rsid w:val="00A97123"/>
    <w:rsid w:val="00AC7AED"/>
    <w:rsid w:val="00B02696"/>
    <w:rsid w:val="00B5107E"/>
    <w:rsid w:val="00B548C5"/>
    <w:rsid w:val="00B57B32"/>
    <w:rsid w:val="00B76643"/>
    <w:rsid w:val="00BC0685"/>
    <w:rsid w:val="00BC701F"/>
    <w:rsid w:val="00CB36E1"/>
    <w:rsid w:val="00CF0164"/>
    <w:rsid w:val="00CF016E"/>
    <w:rsid w:val="00CF1621"/>
    <w:rsid w:val="00CF59BD"/>
    <w:rsid w:val="00D16A37"/>
    <w:rsid w:val="00D257D4"/>
    <w:rsid w:val="00D25D19"/>
    <w:rsid w:val="00D43739"/>
    <w:rsid w:val="00D567B7"/>
    <w:rsid w:val="00D60522"/>
    <w:rsid w:val="00D719A0"/>
    <w:rsid w:val="00DF0461"/>
    <w:rsid w:val="00E04B9D"/>
    <w:rsid w:val="00E1450A"/>
    <w:rsid w:val="00E20326"/>
    <w:rsid w:val="00E20FA2"/>
    <w:rsid w:val="00E26D5C"/>
    <w:rsid w:val="00E531C3"/>
    <w:rsid w:val="00E53635"/>
    <w:rsid w:val="00E552D2"/>
    <w:rsid w:val="00EB080E"/>
    <w:rsid w:val="00EC07B8"/>
    <w:rsid w:val="00EC6F4A"/>
    <w:rsid w:val="00ED268F"/>
    <w:rsid w:val="00EE32D4"/>
    <w:rsid w:val="00F27A25"/>
    <w:rsid w:val="00F30AF5"/>
    <w:rsid w:val="00F546F5"/>
    <w:rsid w:val="00F57C02"/>
    <w:rsid w:val="00F76489"/>
    <w:rsid w:val="00F932DF"/>
    <w:rsid w:val="00FC3F00"/>
    <w:rsid w:val="00FC5231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oo.gl/cdI3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2680</Characters>
  <Application>Microsoft Office Word</Application>
  <DocSecurity>0</DocSecurity>
  <Lines>22</Lines>
  <Paragraphs>6</Paragraphs>
  <ScaleCrop>false</ScaleCrop>
  <Company>C.M.T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Windows 使用者</cp:lastModifiedBy>
  <cp:revision>2</cp:revision>
  <cp:lastPrinted>2016-09-29T10:42:00Z</cp:lastPrinted>
  <dcterms:created xsi:type="dcterms:W3CDTF">2016-10-08T03:47:00Z</dcterms:created>
  <dcterms:modified xsi:type="dcterms:W3CDTF">2016-10-08T03:47:00Z</dcterms:modified>
</cp:coreProperties>
</file>